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E14" w:rsidRDefault="000C2E14" w:rsidP="000801E6">
      <w:pPr>
        <w:rPr>
          <w:b/>
          <w:lang w:val="es-CO"/>
        </w:rPr>
      </w:pPr>
      <w:r>
        <w:rPr>
          <w:b/>
          <w:lang w:val="es-CO"/>
        </w:rPr>
        <w:t>INFORMANTE:</w:t>
      </w:r>
    </w:p>
    <w:p w:rsidR="000C2E14" w:rsidRDefault="000C2E14" w:rsidP="00F02B19">
      <w:pPr>
        <w:ind w:left="2829" w:hanging="2829"/>
        <w:rPr>
          <w:lang w:val="es-CO"/>
        </w:rPr>
      </w:pPr>
    </w:p>
    <w:p w:rsidR="000C2E14" w:rsidRDefault="000C2E14" w:rsidP="000801E6">
      <w:pPr>
        <w:rPr>
          <w:lang w:val="es-CO"/>
        </w:rPr>
      </w:pPr>
      <w:r>
        <w:rPr>
          <w:b/>
          <w:lang w:val="es-CO"/>
        </w:rPr>
        <w:t>QUEJOSO:</w:t>
      </w:r>
      <w:r>
        <w:rPr>
          <w:lang w:val="es-CO"/>
        </w:rPr>
        <w:t xml:space="preserve"> </w:t>
      </w:r>
    </w:p>
    <w:p w:rsidR="000C2E14" w:rsidRDefault="000C2E14" w:rsidP="00F02B19">
      <w:pPr>
        <w:ind w:left="2829" w:hanging="2829"/>
        <w:rPr>
          <w:lang w:val="es-CO"/>
        </w:rPr>
      </w:pPr>
    </w:p>
    <w:p w:rsidR="000C2E14" w:rsidRDefault="000C2E14" w:rsidP="00F02B19">
      <w:pPr>
        <w:rPr>
          <w:lang w:val="es-CO"/>
        </w:rPr>
      </w:pPr>
      <w:r>
        <w:rPr>
          <w:b/>
          <w:lang w:val="es-CO"/>
        </w:rPr>
        <w:t>IMPLICADO:</w:t>
      </w:r>
      <w:r>
        <w:rPr>
          <w:lang w:val="es-CO"/>
        </w:rPr>
        <w:t xml:space="preserve">       </w:t>
      </w:r>
    </w:p>
    <w:p w:rsidR="000C2E14" w:rsidRDefault="000C2E14" w:rsidP="00F02B19">
      <w:pPr>
        <w:rPr>
          <w:lang w:val="es-CO"/>
        </w:rPr>
      </w:pPr>
      <w:r>
        <w:rPr>
          <w:lang w:val="es-CO"/>
        </w:rPr>
        <w:tab/>
      </w:r>
      <w:r>
        <w:rPr>
          <w:lang w:val="es-CO"/>
        </w:rPr>
        <w:tab/>
      </w:r>
    </w:p>
    <w:p w:rsidR="000C2E14" w:rsidRDefault="000C2E14" w:rsidP="00F02B19">
      <w:pPr>
        <w:rPr>
          <w:lang w:val="es-CO"/>
        </w:rPr>
      </w:pPr>
    </w:p>
    <w:p w:rsidR="000C2E14" w:rsidRDefault="000C2E14" w:rsidP="00F02B19">
      <w:pPr>
        <w:rPr>
          <w:lang w:val="es-CO"/>
        </w:rPr>
      </w:pPr>
      <w:r>
        <w:rPr>
          <w:lang w:val="es-CO"/>
        </w:rPr>
        <w:t>San Juan de Pasto, ____________________</w:t>
      </w:r>
    </w:p>
    <w:p w:rsidR="000C2E14" w:rsidRDefault="000C2E14" w:rsidP="00F02B19">
      <w:pPr>
        <w:rPr>
          <w:lang w:val="es-CO"/>
        </w:rPr>
      </w:pPr>
    </w:p>
    <w:p w:rsidR="000C2E14" w:rsidRDefault="000C2E14" w:rsidP="00F02B19">
      <w:pPr>
        <w:rPr>
          <w:lang w:val="es-CO"/>
        </w:rPr>
      </w:pPr>
    </w:p>
    <w:p w:rsidR="000C2E14" w:rsidRDefault="000C2E14" w:rsidP="00F02B19">
      <w:pPr>
        <w:jc w:val="center"/>
        <w:rPr>
          <w:b/>
          <w:lang w:val="es-CO"/>
        </w:rPr>
      </w:pPr>
      <w:r>
        <w:rPr>
          <w:b/>
          <w:lang w:val="es-CO"/>
        </w:rPr>
        <w:t>AUTO INHIBITORIO</w:t>
      </w:r>
    </w:p>
    <w:p w:rsidR="000C2E14" w:rsidRDefault="000C2E14" w:rsidP="00F02B19">
      <w:pPr>
        <w:jc w:val="center"/>
        <w:rPr>
          <w:b/>
          <w:lang w:val="es-CO"/>
        </w:rPr>
      </w:pPr>
    </w:p>
    <w:p w:rsidR="000C2E14" w:rsidRDefault="000C2E14" w:rsidP="00F02B19">
      <w:pPr>
        <w:jc w:val="center"/>
        <w:rPr>
          <w:b/>
          <w:lang w:val="es-CO"/>
        </w:rPr>
      </w:pPr>
    </w:p>
    <w:p w:rsidR="000C2E14" w:rsidRDefault="00A8570D" w:rsidP="00F02B19">
      <w:pPr>
        <w:jc w:val="center"/>
        <w:rPr>
          <w:b/>
          <w:lang w:val="es-CO"/>
        </w:rPr>
      </w:pPr>
      <w:r>
        <w:rPr>
          <w:b/>
          <w:lang w:val="es-CO"/>
        </w:rPr>
        <w:t>ORIGEN DE LA ACTUACIÓ</w:t>
      </w:r>
      <w:r w:rsidR="000C2E14">
        <w:rPr>
          <w:b/>
          <w:lang w:val="es-CO"/>
        </w:rPr>
        <w:t>N Y LOS HECHOS</w:t>
      </w:r>
    </w:p>
    <w:p w:rsidR="000C2E14" w:rsidRDefault="000C2E14" w:rsidP="00F02B19">
      <w:pPr>
        <w:jc w:val="center"/>
        <w:rPr>
          <w:b/>
          <w:lang w:val="es-CO"/>
        </w:rPr>
      </w:pPr>
    </w:p>
    <w:p w:rsidR="000C2E14" w:rsidRDefault="000C2E14" w:rsidP="00F02B19">
      <w:pPr>
        <w:jc w:val="center"/>
        <w:rPr>
          <w:lang w:val="es-CO"/>
        </w:rPr>
      </w:pPr>
    </w:p>
    <w:p w:rsidR="000C2E14" w:rsidRDefault="000C2E14" w:rsidP="00F02B19">
      <w:pPr>
        <w:rPr>
          <w:lang w:val="es-CO"/>
        </w:rPr>
      </w:pPr>
      <w:r>
        <w:rPr>
          <w:lang w:val="es-CO"/>
        </w:rPr>
        <w:t>Mediante oficio ____ calendado a _______, el doctor, señor ___________ en calidad de __________ (cargo desempeñado); informa a este Despacho los siguientes hechos:</w:t>
      </w:r>
    </w:p>
    <w:p w:rsidR="000C2E14" w:rsidRDefault="000C2E14" w:rsidP="00F02B19">
      <w:pPr>
        <w:rPr>
          <w:lang w:val="es-CO"/>
        </w:rPr>
      </w:pPr>
    </w:p>
    <w:p w:rsidR="000C2E14" w:rsidRDefault="000C2E14" w:rsidP="00F02B19">
      <w:pPr>
        <w:rPr>
          <w:lang w:val="es-CO"/>
        </w:rPr>
      </w:pPr>
      <w:r>
        <w:rPr>
          <w:lang w:val="es-CO"/>
        </w:rPr>
        <w:t>__________________________________________________________________________________________________________________________________________________________________________</w:t>
      </w:r>
    </w:p>
    <w:p w:rsidR="000C2E14" w:rsidRDefault="000C2E14" w:rsidP="00F02B19">
      <w:pPr>
        <w:rPr>
          <w:lang w:val="es-CO"/>
        </w:rPr>
      </w:pPr>
    </w:p>
    <w:p w:rsidR="000C2E14" w:rsidRDefault="000C2E14" w:rsidP="00F02B19">
      <w:pPr>
        <w:jc w:val="center"/>
        <w:rPr>
          <w:b/>
          <w:lang w:val="es-CO"/>
        </w:rPr>
      </w:pPr>
      <w:r>
        <w:rPr>
          <w:b/>
          <w:lang w:val="es-CO"/>
        </w:rPr>
        <w:t>CONSIDERACIONES DEL DESPACHO</w:t>
      </w:r>
    </w:p>
    <w:p w:rsidR="000C2E14" w:rsidRDefault="000C2E14" w:rsidP="00F02B19">
      <w:pPr>
        <w:jc w:val="center"/>
        <w:rPr>
          <w:lang w:val="es-CO"/>
        </w:rPr>
      </w:pPr>
    </w:p>
    <w:p w:rsidR="000C2E14" w:rsidRDefault="000C2E14" w:rsidP="00F02B19">
      <w:pPr>
        <w:rPr>
          <w:lang w:val="es-CO"/>
        </w:rPr>
      </w:pPr>
      <w:r>
        <w:rPr>
          <w:lang w:val="es-CO"/>
        </w:rPr>
        <w:t xml:space="preserve">Argumentar la improcedencia de iniciar indagación preliminar o investigación disciplinaria, especificando si en el asunto se trata de </w:t>
      </w:r>
      <w:r>
        <w:t>información o queja manifiestamente temeraria, o si se refiere a hechos disciplinariamente irrelevantes o de imposible ocurrencia, o si son presentados de manera absolutamente inconcreta o difusa (</w:t>
      </w:r>
      <w:r w:rsidR="00EB675C">
        <w:t>209 del Código General Disciplinario</w:t>
      </w:r>
      <w:r>
        <w:t>).</w:t>
      </w:r>
    </w:p>
    <w:p w:rsidR="000C2E14" w:rsidRDefault="000C2E14" w:rsidP="00F02B19">
      <w:pPr>
        <w:rPr>
          <w:lang w:val="es-CO"/>
        </w:rPr>
      </w:pPr>
    </w:p>
    <w:p w:rsidR="000C2E14" w:rsidRDefault="000C2E14" w:rsidP="00F02B19">
      <w:pPr>
        <w:rPr>
          <w:lang w:val="es-CO"/>
        </w:rPr>
      </w:pPr>
      <w:r>
        <w:rPr>
          <w:lang w:val="es-CO"/>
        </w:rPr>
        <w:t xml:space="preserve">Por lo expuesto, el Despacho considera que en el presente asunto no se configuran los presupuestos normativos que exige la Ley </w:t>
      </w:r>
      <w:r w:rsidR="00EB675C">
        <w:rPr>
          <w:lang w:val="es-CO"/>
        </w:rPr>
        <w:t>1952 de 2019</w:t>
      </w:r>
      <w:r>
        <w:rPr>
          <w:lang w:val="es-CO"/>
        </w:rPr>
        <w:t xml:space="preserve"> para iniciar una indagación preliminar o una investigación disciplinaria, </w:t>
      </w:r>
      <w:r>
        <w:t>en contra del servidor público __________________.</w:t>
      </w:r>
    </w:p>
    <w:p w:rsidR="000C2E14" w:rsidRDefault="000C2E14" w:rsidP="00F02B19">
      <w:pPr>
        <w:rPr>
          <w:lang w:val="es-CO"/>
        </w:rPr>
      </w:pPr>
    </w:p>
    <w:p w:rsidR="000C2E14" w:rsidRDefault="000C2E14" w:rsidP="00F02B19">
      <w:pPr>
        <w:rPr>
          <w:lang w:val="es-CO"/>
        </w:rPr>
      </w:pPr>
      <w:r>
        <w:rPr>
          <w:lang w:val="es-CO"/>
        </w:rPr>
        <w:t xml:space="preserve">Bajo estas consideraciones el Despacho se inhibe de conocer el asunto planteado, de conformidad con lo dispuesto en el artículo </w:t>
      </w:r>
      <w:r w:rsidR="00EB675C">
        <w:rPr>
          <w:lang w:val="es-CO"/>
        </w:rPr>
        <w:t>209</w:t>
      </w:r>
      <w:r>
        <w:rPr>
          <w:lang w:val="es-CO"/>
        </w:rPr>
        <w:t xml:space="preserve"> </w:t>
      </w:r>
      <w:r w:rsidR="00EB675C">
        <w:rPr>
          <w:lang w:val="es-CO"/>
        </w:rPr>
        <w:t>del Código General Disciplinario</w:t>
      </w:r>
      <w:r>
        <w:rPr>
          <w:lang w:val="es-CO"/>
        </w:rPr>
        <w:t>:</w:t>
      </w:r>
    </w:p>
    <w:p w:rsidR="000C2E14" w:rsidRDefault="000C2E14" w:rsidP="00F02B19">
      <w:pPr>
        <w:rPr>
          <w:lang w:val="es-CO"/>
        </w:rPr>
      </w:pPr>
    </w:p>
    <w:p w:rsidR="000C2E14" w:rsidRDefault="00EB675C" w:rsidP="00F02B19">
      <w:pPr>
        <w:rPr>
          <w:b/>
          <w:bCs/>
          <w:i/>
        </w:rPr>
      </w:pPr>
      <w:r w:rsidRPr="00EB675C">
        <w:rPr>
          <w:b/>
          <w:bCs/>
          <w:i/>
        </w:rPr>
        <w:t xml:space="preserve">Cuando la información o queja sea manifiestan-ente temeraria o se refiera a hechos disciplinariamente irrelevantes o de imposible ocurrencia o sean presentados de manera </w:t>
      </w:r>
      <w:r w:rsidRPr="00EB675C">
        <w:rPr>
          <w:b/>
          <w:bCs/>
          <w:i/>
        </w:rPr>
        <w:lastRenderedPageBreak/>
        <w:t>absolutamente inconcreta o difusa, o cuando la acción no puede iniciarse, el funcionario de plano se inhibirá de iniciar actuación alguna. Contra esta decisión no procede recurso.</w:t>
      </w:r>
    </w:p>
    <w:p w:rsidR="00EB675C" w:rsidRDefault="00EB675C" w:rsidP="00F02B19"/>
    <w:p w:rsidR="000C2E14" w:rsidRDefault="000C2E14" w:rsidP="00F02B19">
      <w:pPr>
        <w:rPr>
          <w:lang w:val="es-CO"/>
        </w:rPr>
      </w:pPr>
      <w:r>
        <w:rPr>
          <w:lang w:val="es-CO"/>
        </w:rPr>
        <w:t>En mérito de lo expuesto la Directora Administrativa de Control Interno Disciplinario de la Alcaldía Municipal de Pasto</w:t>
      </w:r>
      <w:r w:rsidR="00A8570D">
        <w:rPr>
          <w:lang w:val="es-CO"/>
        </w:rPr>
        <w:t xml:space="preserve"> - instructor</w:t>
      </w:r>
      <w:r>
        <w:rPr>
          <w:lang w:val="es-CO"/>
        </w:rPr>
        <w:t>:</w:t>
      </w:r>
    </w:p>
    <w:p w:rsidR="000C2E14" w:rsidRDefault="000C2E14" w:rsidP="00F02B19">
      <w:pPr>
        <w:rPr>
          <w:lang w:val="es-CO"/>
        </w:rPr>
      </w:pPr>
    </w:p>
    <w:p w:rsidR="000C2E14" w:rsidRDefault="000C2E14" w:rsidP="00F02B19">
      <w:pPr>
        <w:rPr>
          <w:lang w:val="es-CO"/>
        </w:rPr>
      </w:pPr>
    </w:p>
    <w:p w:rsidR="000C2E14" w:rsidRDefault="000C2E14" w:rsidP="00F02B19">
      <w:pPr>
        <w:jc w:val="center"/>
        <w:rPr>
          <w:b/>
          <w:lang w:val="es-CO"/>
        </w:rPr>
      </w:pPr>
      <w:r>
        <w:rPr>
          <w:b/>
          <w:lang w:val="es-CO"/>
        </w:rPr>
        <w:t>DISPONE</w:t>
      </w:r>
    </w:p>
    <w:p w:rsidR="000C2E14" w:rsidRDefault="000C2E14" w:rsidP="00F02B19">
      <w:pPr>
        <w:rPr>
          <w:lang w:val="es-CO"/>
        </w:rPr>
      </w:pPr>
    </w:p>
    <w:p w:rsidR="000C2E14" w:rsidRDefault="000C2E14" w:rsidP="00F02B19">
      <w:pPr>
        <w:rPr>
          <w:lang w:val="es-CO"/>
        </w:rPr>
      </w:pPr>
    </w:p>
    <w:p w:rsidR="000C2E14" w:rsidRDefault="000C2E14" w:rsidP="00F02B19">
      <w:pPr>
        <w:rPr>
          <w:lang w:val="es-CO"/>
        </w:rPr>
      </w:pPr>
      <w:r>
        <w:rPr>
          <w:b/>
          <w:lang w:val="es-CO"/>
        </w:rPr>
        <w:t>PRIMERO:</w:t>
      </w:r>
      <w:r>
        <w:rPr>
          <w:lang w:val="es-CO"/>
        </w:rPr>
        <w:t xml:space="preserve"> Inhibirse de conocer el informe o queja presentado por el doctor, señor _______________________  en calidad de _______ cargo desempeñado, propuesto en contra del servidor público ___________, en consideración a los fundamentos expuestos en la parte motiva de este proveído.</w:t>
      </w:r>
    </w:p>
    <w:p w:rsidR="000C2E14" w:rsidRDefault="000C2E14" w:rsidP="00F02B19">
      <w:pPr>
        <w:rPr>
          <w:lang w:val="es-CO"/>
        </w:rPr>
      </w:pPr>
    </w:p>
    <w:p w:rsidR="000C2E14" w:rsidRDefault="000C2E14" w:rsidP="00F02B19">
      <w:pPr>
        <w:rPr>
          <w:lang w:val="es-CO"/>
        </w:rPr>
      </w:pPr>
      <w:r>
        <w:rPr>
          <w:b/>
          <w:lang w:val="es-CO"/>
        </w:rPr>
        <w:t>SEGUNDO:</w:t>
      </w:r>
      <w:r>
        <w:rPr>
          <w:lang w:val="es-CO"/>
        </w:rPr>
        <w:t xml:space="preserve"> Comunicar al quejoso señor _____________ la decisión adopta en el presente proveído.</w:t>
      </w:r>
    </w:p>
    <w:p w:rsidR="000C2E14" w:rsidRDefault="000C2E14" w:rsidP="00F02B19">
      <w:pPr>
        <w:jc w:val="center"/>
        <w:rPr>
          <w:b/>
          <w:lang w:val="es-CO"/>
        </w:rPr>
      </w:pPr>
    </w:p>
    <w:p w:rsidR="000C2E14" w:rsidRDefault="000C2E14" w:rsidP="00F02B19">
      <w:pPr>
        <w:jc w:val="center"/>
        <w:rPr>
          <w:b/>
          <w:lang w:val="es-CO"/>
        </w:rPr>
      </w:pPr>
      <w:r>
        <w:rPr>
          <w:b/>
          <w:lang w:val="es-CO"/>
        </w:rPr>
        <w:t>CÚMPLASE</w:t>
      </w:r>
    </w:p>
    <w:p w:rsidR="000C2E14" w:rsidRDefault="000C2E14" w:rsidP="00F02B19">
      <w:pPr>
        <w:jc w:val="center"/>
        <w:rPr>
          <w:rFonts w:cs="Arial"/>
          <w:lang w:val="es-ES"/>
        </w:rPr>
      </w:pPr>
    </w:p>
    <w:p w:rsidR="000C2E14" w:rsidRDefault="000C2E14" w:rsidP="00F02B19">
      <w:pPr>
        <w:jc w:val="center"/>
        <w:rPr>
          <w:rFonts w:cs="Arial"/>
        </w:rPr>
      </w:pPr>
    </w:p>
    <w:p w:rsidR="000C2E14" w:rsidRDefault="000C2E14" w:rsidP="00F02B19">
      <w:pPr>
        <w:jc w:val="center"/>
        <w:rPr>
          <w:rFonts w:cs="Arial"/>
        </w:rPr>
      </w:pPr>
      <w:r>
        <w:rPr>
          <w:rFonts w:cs="Arial"/>
        </w:rPr>
        <w:t>______________________________</w:t>
      </w:r>
    </w:p>
    <w:p w:rsidR="000C2E14" w:rsidRDefault="000C2E14" w:rsidP="00F02B19">
      <w:pPr>
        <w:jc w:val="center"/>
        <w:rPr>
          <w:lang w:val="es-CO"/>
        </w:rPr>
      </w:pPr>
      <w:r>
        <w:rPr>
          <w:lang w:val="es-CO"/>
        </w:rPr>
        <w:t>Director (a) Administrativo (a) de Control Interno Disciplinario</w:t>
      </w:r>
      <w:r w:rsidR="00EB675C">
        <w:rPr>
          <w:lang w:val="es-CO"/>
        </w:rPr>
        <w:t xml:space="preserve"> - Instructor</w:t>
      </w:r>
    </w:p>
    <w:p w:rsidR="000C2E14" w:rsidRDefault="000C2E14" w:rsidP="00F02B19">
      <w:pPr>
        <w:jc w:val="center"/>
        <w:rPr>
          <w:lang w:val="es-CO"/>
        </w:rPr>
      </w:pPr>
    </w:p>
    <w:p w:rsidR="000C2E14" w:rsidRDefault="000C2E14" w:rsidP="00F02B19">
      <w:pPr>
        <w:jc w:val="center"/>
        <w:rPr>
          <w:szCs w:val="22"/>
          <w:lang w:val="es-CO"/>
        </w:rPr>
      </w:pPr>
    </w:p>
    <w:p w:rsidR="000C2E14" w:rsidRDefault="000C2E14" w:rsidP="00F02B19">
      <w:pPr>
        <w:jc w:val="center"/>
        <w:rPr>
          <w:lang w:val="es-CO"/>
        </w:rPr>
      </w:pPr>
    </w:p>
    <w:p w:rsidR="000C2E14" w:rsidRDefault="000C2E14" w:rsidP="00F02B19">
      <w:pPr>
        <w:jc w:val="center"/>
        <w:rPr>
          <w:lang w:val="es-CO"/>
        </w:rPr>
      </w:pPr>
    </w:p>
    <w:p w:rsidR="000C2E14" w:rsidRDefault="000C2E14" w:rsidP="00F02B19">
      <w:pPr>
        <w:rPr>
          <w:sz w:val="16"/>
          <w:szCs w:val="16"/>
          <w:lang w:val="es-CO"/>
        </w:rPr>
      </w:pPr>
      <w:r>
        <w:rPr>
          <w:sz w:val="16"/>
          <w:szCs w:val="16"/>
          <w:lang w:val="es-CO"/>
        </w:rPr>
        <w:t>Proyectó: _______________________</w:t>
      </w:r>
    </w:p>
    <w:p w:rsidR="000C2E14" w:rsidRDefault="00AA69A5" w:rsidP="00AA69A5">
      <w:pPr>
        <w:ind w:firstLine="708"/>
        <w:rPr>
          <w:sz w:val="16"/>
          <w:szCs w:val="16"/>
          <w:lang w:val="es-CO"/>
        </w:rPr>
      </w:pPr>
      <w:r>
        <w:rPr>
          <w:sz w:val="16"/>
          <w:szCs w:val="16"/>
          <w:lang w:val="es-CO"/>
        </w:rPr>
        <w:t xml:space="preserve">  Profesional Universitario</w:t>
      </w:r>
    </w:p>
    <w:p w:rsidR="00EB675C" w:rsidRDefault="00EB675C" w:rsidP="00AA69A5">
      <w:pPr>
        <w:ind w:firstLine="708"/>
        <w:rPr>
          <w:sz w:val="16"/>
          <w:szCs w:val="16"/>
          <w:lang w:val="es-CO"/>
        </w:rPr>
      </w:pPr>
      <w:r>
        <w:rPr>
          <w:sz w:val="16"/>
          <w:szCs w:val="16"/>
          <w:lang w:val="es-CO"/>
        </w:rPr>
        <w:t xml:space="preserve">  Contratista</w:t>
      </w:r>
    </w:p>
    <w:p w:rsidR="0000097D" w:rsidRDefault="0000097D" w:rsidP="00AA69A5">
      <w:pPr>
        <w:ind w:firstLine="708"/>
        <w:rPr>
          <w:sz w:val="16"/>
          <w:szCs w:val="16"/>
          <w:lang w:val="es-CO"/>
        </w:rPr>
      </w:pPr>
    </w:p>
    <w:p w:rsidR="0000097D" w:rsidRDefault="0000097D" w:rsidP="00AA69A5">
      <w:pPr>
        <w:ind w:firstLine="708"/>
        <w:rPr>
          <w:sz w:val="16"/>
          <w:szCs w:val="16"/>
          <w:lang w:val="es-CO"/>
        </w:rPr>
      </w:pPr>
    </w:p>
    <w:p w:rsidR="0000097D" w:rsidRPr="00AA69A5" w:rsidRDefault="0000097D" w:rsidP="00AA69A5">
      <w:pPr>
        <w:ind w:firstLine="708"/>
        <w:rPr>
          <w:sz w:val="16"/>
          <w:szCs w:val="16"/>
          <w:lang w:val="es-CO"/>
        </w:rPr>
      </w:pPr>
      <w:bookmarkStart w:id="0" w:name="_GoBack"/>
      <w:bookmarkEnd w:id="0"/>
    </w:p>
    <w:sectPr w:rsidR="0000097D" w:rsidRPr="00AA69A5" w:rsidSect="002379E4">
      <w:headerReference w:type="default" r:id="rId7"/>
      <w:pgSz w:w="12242" w:h="15842" w:code="1"/>
      <w:pgMar w:top="1134" w:right="1134" w:bottom="1134" w:left="1418" w:header="113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1E4" w:rsidRDefault="008E51E4">
      <w:r>
        <w:separator/>
      </w:r>
    </w:p>
  </w:endnote>
  <w:endnote w:type="continuationSeparator" w:id="0">
    <w:p w:rsidR="008E51E4" w:rsidRDefault="008E5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1E4" w:rsidRDefault="008E51E4">
      <w:r>
        <w:separator/>
      </w:r>
    </w:p>
  </w:footnote>
  <w:footnote w:type="continuationSeparator" w:id="0">
    <w:p w:rsidR="008E51E4" w:rsidRDefault="008E51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3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11"/>
      <w:gridCol w:w="1833"/>
      <w:gridCol w:w="1954"/>
      <w:gridCol w:w="1955"/>
      <w:gridCol w:w="1780"/>
    </w:tblGrid>
    <w:tr w:rsidR="000C2E14" w:rsidTr="002633B5">
      <w:trPr>
        <w:trHeight w:hRule="exact" w:val="603"/>
      </w:trPr>
      <w:tc>
        <w:tcPr>
          <w:tcW w:w="2211" w:type="dxa"/>
          <w:vMerge w:val="restart"/>
        </w:tcPr>
        <w:p w:rsidR="000C2E14" w:rsidRDefault="00EB675C" w:rsidP="004F520B">
          <w:r>
            <w:rPr>
              <w:noProof/>
              <w:lang w:val="es-ES" w:eastAsia="es-ES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-990600</wp:posOffset>
                </wp:positionV>
                <wp:extent cx="1120140" cy="984250"/>
                <wp:effectExtent l="0" t="0" r="0" b="0"/>
                <wp:wrapThrough wrapText="bothSides">
                  <wp:wrapPolygon edited="0">
                    <wp:start x="0" y="0"/>
                    <wp:lineTo x="0" y="21321"/>
                    <wp:lineTo x="21306" y="21321"/>
                    <wp:lineTo x="21306" y="0"/>
                    <wp:lineTo x="0" y="0"/>
                  </wp:wrapPolygon>
                </wp:wrapThrough>
                <wp:docPr id="1" name="Imagen 5" descr="escudo_pasto_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escudo_pasto_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140" cy="984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22" w:type="dxa"/>
          <w:gridSpan w:val="4"/>
          <w:vAlign w:val="center"/>
        </w:tcPr>
        <w:p w:rsidR="000C2E14" w:rsidRPr="000801E6" w:rsidRDefault="00EB675C" w:rsidP="004F520B">
          <w:pPr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CONTROL INTERNO DISCIPLINARIO</w:t>
          </w:r>
        </w:p>
      </w:tc>
    </w:tr>
    <w:tr w:rsidR="000C2E14" w:rsidTr="002633B5">
      <w:trPr>
        <w:trHeight w:hRule="exact" w:val="603"/>
      </w:trPr>
      <w:tc>
        <w:tcPr>
          <w:tcW w:w="2211" w:type="dxa"/>
          <w:vMerge/>
        </w:tcPr>
        <w:p w:rsidR="000C2E14" w:rsidRDefault="000C2E14" w:rsidP="004F520B"/>
      </w:tc>
      <w:tc>
        <w:tcPr>
          <w:tcW w:w="7522" w:type="dxa"/>
          <w:gridSpan w:val="4"/>
        </w:tcPr>
        <w:p w:rsidR="000C2E14" w:rsidRPr="007E4C2E" w:rsidRDefault="000C2E14" w:rsidP="0079730B">
          <w:pPr>
            <w:rPr>
              <w:rFonts w:cs="Arial"/>
              <w:b/>
              <w:bCs/>
              <w:sz w:val="6"/>
              <w:szCs w:val="6"/>
            </w:rPr>
          </w:pPr>
          <w:r>
            <w:rPr>
              <w:rFonts w:cs="Arial"/>
              <w:bCs/>
              <w:sz w:val="16"/>
              <w:szCs w:val="16"/>
            </w:rPr>
            <w:t>NOMBRE DEL FORMATO:</w:t>
          </w:r>
        </w:p>
        <w:p w:rsidR="000C2E14" w:rsidRPr="00992F9A" w:rsidRDefault="000C2E14" w:rsidP="00355BC4">
          <w:pPr>
            <w:jc w:val="center"/>
            <w:rPr>
              <w:rFonts w:cs="Arial"/>
              <w:b/>
              <w:bCs/>
              <w:sz w:val="6"/>
              <w:szCs w:val="6"/>
            </w:rPr>
          </w:pPr>
        </w:p>
        <w:p w:rsidR="000C2E14" w:rsidRPr="000801E6" w:rsidRDefault="000C2E14" w:rsidP="004C294F">
          <w:pPr>
            <w:jc w:val="center"/>
            <w:rPr>
              <w:b/>
              <w:sz w:val="20"/>
              <w:szCs w:val="20"/>
              <w:lang w:val="es-CO"/>
            </w:rPr>
          </w:pPr>
          <w:r w:rsidRPr="000801E6">
            <w:rPr>
              <w:b/>
              <w:sz w:val="20"/>
              <w:szCs w:val="20"/>
              <w:lang w:val="es-CO"/>
            </w:rPr>
            <w:t>AUTO INHIBITORIO</w:t>
          </w:r>
        </w:p>
        <w:p w:rsidR="000C2E14" w:rsidRPr="007E4C2E" w:rsidRDefault="000C2E14" w:rsidP="00355BC4">
          <w:pPr>
            <w:jc w:val="center"/>
            <w:rPr>
              <w:rFonts w:cs="Arial"/>
              <w:b/>
              <w:bCs/>
              <w:sz w:val="20"/>
              <w:szCs w:val="20"/>
            </w:rPr>
          </w:pPr>
        </w:p>
      </w:tc>
    </w:tr>
    <w:tr w:rsidR="000C2E14" w:rsidTr="002633B5">
      <w:trPr>
        <w:trHeight w:hRule="exact" w:val="601"/>
      </w:trPr>
      <w:tc>
        <w:tcPr>
          <w:tcW w:w="2211" w:type="dxa"/>
          <w:vMerge/>
        </w:tcPr>
        <w:p w:rsidR="000C2E14" w:rsidRDefault="000C2E14" w:rsidP="004F520B"/>
      </w:tc>
      <w:tc>
        <w:tcPr>
          <w:tcW w:w="1833" w:type="dxa"/>
          <w:vAlign w:val="center"/>
        </w:tcPr>
        <w:p w:rsidR="000C2E14" w:rsidRPr="007E4C2E" w:rsidRDefault="0000097D" w:rsidP="004F520B">
          <w:pPr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FECHA</w:t>
          </w:r>
        </w:p>
        <w:p w:rsidR="000C2E14" w:rsidRPr="007E4C2E" w:rsidRDefault="000C2E14" w:rsidP="004F520B">
          <w:pPr>
            <w:jc w:val="center"/>
            <w:rPr>
              <w:rFonts w:cs="Arial"/>
              <w:sz w:val="6"/>
              <w:szCs w:val="6"/>
            </w:rPr>
          </w:pPr>
        </w:p>
        <w:p w:rsidR="000C2E14" w:rsidRPr="007E4C2E" w:rsidRDefault="0000097D" w:rsidP="00355EF9">
          <w:pPr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23-Feb-23</w:t>
          </w:r>
        </w:p>
      </w:tc>
      <w:tc>
        <w:tcPr>
          <w:tcW w:w="1954" w:type="dxa"/>
          <w:vAlign w:val="center"/>
        </w:tcPr>
        <w:p w:rsidR="000C2E14" w:rsidRPr="007E4C2E" w:rsidRDefault="000C2E14" w:rsidP="000801E6">
          <w:pPr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VERSION</w:t>
          </w:r>
        </w:p>
        <w:p w:rsidR="000C2E14" w:rsidRPr="007E4C2E" w:rsidRDefault="000C2E14" w:rsidP="000801E6">
          <w:pPr>
            <w:jc w:val="center"/>
            <w:rPr>
              <w:rFonts w:cs="Arial"/>
              <w:sz w:val="6"/>
              <w:szCs w:val="6"/>
            </w:rPr>
          </w:pPr>
        </w:p>
        <w:p w:rsidR="000C2E14" w:rsidRPr="0000097D" w:rsidRDefault="0000097D" w:rsidP="000801E6">
          <w:pPr>
            <w:jc w:val="center"/>
            <w:rPr>
              <w:rFonts w:cs="Arial"/>
              <w:sz w:val="16"/>
              <w:szCs w:val="16"/>
            </w:rPr>
          </w:pPr>
          <w:r w:rsidRPr="0000097D">
            <w:rPr>
              <w:rFonts w:cs="Arial"/>
              <w:sz w:val="16"/>
              <w:szCs w:val="16"/>
            </w:rPr>
            <w:t>01</w:t>
          </w:r>
        </w:p>
      </w:tc>
      <w:tc>
        <w:tcPr>
          <w:tcW w:w="1955" w:type="dxa"/>
          <w:vAlign w:val="center"/>
        </w:tcPr>
        <w:p w:rsidR="000C2E14" w:rsidRPr="007E4C2E" w:rsidRDefault="000C2E14" w:rsidP="000801E6">
          <w:pPr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CODIGO</w:t>
          </w:r>
        </w:p>
        <w:p w:rsidR="000C2E14" w:rsidRPr="007E4C2E" w:rsidRDefault="000C2E14" w:rsidP="000801E6">
          <w:pPr>
            <w:jc w:val="center"/>
            <w:rPr>
              <w:rFonts w:cs="Arial"/>
              <w:sz w:val="6"/>
              <w:szCs w:val="6"/>
            </w:rPr>
          </w:pPr>
        </w:p>
        <w:p w:rsidR="000C2E14" w:rsidRPr="0000097D" w:rsidRDefault="0000097D" w:rsidP="000801E6">
          <w:pPr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CID-F-013</w:t>
          </w:r>
        </w:p>
      </w:tc>
      <w:tc>
        <w:tcPr>
          <w:tcW w:w="1780" w:type="dxa"/>
          <w:vAlign w:val="center"/>
        </w:tcPr>
        <w:p w:rsidR="000C2E14" w:rsidRPr="005D4ECF" w:rsidRDefault="0000097D" w:rsidP="004F520B">
          <w:pPr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PAGINA</w:t>
          </w:r>
        </w:p>
        <w:p w:rsidR="000C2E14" w:rsidRPr="005D4ECF" w:rsidRDefault="0000097D" w:rsidP="00736BDD">
          <w:pPr>
            <w:jc w:val="center"/>
            <w:rPr>
              <w:rFonts w:cs="Arial"/>
              <w:b/>
              <w:sz w:val="16"/>
              <w:szCs w:val="16"/>
            </w:rPr>
          </w:pPr>
          <w:r w:rsidRPr="0000097D">
            <w:rPr>
              <w:rFonts w:cs="Arial"/>
              <w:b/>
              <w:bCs/>
              <w:sz w:val="16"/>
              <w:szCs w:val="16"/>
            </w:rPr>
            <w:fldChar w:fldCharType="begin"/>
          </w:r>
          <w:r w:rsidRPr="0000097D">
            <w:rPr>
              <w:rFonts w:cs="Arial"/>
              <w:b/>
              <w:bCs/>
              <w:sz w:val="16"/>
              <w:szCs w:val="16"/>
            </w:rPr>
            <w:instrText>PAGE  \* Arabic  \* MERGEFORMAT</w:instrText>
          </w:r>
          <w:r w:rsidRPr="0000097D">
            <w:rPr>
              <w:rFonts w:cs="Arial"/>
              <w:b/>
              <w:bCs/>
              <w:sz w:val="16"/>
              <w:szCs w:val="16"/>
            </w:rPr>
            <w:fldChar w:fldCharType="separate"/>
          </w:r>
          <w:r w:rsidR="000F0365" w:rsidRPr="000F0365">
            <w:rPr>
              <w:rFonts w:cs="Arial"/>
              <w:b/>
              <w:bCs/>
              <w:noProof/>
              <w:sz w:val="16"/>
              <w:szCs w:val="16"/>
              <w:lang w:val="es-ES"/>
            </w:rPr>
            <w:t>1</w:t>
          </w:r>
          <w:r w:rsidRPr="0000097D">
            <w:rPr>
              <w:rFonts w:cs="Arial"/>
              <w:b/>
              <w:bCs/>
              <w:sz w:val="16"/>
              <w:szCs w:val="16"/>
            </w:rPr>
            <w:fldChar w:fldCharType="end"/>
          </w:r>
          <w:r w:rsidRPr="0000097D">
            <w:rPr>
              <w:rFonts w:cs="Arial"/>
              <w:b/>
              <w:sz w:val="16"/>
              <w:szCs w:val="16"/>
              <w:lang w:val="es-ES"/>
            </w:rPr>
            <w:t xml:space="preserve"> de </w:t>
          </w:r>
          <w:r w:rsidRPr="0000097D">
            <w:rPr>
              <w:rFonts w:cs="Arial"/>
              <w:b/>
              <w:bCs/>
              <w:sz w:val="16"/>
              <w:szCs w:val="16"/>
            </w:rPr>
            <w:fldChar w:fldCharType="begin"/>
          </w:r>
          <w:r w:rsidRPr="0000097D">
            <w:rPr>
              <w:rFonts w:cs="Arial"/>
              <w:b/>
              <w:bCs/>
              <w:sz w:val="16"/>
              <w:szCs w:val="16"/>
            </w:rPr>
            <w:instrText>NUMPAGES  \* Arabic  \* MERGEFORMAT</w:instrText>
          </w:r>
          <w:r w:rsidRPr="0000097D">
            <w:rPr>
              <w:rFonts w:cs="Arial"/>
              <w:b/>
              <w:bCs/>
              <w:sz w:val="16"/>
              <w:szCs w:val="16"/>
            </w:rPr>
            <w:fldChar w:fldCharType="separate"/>
          </w:r>
          <w:r w:rsidR="000F0365" w:rsidRPr="000F0365">
            <w:rPr>
              <w:rFonts w:cs="Arial"/>
              <w:b/>
              <w:bCs/>
              <w:noProof/>
              <w:sz w:val="16"/>
              <w:szCs w:val="16"/>
              <w:lang w:val="es-ES"/>
            </w:rPr>
            <w:t>2</w:t>
          </w:r>
          <w:r w:rsidRPr="0000097D">
            <w:rPr>
              <w:rFonts w:cs="Arial"/>
              <w:b/>
              <w:bCs/>
              <w:sz w:val="16"/>
              <w:szCs w:val="16"/>
            </w:rPr>
            <w:fldChar w:fldCharType="end"/>
          </w:r>
        </w:p>
      </w:tc>
    </w:tr>
  </w:tbl>
  <w:p w:rsidR="000C2E14" w:rsidRDefault="000C2E14">
    <w:pPr>
      <w:pStyle w:val="Encabezado"/>
    </w:pPr>
  </w:p>
  <w:p w:rsidR="000C2E14" w:rsidRDefault="000C2E1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B2329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083D9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3324E1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8BF2E61"/>
    <w:multiLevelType w:val="hybridMultilevel"/>
    <w:tmpl w:val="D3C4C5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890E32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A25D1F"/>
    <w:multiLevelType w:val="singleLevel"/>
    <w:tmpl w:val="5FC0A5E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6">
    <w:nsid w:val="17D32DAD"/>
    <w:multiLevelType w:val="hybridMultilevel"/>
    <w:tmpl w:val="FF947E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517DCC"/>
    <w:multiLevelType w:val="hybridMultilevel"/>
    <w:tmpl w:val="906ACF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5C09DF"/>
    <w:multiLevelType w:val="hybridMultilevel"/>
    <w:tmpl w:val="C42419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9B099A"/>
    <w:multiLevelType w:val="hybridMultilevel"/>
    <w:tmpl w:val="923699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3396D7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24784D4F"/>
    <w:multiLevelType w:val="multilevel"/>
    <w:tmpl w:val="758AA2A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2">
    <w:nsid w:val="308A4AC6"/>
    <w:multiLevelType w:val="hybridMultilevel"/>
    <w:tmpl w:val="A71EA6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915CD8"/>
    <w:multiLevelType w:val="multilevel"/>
    <w:tmpl w:val="1DE071C6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34735CF5"/>
    <w:multiLevelType w:val="hybridMultilevel"/>
    <w:tmpl w:val="047EC4A8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DC7CC2"/>
    <w:multiLevelType w:val="hybridMultilevel"/>
    <w:tmpl w:val="F4564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6170C"/>
    <w:multiLevelType w:val="hybridMultilevel"/>
    <w:tmpl w:val="E864D32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B35D9C"/>
    <w:multiLevelType w:val="hybridMultilevel"/>
    <w:tmpl w:val="C5C007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621175"/>
    <w:multiLevelType w:val="hybridMultilevel"/>
    <w:tmpl w:val="ACD624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98642B"/>
    <w:multiLevelType w:val="hybridMultilevel"/>
    <w:tmpl w:val="3AE02D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2960AB"/>
    <w:multiLevelType w:val="hybridMultilevel"/>
    <w:tmpl w:val="867233F4"/>
    <w:lvl w:ilvl="0" w:tplc="240A0001">
      <w:start w:val="1"/>
      <w:numFmt w:val="bullet"/>
      <w:lvlText w:val=""/>
      <w:lvlJc w:val="left"/>
      <w:pPr>
        <w:ind w:left="18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4" w:hanging="360"/>
      </w:pPr>
      <w:rPr>
        <w:rFonts w:ascii="Bookshelf Symbol 7" w:hAnsi="Bookshelf Symbol 7" w:hint="default"/>
      </w:rPr>
    </w:lvl>
    <w:lvl w:ilvl="3" w:tplc="240A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4" w:hanging="360"/>
      </w:pPr>
      <w:rPr>
        <w:rFonts w:ascii="Bookshelf Symbol 7" w:hAnsi="Bookshelf Symbol 7" w:hint="default"/>
      </w:rPr>
    </w:lvl>
    <w:lvl w:ilvl="6" w:tplc="240A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4" w:hanging="360"/>
      </w:pPr>
      <w:rPr>
        <w:rFonts w:ascii="Bookshelf Symbol 7" w:hAnsi="Bookshelf Symbol 7" w:hint="default"/>
      </w:rPr>
    </w:lvl>
  </w:abstractNum>
  <w:abstractNum w:abstractNumId="21">
    <w:nsid w:val="4BB70092"/>
    <w:multiLevelType w:val="hybridMultilevel"/>
    <w:tmpl w:val="031C81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E2769B"/>
    <w:multiLevelType w:val="hybridMultilevel"/>
    <w:tmpl w:val="FDA2E0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07134FB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51E1774"/>
    <w:multiLevelType w:val="hybridMultilevel"/>
    <w:tmpl w:val="FC96C7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7A723B"/>
    <w:multiLevelType w:val="hybridMultilevel"/>
    <w:tmpl w:val="20FE0C1C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629321F"/>
    <w:multiLevelType w:val="hybridMultilevel"/>
    <w:tmpl w:val="FAF2AC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C075B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EF05EB9"/>
    <w:multiLevelType w:val="hybridMultilevel"/>
    <w:tmpl w:val="406A9D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16709B9"/>
    <w:multiLevelType w:val="hybridMultilevel"/>
    <w:tmpl w:val="9B3A906C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5DF6B33"/>
    <w:multiLevelType w:val="multilevel"/>
    <w:tmpl w:val="8AB00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6849068E"/>
    <w:multiLevelType w:val="hybridMultilevel"/>
    <w:tmpl w:val="3CE44D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FA7DB0"/>
    <w:multiLevelType w:val="hybridMultilevel"/>
    <w:tmpl w:val="4210AE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512B9B"/>
    <w:multiLevelType w:val="hybridMultilevel"/>
    <w:tmpl w:val="047EC4A8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D4C233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2"/>
  </w:num>
  <w:num w:numId="5">
    <w:abstractNumId w:val="27"/>
  </w:num>
  <w:num w:numId="6">
    <w:abstractNumId w:val="34"/>
  </w:num>
  <w:num w:numId="7">
    <w:abstractNumId w:val="18"/>
  </w:num>
  <w:num w:numId="8">
    <w:abstractNumId w:val="22"/>
  </w:num>
  <w:num w:numId="9">
    <w:abstractNumId w:val="16"/>
  </w:num>
  <w:num w:numId="10">
    <w:abstractNumId w:val="14"/>
  </w:num>
  <w:num w:numId="11">
    <w:abstractNumId w:val="12"/>
  </w:num>
  <w:num w:numId="12">
    <w:abstractNumId w:val="19"/>
  </w:num>
  <w:num w:numId="13">
    <w:abstractNumId w:val="9"/>
  </w:num>
  <w:num w:numId="14">
    <w:abstractNumId w:val="20"/>
  </w:num>
  <w:num w:numId="15">
    <w:abstractNumId w:val="4"/>
  </w:num>
  <w:num w:numId="16">
    <w:abstractNumId w:val="24"/>
  </w:num>
  <w:num w:numId="17">
    <w:abstractNumId w:val="23"/>
  </w:num>
  <w:num w:numId="18">
    <w:abstractNumId w:val="0"/>
  </w:num>
  <w:num w:numId="19">
    <w:abstractNumId w:val="33"/>
  </w:num>
  <w:num w:numId="20">
    <w:abstractNumId w:val="11"/>
  </w:num>
  <w:num w:numId="21">
    <w:abstractNumId w:val="15"/>
  </w:num>
  <w:num w:numId="22">
    <w:abstractNumId w:val="28"/>
  </w:num>
  <w:num w:numId="23">
    <w:abstractNumId w:val="13"/>
  </w:num>
  <w:num w:numId="24">
    <w:abstractNumId w:val="6"/>
  </w:num>
  <w:num w:numId="25">
    <w:abstractNumId w:val="31"/>
  </w:num>
  <w:num w:numId="26">
    <w:abstractNumId w:val="32"/>
  </w:num>
  <w:num w:numId="27">
    <w:abstractNumId w:val="17"/>
  </w:num>
  <w:num w:numId="28">
    <w:abstractNumId w:val="3"/>
  </w:num>
  <w:num w:numId="29">
    <w:abstractNumId w:val="8"/>
  </w:num>
  <w:num w:numId="30">
    <w:abstractNumId w:val="21"/>
  </w:num>
  <w:num w:numId="31">
    <w:abstractNumId w:val="26"/>
  </w:num>
  <w:num w:numId="32">
    <w:abstractNumId w:val="30"/>
  </w:num>
  <w:num w:numId="33">
    <w:abstractNumId w:val="7"/>
  </w:num>
  <w:num w:numId="34">
    <w:abstractNumId w:val="25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DB"/>
    <w:rsid w:val="0000097D"/>
    <w:rsid w:val="00003E9F"/>
    <w:rsid w:val="00026D34"/>
    <w:rsid w:val="0003154C"/>
    <w:rsid w:val="000334BE"/>
    <w:rsid w:val="000667EF"/>
    <w:rsid w:val="000759E3"/>
    <w:rsid w:val="000801E6"/>
    <w:rsid w:val="00091092"/>
    <w:rsid w:val="000975D3"/>
    <w:rsid w:val="000A2A32"/>
    <w:rsid w:val="000A724A"/>
    <w:rsid w:val="000A767A"/>
    <w:rsid w:val="000B0360"/>
    <w:rsid w:val="000B16A3"/>
    <w:rsid w:val="000B1F8D"/>
    <w:rsid w:val="000B4F9F"/>
    <w:rsid w:val="000B6E0E"/>
    <w:rsid w:val="000C2E14"/>
    <w:rsid w:val="000C2E94"/>
    <w:rsid w:val="000C7AD6"/>
    <w:rsid w:val="000D6CDA"/>
    <w:rsid w:val="000F02A1"/>
    <w:rsid w:val="000F0365"/>
    <w:rsid w:val="000F0A7A"/>
    <w:rsid w:val="000F6E70"/>
    <w:rsid w:val="0010520A"/>
    <w:rsid w:val="001110A4"/>
    <w:rsid w:val="001151A3"/>
    <w:rsid w:val="00116EFE"/>
    <w:rsid w:val="00123E9F"/>
    <w:rsid w:val="001246D4"/>
    <w:rsid w:val="00127116"/>
    <w:rsid w:val="00151394"/>
    <w:rsid w:val="00153AAD"/>
    <w:rsid w:val="00153AD6"/>
    <w:rsid w:val="0016091D"/>
    <w:rsid w:val="00164068"/>
    <w:rsid w:val="0016474A"/>
    <w:rsid w:val="00166624"/>
    <w:rsid w:val="001857F2"/>
    <w:rsid w:val="001964F7"/>
    <w:rsid w:val="00197CA9"/>
    <w:rsid w:val="001A6D5B"/>
    <w:rsid w:val="001B05DC"/>
    <w:rsid w:val="001B3373"/>
    <w:rsid w:val="001B3502"/>
    <w:rsid w:val="001D07ED"/>
    <w:rsid w:val="001D4D95"/>
    <w:rsid w:val="001F1092"/>
    <w:rsid w:val="00200447"/>
    <w:rsid w:val="00204397"/>
    <w:rsid w:val="0023517C"/>
    <w:rsid w:val="002379E4"/>
    <w:rsid w:val="00243926"/>
    <w:rsid w:val="00247836"/>
    <w:rsid w:val="002509D6"/>
    <w:rsid w:val="00250D7D"/>
    <w:rsid w:val="002633B5"/>
    <w:rsid w:val="00264F36"/>
    <w:rsid w:val="00267C03"/>
    <w:rsid w:val="00272007"/>
    <w:rsid w:val="00274AB9"/>
    <w:rsid w:val="00274CD3"/>
    <w:rsid w:val="00274F3B"/>
    <w:rsid w:val="002772C4"/>
    <w:rsid w:val="00277B09"/>
    <w:rsid w:val="00283FD0"/>
    <w:rsid w:val="002A5CD8"/>
    <w:rsid w:val="002A6A93"/>
    <w:rsid w:val="002B2550"/>
    <w:rsid w:val="002D581E"/>
    <w:rsid w:val="002E1EAD"/>
    <w:rsid w:val="002E390F"/>
    <w:rsid w:val="002F7DED"/>
    <w:rsid w:val="00304236"/>
    <w:rsid w:val="00310C2D"/>
    <w:rsid w:val="003148B0"/>
    <w:rsid w:val="003314B9"/>
    <w:rsid w:val="00355BC4"/>
    <w:rsid w:val="00355EF9"/>
    <w:rsid w:val="00392BE5"/>
    <w:rsid w:val="003932FA"/>
    <w:rsid w:val="00393F20"/>
    <w:rsid w:val="00397966"/>
    <w:rsid w:val="003B12A9"/>
    <w:rsid w:val="003B50D3"/>
    <w:rsid w:val="003B66BD"/>
    <w:rsid w:val="003C1257"/>
    <w:rsid w:val="003C5331"/>
    <w:rsid w:val="003D0F7D"/>
    <w:rsid w:val="003D3115"/>
    <w:rsid w:val="003F3AAD"/>
    <w:rsid w:val="003F5CA2"/>
    <w:rsid w:val="00403DA3"/>
    <w:rsid w:val="0041174B"/>
    <w:rsid w:val="00423954"/>
    <w:rsid w:val="0042483A"/>
    <w:rsid w:val="00451DDD"/>
    <w:rsid w:val="0046085D"/>
    <w:rsid w:val="004772CA"/>
    <w:rsid w:val="004816D0"/>
    <w:rsid w:val="00485A42"/>
    <w:rsid w:val="004869B4"/>
    <w:rsid w:val="00491831"/>
    <w:rsid w:val="004954FC"/>
    <w:rsid w:val="004A7FC6"/>
    <w:rsid w:val="004B0C37"/>
    <w:rsid w:val="004B56B2"/>
    <w:rsid w:val="004B6091"/>
    <w:rsid w:val="004C294F"/>
    <w:rsid w:val="004C3645"/>
    <w:rsid w:val="004D634D"/>
    <w:rsid w:val="004E197F"/>
    <w:rsid w:val="004E1F01"/>
    <w:rsid w:val="004F520B"/>
    <w:rsid w:val="0050509F"/>
    <w:rsid w:val="0050570F"/>
    <w:rsid w:val="00516E24"/>
    <w:rsid w:val="005229C9"/>
    <w:rsid w:val="00532677"/>
    <w:rsid w:val="005344C5"/>
    <w:rsid w:val="005450AD"/>
    <w:rsid w:val="005464D6"/>
    <w:rsid w:val="00557B90"/>
    <w:rsid w:val="00572272"/>
    <w:rsid w:val="0058756D"/>
    <w:rsid w:val="00590057"/>
    <w:rsid w:val="005B2993"/>
    <w:rsid w:val="005D2535"/>
    <w:rsid w:val="005D2B7B"/>
    <w:rsid w:val="005D4ECF"/>
    <w:rsid w:val="005E2A3E"/>
    <w:rsid w:val="005E2AB1"/>
    <w:rsid w:val="005E4D91"/>
    <w:rsid w:val="005E552D"/>
    <w:rsid w:val="005E55BE"/>
    <w:rsid w:val="005E7071"/>
    <w:rsid w:val="005F7C10"/>
    <w:rsid w:val="006048A9"/>
    <w:rsid w:val="006106FC"/>
    <w:rsid w:val="00615D51"/>
    <w:rsid w:val="006216D1"/>
    <w:rsid w:val="00626270"/>
    <w:rsid w:val="006316DA"/>
    <w:rsid w:val="006339A7"/>
    <w:rsid w:val="00635CC9"/>
    <w:rsid w:val="006410A0"/>
    <w:rsid w:val="006411B2"/>
    <w:rsid w:val="0065344A"/>
    <w:rsid w:val="00676C06"/>
    <w:rsid w:val="006823EE"/>
    <w:rsid w:val="00685B49"/>
    <w:rsid w:val="00692959"/>
    <w:rsid w:val="00693486"/>
    <w:rsid w:val="00693D40"/>
    <w:rsid w:val="006A51FD"/>
    <w:rsid w:val="006A6058"/>
    <w:rsid w:val="006B0D43"/>
    <w:rsid w:val="006C7220"/>
    <w:rsid w:val="006D043F"/>
    <w:rsid w:val="006F41E9"/>
    <w:rsid w:val="007021E0"/>
    <w:rsid w:val="00714664"/>
    <w:rsid w:val="00721436"/>
    <w:rsid w:val="00721ECE"/>
    <w:rsid w:val="0073295F"/>
    <w:rsid w:val="00736BDD"/>
    <w:rsid w:val="00741CAA"/>
    <w:rsid w:val="0075366F"/>
    <w:rsid w:val="00771C3D"/>
    <w:rsid w:val="00775DB8"/>
    <w:rsid w:val="00784C68"/>
    <w:rsid w:val="0079626C"/>
    <w:rsid w:val="0079730B"/>
    <w:rsid w:val="007A31B1"/>
    <w:rsid w:val="007A3BFE"/>
    <w:rsid w:val="007B652B"/>
    <w:rsid w:val="007B6612"/>
    <w:rsid w:val="007B765F"/>
    <w:rsid w:val="007B7E9A"/>
    <w:rsid w:val="007E3C15"/>
    <w:rsid w:val="007E4A34"/>
    <w:rsid w:val="007E4C2E"/>
    <w:rsid w:val="008056E8"/>
    <w:rsid w:val="00805F23"/>
    <w:rsid w:val="00816EAE"/>
    <w:rsid w:val="008601D8"/>
    <w:rsid w:val="00890416"/>
    <w:rsid w:val="00892CF7"/>
    <w:rsid w:val="008A433E"/>
    <w:rsid w:val="008A5630"/>
    <w:rsid w:val="008B65E7"/>
    <w:rsid w:val="008C35AD"/>
    <w:rsid w:val="008E2F20"/>
    <w:rsid w:val="008E47BD"/>
    <w:rsid w:val="008E51E4"/>
    <w:rsid w:val="00900B45"/>
    <w:rsid w:val="0090115A"/>
    <w:rsid w:val="0091305A"/>
    <w:rsid w:val="009164A4"/>
    <w:rsid w:val="00930FF5"/>
    <w:rsid w:val="00941559"/>
    <w:rsid w:val="00941DF4"/>
    <w:rsid w:val="00950498"/>
    <w:rsid w:val="0097189A"/>
    <w:rsid w:val="00985B19"/>
    <w:rsid w:val="00992F9A"/>
    <w:rsid w:val="00993D1D"/>
    <w:rsid w:val="009B6FDF"/>
    <w:rsid w:val="009C497E"/>
    <w:rsid w:val="009C536D"/>
    <w:rsid w:val="009D45DA"/>
    <w:rsid w:val="009D7EA0"/>
    <w:rsid w:val="009E5735"/>
    <w:rsid w:val="009F6823"/>
    <w:rsid w:val="00A03D93"/>
    <w:rsid w:val="00A22F24"/>
    <w:rsid w:val="00A267E0"/>
    <w:rsid w:val="00A337E2"/>
    <w:rsid w:val="00A528CF"/>
    <w:rsid w:val="00A65EDB"/>
    <w:rsid w:val="00A76B86"/>
    <w:rsid w:val="00A8570D"/>
    <w:rsid w:val="00A874AB"/>
    <w:rsid w:val="00A90368"/>
    <w:rsid w:val="00A92A09"/>
    <w:rsid w:val="00AA69A5"/>
    <w:rsid w:val="00AB2FED"/>
    <w:rsid w:val="00AC1E3C"/>
    <w:rsid w:val="00AC3F35"/>
    <w:rsid w:val="00AC4D7F"/>
    <w:rsid w:val="00AD1651"/>
    <w:rsid w:val="00AD1ED0"/>
    <w:rsid w:val="00AD1EF7"/>
    <w:rsid w:val="00AF2813"/>
    <w:rsid w:val="00AF333E"/>
    <w:rsid w:val="00AF4E44"/>
    <w:rsid w:val="00B12637"/>
    <w:rsid w:val="00B37AE9"/>
    <w:rsid w:val="00B54466"/>
    <w:rsid w:val="00B6487F"/>
    <w:rsid w:val="00B64BCC"/>
    <w:rsid w:val="00B71DAF"/>
    <w:rsid w:val="00B73C95"/>
    <w:rsid w:val="00B74CCF"/>
    <w:rsid w:val="00BA000D"/>
    <w:rsid w:val="00BA1F3E"/>
    <w:rsid w:val="00BB4B32"/>
    <w:rsid w:val="00BB4E21"/>
    <w:rsid w:val="00BC4D00"/>
    <w:rsid w:val="00BC7A90"/>
    <w:rsid w:val="00BD20E2"/>
    <w:rsid w:val="00BD631B"/>
    <w:rsid w:val="00BE1607"/>
    <w:rsid w:val="00BE235A"/>
    <w:rsid w:val="00BF0DF8"/>
    <w:rsid w:val="00BF7DE7"/>
    <w:rsid w:val="00C0444B"/>
    <w:rsid w:val="00C10D36"/>
    <w:rsid w:val="00C112AB"/>
    <w:rsid w:val="00C115A8"/>
    <w:rsid w:val="00C20D9D"/>
    <w:rsid w:val="00C240FB"/>
    <w:rsid w:val="00C26F3E"/>
    <w:rsid w:val="00C30348"/>
    <w:rsid w:val="00C31873"/>
    <w:rsid w:val="00C40D15"/>
    <w:rsid w:val="00C41CE4"/>
    <w:rsid w:val="00C51C2A"/>
    <w:rsid w:val="00C6153D"/>
    <w:rsid w:val="00C66424"/>
    <w:rsid w:val="00C77AE5"/>
    <w:rsid w:val="00CA234D"/>
    <w:rsid w:val="00CB01AE"/>
    <w:rsid w:val="00CC5CDA"/>
    <w:rsid w:val="00CE0B59"/>
    <w:rsid w:val="00CE37E7"/>
    <w:rsid w:val="00D01F2B"/>
    <w:rsid w:val="00D0410F"/>
    <w:rsid w:val="00D04440"/>
    <w:rsid w:val="00D048DD"/>
    <w:rsid w:val="00D04F6A"/>
    <w:rsid w:val="00D16648"/>
    <w:rsid w:val="00D2507D"/>
    <w:rsid w:val="00D31F99"/>
    <w:rsid w:val="00D52431"/>
    <w:rsid w:val="00D547CE"/>
    <w:rsid w:val="00D66275"/>
    <w:rsid w:val="00D66A7E"/>
    <w:rsid w:val="00D75BEF"/>
    <w:rsid w:val="00D874AC"/>
    <w:rsid w:val="00D87C1A"/>
    <w:rsid w:val="00D938B0"/>
    <w:rsid w:val="00D969EA"/>
    <w:rsid w:val="00DB4197"/>
    <w:rsid w:val="00DB5CFA"/>
    <w:rsid w:val="00DD40A3"/>
    <w:rsid w:val="00DF01FC"/>
    <w:rsid w:val="00DF267F"/>
    <w:rsid w:val="00DF5465"/>
    <w:rsid w:val="00E00813"/>
    <w:rsid w:val="00E05541"/>
    <w:rsid w:val="00E05E39"/>
    <w:rsid w:val="00E1009D"/>
    <w:rsid w:val="00E15148"/>
    <w:rsid w:val="00E222C1"/>
    <w:rsid w:val="00E351EF"/>
    <w:rsid w:val="00E44B26"/>
    <w:rsid w:val="00E53693"/>
    <w:rsid w:val="00E71301"/>
    <w:rsid w:val="00E736C8"/>
    <w:rsid w:val="00E759C4"/>
    <w:rsid w:val="00E7764B"/>
    <w:rsid w:val="00E8082A"/>
    <w:rsid w:val="00E92F68"/>
    <w:rsid w:val="00EB61CC"/>
    <w:rsid w:val="00EB675C"/>
    <w:rsid w:val="00EC0B60"/>
    <w:rsid w:val="00EC609A"/>
    <w:rsid w:val="00ED1209"/>
    <w:rsid w:val="00EF4ACA"/>
    <w:rsid w:val="00F02B19"/>
    <w:rsid w:val="00F2074E"/>
    <w:rsid w:val="00F221F4"/>
    <w:rsid w:val="00F25032"/>
    <w:rsid w:val="00F250BB"/>
    <w:rsid w:val="00F27BC8"/>
    <w:rsid w:val="00F31A50"/>
    <w:rsid w:val="00F32164"/>
    <w:rsid w:val="00F918BC"/>
    <w:rsid w:val="00FA4844"/>
    <w:rsid w:val="00FA7854"/>
    <w:rsid w:val="00FB78C7"/>
    <w:rsid w:val="00FB78E6"/>
    <w:rsid w:val="00FC63AF"/>
    <w:rsid w:val="00FC696B"/>
    <w:rsid w:val="00FC6ADC"/>
    <w:rsid w:val="00FD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F402E43-65CE-4B40-9BE5-BFE2A3BE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09D"/>
    <w:pPr>
      <w:jc w:val="both"/>
    </w:pPr>
    <w:rPr>
      <w:rFonts w:ascii="Century Gothic" w:hAnsi="Century Gothic"/>
      <w:sz w:val="22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autoRedefine/>
    <w:uiPriority w:val="99"/>
    <w:qFormat/>
    <w:rsid w:val="00E1009D"/>
    <w:pPr>
      <w:keepNext/>
      <w:numPr>
        <w:numId w:val="20"/>
      </w:numPr>
      <w:spacing w:after="60"/>
      <w:ind w:left="431" w:hanging="431"/>
      <w:jc w:val="center"/>
      <w:outlineLvl w:val="0"/>
    </w:pPr>
    <w:rPr>
      <w:b/>
      <w:bCs/>
      <w:caps/>
      <w:kern w:val="32"/>
      <w:szCs w:val="22"/>
    </w:rPr>
  </w:style>
  <w:style w:type="paragraph" w:styleId="Ttulo2">
    <w:name w:val="heading 2"/>
    <w:basedOn w:val="Normal"/>
    <w:next w:val="Normal"/>
    <w:link w:val="Ttulo2Car"/>
    <w:autoRedefine/>
    <w:uiPriority w:val="99"/>
    <w:qFormat/>
    <w:rsid w:val="00626270"/>
    <w:pPr>
      <w:keepNext/>
      <w:jc w:val="left"/>
      <w:outlineLvl w:val="1"/>
    </w:pPr>
    <w:rPr>
      <w:bCs/>
      <w:iCs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rsid w:val="00E1009D"/>
    <w:pPr>
      <w:keepNext/>
      <w:numPr>
        <w:ilvl w:val="2"/>
        <w:numId w:val="2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E1009D"/>
    <w:pPr>
      <w:keepNext/>
      <w:numPr>
        <w:ilvl w:val="3"/>
        <w:numId w:val="20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E1009D"/>
    <w:pPr>
      <w:numPr>
        <w:ilvl w:val="4"/>
        <w:numId w:val="2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E1009D"/>
    <w:pPr>
      <w:numPr>
        <w:ilvl w:val="5"/>
        <w:numId w:val="20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E1009D"/>
    <w:pPr>
      <w:numPr>
        <w:ilvl w:val="6"/>
        <w:numId w:val="20"/>
      </w:numPr>
      <w:spacing w:before="240" w:after="60"/>
      <w:outlineLvl w:val="6"/>
    </w:pPr>
    <w:rPr>
      <w:rFonts w:ascii="Calibri" w:hAnsi="Calibri"/>
      <w:sz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E1009D"/>
    <w:pPr>
      <w:numPr>
        <w:ilvl w:val="7"/>
        <w:numId w:val="20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E1009D"/>
    <w:pPr>
      <w:numPr>
        <w:ilvl w:val="8"/>
        <w:numId w:val="20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E1009D"/>
    <w:rPr>
      <w:rFonts w:ascii="Century Gothic" w:hAnsi="Century Gothic"/>
      <w:b/>
      <w:caps/>
      <w:kern w:val="32"/>
      <w:sz w:val="22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626270"/>
    <w:rPr>
      <w:rFonts w:ascii="Century Gothic" w:hAnsi="Century Gothic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E1009D"/>
    <w:rPr>
      <w:rFonts w:ascii="Cambria" w:hAnsi="Cambria"/>
      <w:b/>
      <w:sz w:val="26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E1009D"/>
    <w:rPr>
      <w:rFonts w:ascii="Calibri" w:hAnsi="Calibri"/>
      <w:b/>
      <w:sz w:val="28"/>
      <w:lang w:val="es-ES_tradnl" w:eastAsia="es-ES_tradnl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E1009D"/>
    <w:rPr>
      <w:rFonts w:ascii="Calibri" w:hAnsi="Calibri"/>
      <w:b/>
      <w:i/>
      <w:sz w:val="26"/>
      <w:lang w:val="es-ES_tradnl" w:eastAsia="es-ES_tradnl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E1009D"/>
    <w:rPr>
      <w:rFonts w:ascii="Calibri" w:hAnsi="Calibri"/>
      <w:b/>
      <w:sz w:val="22"/>
      <w:lang w:val="es-ES_tradnl" w:eastAsia="es-ES_tradnl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E1009D"/>
    <w:rPr>
      <w:rFonts w:ascii="Calibri" w:hAnsi="Calibri"/>
      <w:sz w:val="24"/>
      <w:lang w:val="es-ES_tradnl" w:eastAsia="es-ES_tradnl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E1009D"/>
    <w:rPr>
      <w:rFonts w:ascii="Calibri" w:hAnsi="Calibri"/>
      <w:i/>
      <w:sz w:val="24"/>
      <w:lang w:val="es-ES_tradnl" w:eastAsia="es-ES_tradnl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E1009D"/>
    <w:rPr>
      <w:rFonts w:ascii="Cambria" w:hAnsi="Cambria"/>
      <w:sz w:val="22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rsid w:val="00A65EDB"/>
    <w:pPr>
      <w:tabs>
        <w:tab w:val="center" w:pos="4252"/>
        <w:tab w:val="right" w:pos="8504"/>
      </w:tabs>
    </w:pPr>
    <w:rPr>
      <w:rFonts w:ascii="Arial" w:hAnsi="Arial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DF01FC"/>
    <w:rPr>
      <w:rFonts w:ascii="Arial" w:hAnsi="Arial"/>
      <w:sz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A65E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229CC"/>
    <w:rPr>
      <w:rFonts w:ascii="Century Gothic" w:hAnsi="Century Gothic"/>
      <w:szCs w:val="24"/>
      <w:lang w:val="es-ES_tradnl" w:eastAsia="es-ES_tradnl"/>
    </w:rPr>
  </w:style>
  <w:style w:type="character" w:styleId="Nmerodepgina">
    <w:name w:val="page number"/>
    <w:basedOn w:val="Fuentedeprrafopredeter"/>
    <w:uiPriority w:val="99"/>
    <w:rsid w:val="00A65EDB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A65EDB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A65EDB"/>
    <w:rPr>
      <w:sz w:val="24"/>
      <w:lang w:val="es-ES_tradnl" w:eastAsia="es-ES_tradnl"/>
    </w:rPr>
  </w:style>
  <w:style w:type="paragraph" w:styleId="Puesto">
    <w:name w:val="Title"/>
    <w:basedOn w:val="Normal"/>
    <w:link w:val="PuestoCar"/>
    <w:uiPriority w:val="99"/>
    <w:qFormat/>
    <w:rsid w:val="00A65EDB"/>
    <w:pPr>
      <w:spacing w:before="120" w:after="120"/>
      <w:jc w:val="center"/>
    </w:pPr>
    <w:rPr>
      <w:rFonts w:ascii="Comic Sans MS" w:hAnsi="Comic Sans MS"/>
      <w:b/>
      <w:sz w:val="20"/>
      <w:szCs w:val="20"/>
      <w:lang w:eastAsia="es-ES"/>
    </w:rPr>
  </w:style>
  <w:style w:type="character" w:customStyle="1" w:styleId="PuestoCar">
    <w:name w:val="Puesto Car"/>
    <w:basedOn w:val="Fuentedeprrafopredeter"/>
    <w:link w:val="Puesto"/>
    <w:uiPriority w:val="10"/>
    <w:rsid w:val="005229C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_tradnl"/>
    </w:rPr>
  </w:style>
  <w:style w:type="table" w:styleId="Tablaconcuadrcula">
    <w:name w:val="Table Grid"/>
    <w:basedOn w:val="Tablanormal"/>
    <w:uiPriority w:val="99"/>
    <w:rsid w:val="00A65E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79730B"/>
    <w:pPr>
      <w:spacing w:after="200" w:line="276" w:lineRule="auto"/>
      <w:ind w:left="720"/>
      <w:contextualSpacing/>
    </w:pPr>
    <w:rPr>
      <w:rFonts w:ascii="Calibri" w:hAnsi="Calibri"/>
      <w:szCs w:val="22"/>
      <w:lang w:val="es-CO" w:eastAsia="en-US"/>
    </w:rPr>
  </w:style>
  <w:style w:type="paragraph" w:styleId="Sinespaciado">
    <w:name w:val="No Spacing"/>
    <w:link w:val="SinespaciadoCar"/>
    <w:uiPriority w:val="99"/>
    <w:qFormat/>
    <w:rsid w:val="0079730B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99"/>
    <w:locked/>
    <w:rsid w:val="0079730B"/>
    <w:rPr>
      <w:rFonts w:ascii="Calibri" w:hAnsi="Calibri"/>
      <w:sz w:val="22"/>
      <w:szCs w:val="22"/>
      <w:lang w:val="es-ES" w:eastAsia="en-US" w:bidi="ar-SA"/>
    </w:rPr>
  </w:style>
  <w:style w:type="table" w:styleId="Tablaweb3">
    <w:name w:val="Table Web 3"/>
    <w:basedOn w:val="Tablanormal"/>
    <w:uiPriority w:val="99"/>
    <w:rsid w:val="0079730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NTIT1">
    <w:name w:val="LIN TIT 1"/>
    <w:basedOn w:val="Ttulo1"/>
    <w:next w:val="Normal"/>
    <w:link w:val="LINTIT1Car"/>
    <w:uiPriority w:val="99"/>
    <w:rsid w:val="00FA7854"/>
    <w:pPr>
      <w:keepLines/>
      <w:spacing w:before="480" w:after="0" w:line="276" w:lineRule="auto"/>
    </w:pPr>
    <w:rPr>
      <w:bCs w:val="0"/>
      <w:color w:val="215868"/>
      <w:sz w:val="24"/>
      <w:szCs w:val="20"/>
      <w:lang w:val="es-CO" w:eastAsia="en-US"/>
    </w:rPr>
  </w:style>
  <w:style w:type="paragraph" w:styleId="TtulodeTDC">
    <w:name w:val="TOC Heading"/>
    <w:basedOn w:val="Ttulo1"/>
    <w:next w:val="Normal"/>
    <w:uiPriority w:val="99"/>
    <w:qFormat/>
    <w:rsid w:val="0079730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s-CO" w:eastAsia="es-CO"/>
    </w:rPr>
  </w:style>
  <w:style w:type="character" w:customStyle="1" w:styleId="LINTIT1Car">
    <w:name w:val="LIN TIT 1 Car"/>
    <w:link w:val="LINTIT1"/>
    <w:uiPriority w:val="99"/>
    <w:locked/>
    <w:rsid w:val="00FA7854"/>
    <w:rPr>
      <w:rFonts w:ascii="Century Gothic" w:hAnsi="Century Gothic"/>
      <w:b/>
      <w:caps/>
      <w:color w:val="215868"/>
      <w:kern w:val="32"/>
      <w:sz w:val="24"/>
      <w:lang w:val="es-CO" w:eastAsia="en-US"/>
    </w:rPr>
  </w:style>
  <w:style w:type="paragraph" w:styleId="TDC1">
    <w:name w:val="toc 1"/>
    <w:basedOn w:val="Normal"/>
    <w:next w:val="Normal"/>
    <w:autoRedefine/>
    <w:uiPriority w:val="99"/>
    <w:rsid w:val="00E7764B"/>
    <w:pPr>
      <w:tabs>
        <w:tab w:val="left" w:pos="567"/>
        <w:tab w:val="right" w:leader="dot" w:pos="9255"/>
      </w:tabs>
      <w:spacing w:before="100"/>
      <w:jc w:val="left"/>
    </w:pPr>
    <w:rPr>
      <w:b/>
      <w:bCs/>
      <w:caps/>
      <w:sz w:val="20"/>
    </w:rPr>
  </w:style>
  <w:style w:type="character" w:styleId="Hipervnculo">
    <w:name w:val="Hyperlink"/>
    <w:basedOn w:val="Fuentedeprrafopredeter"/>
    <w:uiPriority w:val="99"/>
    <w:rsid w:val="0079730B"/>
    <w:rPr>
      <w:rFonts w:cs="Times New Roman"/>
      <w:color w:val="0000FF"/>
      <w:u w:val="single"/>
    </w:rPr>
  </w:style>
  <w:style w:type="paragraph" w:customStyle="1" w:styleId="LINTIT2">
    <w:name w:val="LIN TIT 2"/>
    <w:basedOn w:val="Ttulo2"/>
    <w:link w:val="LINTIT2Car"/>
    <w:uiPriority w:val="99"/>
    <w:rsid w:val="00FA7854"/>
    <w:pPr>
      <w:framePr w:wrap="notBeside" w:vAnchor="text" w:hAnchor="text" w:y="1"/>
    </w:pPr>
    <w:rPr>
      <w:b/>
      <w:bCs w:val="0"/>
      <w:i/>
      <w:iCs w:val="0"/>
      <w:caps/>
      <w:color w:val="215868"/>
      <w:kern w:val="32"/>
      <w:sz w:val="22"/>
    </w:rPr>
  </w:style>
  <w:style w:type="paragraph" w:styleId="TDC2">
    <w:name w:val="toc 2"/>
    <w:basedOn w:val="Normal"/>
    <w:next w:val="Normal"/>
    <w:autoRedefine/>
    <w:uiPriority w:val="99"/>
    <w:rsid w:val="00E7764B"/>
    <w:pPr>
      <w:tabs>
        <w:tab w:val="left" w:pos="567"/>
        <w:tab w:val="right" w:leader="dot" w:pos="9255"/>
      </w:tabs>
      <w:spacing w:after="120"/>
      <w:jc w:val="left"/>
    </w:pPr>
    <w:rPr>
      <w:rFonts w:cs="Calibri"/>
      <w:b/>
      <w:bCs/>
      <w:sz w:val="20"/>
      <w:szCs w:val="20"/>
    </w:rPr>
  </w:style>
  <w:style w:type="character" w:customStyle="1" w:styleId="LINTIT2Car">
    <w:name w:val="LIN TIT 2 Car"/>
    <w:link w:val="LINTIT2"/>
    <w:uiPriority w:val="99"/>
    <w:locked/>
    <w:rsid w:val="00FA7854"/>
    <w:rPr>
      <w:rFonts w:ascii="Century Gothic" w:hAnsi="Century Gothic"/>
      <w:b/>
      <w:i/>
      <w:caps/>
      <w:color w:val="215868"/>
      <w:kern w:val="32"/>
      <w:sz w:val="22"/>
      <w:lang w:val="es-ES_tradnl" w:eastAsia="es-ES_tradnl"/>
    </w:rPr>
  </w:style>
  <w:style w:type="paragraph" w:customStyle="1" w:styleId="Prrafodelista1">
    <w:name w:val="Párrafo de lista1"/>
    <w:basedOn w:val="Normal"/>
    <w:uiPriority w:val="99"/>
    <w:rsid w:val="00DF01FC"/>
    <w:pPr>
      <w:ind w:left="708"/>
    </w:pPr>
    <w:rPr>
      <w:rFonts w:cs="Arial"/>
    </w:rPr>
  </w:style>
  <w:style w:type="paragraph" w:customStyle="1" w:styleId="Pa2">
    <w:name w:val="Pa2"/>
    <w:basedOn w:val="Normal"/>
    <w:next w:val="Normal"/>
    <w:uiPriority w:val="99"/>
    <w:rsid w:val="00355BC4"/>
    <w:pPr>
      <w:autoSpaceDE w:val="0"/>
      <w:autoSpaceDN w:val="0"/>
      <w:adjustRightInd w:val="0"/>
      <w:spacing w:line="281" w:lineRule="atLeast"/>
    </w:pPr>
    <w:rPr>
      <w:rFonts w:ascii="Calibri" w:hAnsi="Calibri"/>
      <w:lang w:val="es-ES" w:eastAsia="es-ES"/>
    </w:rPr>
  </w:style>
  <w:style w:type="character" w:customStyle="1" w:styleId="A2">
    <w:name w:val="A2"/>
    <w:uiPriority w:val="99"/>
    <w:rsid w:val="00355BC4"/>
    <w:rPr>
      <w:b/>
      <w:color w:val="000000"/>
      <w:sz w:val="34"/>
    </w:rPr>
  </w:style>
  <w:style w:type="character" w:customStyle="1" w:styleId="A4">
    <w:name w:val="A4"/>
    <w:uiPriority w:val="99"/>
    <w:rsid w:val="006D043F"/>
    <w:rPr>
      <w:color w:val="000000"/>
      <w:sz w:val="44"/>
    </w:rPr>
  </w:style>
  <w:style w:type="paragraph" w:customStyle="1" w:styleId="Pa0">
    <w:name w:val="Pa0"/>
    <w:basedOn w:val="Normal"/>
    <w:next w:val="Normal"/>
    <w:uiPriority w:val="99"/>
    <w:rsid w:val="00397966"/>
    <w:pPr>
      <w:autoSpaceDE w:val="0"/>
      <w:autoSpaceDN w:val="0"/>
      <w:adjustRightInd w:val="0"/>
      <w:spacing w:line="241" w:lineRule="atLeast"/>
    </w:pPr>
    <w:rPr>
      <w:rFonts w:ascii="Calibri" w:hAnsi="Calibri"/>
      <w:lang w:val="es-ES" w:eastAsia="es-ES"/>
    </w:rPr>
  </w:style>
  <w:style w:type="paragraph" w:styleId="TDC3">
    <w:name w:val="toc 3"/>
    <w:basedOn w:val="Normal"/>
    <w:next w:val="Normal"/>
    <w:autoRedefine/>
    <w:uiPriority w:val="99"/>
    <w:rsid w:val="00247836"/>
    <w:pPr>
      <w:ind w:left="220"/>
      <w:jc w:val="left"/>
    </w:pPr>
    <w:rPr>
      <w:rFonts w:ascii="Calibri" w:hAnsi="Calibri" w:cs="Calibri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rsid w:val="00247836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247836"/>
    <w:rPr>
      <w:rFonts w:ascii="Tahoma" w:hAnsi="Tahoma"/>
      <w:sz w:val="16"/>
      <w:lang w:val="es-ES_tradnl" w:eastAsia="es-ES_tradnl"/>
    </w:rPr>
  </w:style>
  <w:style w:type="paragraph" w:styleId="TDC4">
    <w:name w:val="toc 4"/>
    <w:basedOn w:val="Normal"/>
    <w:next w:val="Normal"/>
    <w:autoRedefine/>
    <w:uiPriority w:val="99"/>
    <w:rsid w:val="00274F3B"/>
    <w:pPr>
      <w:ind w:left="440"/>
      <w:jc w:val="left"/>
    </w:pPr>
    <w:rPr>
      <w:rFonts w:ascii="Calibri" w:hAnsi="Calibri" w:cs="Calibri"/>
      <w:sz w:val="20"/>
      <w:szCs w:val="20"/>
    </w:rPr>
  </w:style>
  <w:style w:type="paragraph" w:styleId="TDC5">
    <w:name w:val="toc 5"/>
    <w:basedOn w:val="Normal"/>
    <w:next w:val="Normal"/>
    <w:autoRedefine/>
    <w:uiPriority w:val="99"/>
    <w:rsid w:val="00274F3B"/>
    <w:pPr>
      <w:ind w:left="660"/>
      <w:jc w:val="left"/>
    </w:pPr>
    <w:rPr>
      <w:rFonts w:ascii="Calibri" w:hAnsi="Calibri" w:cs="Calibri"/>
      <w:sz w:val="20"/>
      <w:szCs w:val="20"/>
    </w:rPr>
  </w:style>
  <w:style w:type="paragraph" w:styleId="TDC6">
    <w:name w:val="toc 6"/>
    <w:basedOn w:val="Normal"/>
    <w:next w:val="Normal"/>
    <w:autoRedefine/>
    <w:uiPriority w:val="99"/>
    <w:rsid w:val="00274F3B"/>
    <w:pPr>
      <w:ind w:left="880"/>
      <w:jc w:val="left"/>
    </w:pPr>
    <w:rPr>
      <w:rFonts w:ascii="Calibri" w:hAnsi="Calibri" w:cs="Calibri"/>
      <w:sz w:val="20"/>
      <w:szCs w:val="20"/>
    </w:rPr>
  </w:style>
  <w:style w:type="paragraph" w:styleId="TDC7">
    <w:name w:val="toc 7"/>
    <w:basedOn w:val="Normal"/>
    <w:next w:val="Normal"/>
    <w:autoRedefine/>
    <w:uiPriority w:val="99"/>
    <w:rsid w:val="00274F3B"/>
    <w:pPr>
      <w:ind w:left="1100"/>
      <w:jc w:val="left"/>
    </w:pPr>
    <w:rPr>
      <w:rFonts w:ascii="Calibri" w:hAnsi="Calibri" w:cs="Calibri"/>
      <w:sz w:val="20"/>
      <w:szCs w:val="20"/>
    </w:rPr>
  </w:style>
  <w:style w:type="paragraph" w:styleId="TDC8">
    <w:name w:val="toc 8"/>
    <w:basedOn w:val="Normal"/>
    <w:next w:val="Normal"/>
    <w:autoRedefine/>
    <w:uiPriority w:val="99"/>
    <w:rsid w:val="00274F3B"/>
    <w:pPr>
      <w:ind w:left="1320"/>
      <w:jc w:val="left"/>
    </w:pPr>
    <w:rPr>
      <w:rFonts w:ascii="Calibri" w:hAnsi="Calibri" w:cs="Calibri"/>
      <w:sz w:val="20"/>
      <w:szCs w:val="20"/>
    </w:rPr>
  </w:style>
  <w:style w:type="paragraph" w:styleId="TDC9">
    <w:name w:val="toc 9"/>
    <w:basedOn w:val="Normal"/>
    <w:next w:val="Normal"/>
    <w:autoRedefine/>
    <w:uiPriority w:val="99"/>
    <w:rsid w:val="00274F3B"/>
    <w:pPr>
      <w:ind w:left="1540"/>
      <w:jc w:val="left"/>
    </w:pPr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Clase de invitación:</vt:lpstr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Clase de invitación:</dc:title>
  <dc:subject/>
  <dc:creator>yuly</dc:creator>
  <cp:keywords/>
  <dc:description/>
  <cp:lastModifiedBy>Lili</cp:lastModifiedBy>
  <cp:revision>3</cp:revision>
  <cp:lastPrinted>2012-09-27T22:56:00Z</cp:lastPrinted>
  <dcterms:created xsi:type="dcterms:W3CDTF">2023-03-08T15:17:00Z</dcterms:created>
  <dcterms:modified xsi:type="dcterms:W3CDTF">2023-03-11T14:49:00Z</dcterms:modified>
</cp:coreProperties>
</file>