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C38" w:rsidRDefault="00EA6C38" w:rsidP="00EA6C38">
      <w:pPr>
        <w:jc w:val="center"/>
        <w:rPr>
          <w:b/>
          <w:bCs/>
        </w:rPr>
      </w:pPr>
    </w:p>
    <w:p w:rsidR="00EA6C38" w:rsidRDefault="00EA6C38" w:rsidP="00EA6C38">
      <w:pPr>
        <w:jc w:val="center"/>
        <w:rPr>
          <w:b/>
          <w:bCs/>
        </w:rPr>
      </w:pPr>
    </w:p>
    <w:p w:rsidR="00EA6C38" w:rsidRDefault="00EA6C38" w:rsidP="00EA6C38">
      <w:pPr>
        <w:jc w:val="center"/>
        <w:rPr>
          <w:b/>
          <w:bCs/>
        </w:rPr>
      </w:pPr>
    </w:p>
    <w:p w:rsidR="00A23E5F" w:rsidRDefault="00A23E5F" w:rsidP="00EA6C38">
      <w:pPr>
        <w:jc w:val="center"/>
        <w:rPr>
          <w:rFonts w:ascii="Century Gothic" w:hAnsi="Century Gothic"/>
          <w:b/>
          <w:bCs/>
        </w:rPr>
      </w:pPr>
    </w:p>
    <w:p w:rsidR="00A23E5F" w:rsidRDefault="00A23E5F" w:rsidP="00EA6C38">
      <w:pPr>
        <w:jc w:val="center"/>
        <w:rPr>
          <w:rFonts w:ascii="Century Gothic" w:hAnsi="Century Gothic"/>
          <w:b/>
          <w:bCs/>
        </w:rPr>
      </w:pPr>
    </w:p>
    <w:p w:rsidR="00A23E5F" w:rsidRDefault="00A23E5F" w:rsidP="00EA6C38">
      <w:pPr>
        <w:jc w:val="center"/>
        <w:rPr>
          <w:rFonts w:ascii="Century Gothic" w:hAnsi="Century Gothic"/>
          <w:b/>
          <w:bCs/>
        </w:rPr>
      </w:pPr>
    </w:p>
    <w:p w:rsidR="00A23E5F" w:rsidRDefault="00A23E5F" w:rsidP="00EA6C38">
      <w:pPr>
        <w:jc w:val="center"/>
        <w:rPr>
          <w:rFonts w:ascii="Century Gothic" w:hAnsi="Century Gothic"/>
          <w:b/>
          <w:bCs/>
        </w:rPr>
      </w:pPr>
    </w:p>
    <w:p w:rsidR="00EA6C38" w:rsidRPr="00C52D24" w:rsidRDefault="00EA6C38" w:rsidP="00EA6C38">
      <w:pPr>
        <w:jc w:val="center"/>
        <w:rPr>
          <w:rFonts w:ascii="Century Gothic" w:hAnsi="Century Gothic"/>
          <w:b/>
          <w:bCs/>
        </w:rPr>
      </w:pPr>
      <w:r w:rsidRPr="00C52D24">
        <w:rPr>
          <w:rFonts w:ascii="Century Gothic" w:hAnsi="Century Gothic"/>
          <w:b/>
          <w:bCs/>
        </w:rPr>
        <w:t>MANUAL DE SUPERVISION E INTERVENTORIA</w:t>
      </w:r>
    </w:p>
    <w:p w:rsidR="00EA6C38" w:rsidRPr="00C52D24" w:rsidRDefault="00EA6C38" w:rsidP="00EA6C38">
      <w:pPr>
        <w:jc w:val="center"/>
        <w:rPr>
          <w:rFonts w:ascii="Century Gothic" w:hAnsi="Century Gothic"/>
          <w:b/>
        </w:rPr>
      </w:pPr>
    </w:p>
    <w:p w:rsidR="00EA6C38" w:rsidRPr="00C52D24" w:rsidRDefault="00EA6C38" w:rsidP="00EA6C38">
      <w:pPr>
        <w:jc w:val="center"/>
        <w:rPr>
          <w:rFonts w:ascii="Century Gothic" w:hAnsi="Century Gothic"/>
          <w:b/>
        </w:rPr>
      </w:pPr>
    </w:p>
    <w:p w:rsidR="00EA6C38" w:rsidRPr="00C52D24" w:rsidRDefault="00EA6C38" w:rsidP="00EA6C38">
      <w:pPr>
        <w:jc w:val="center"/>
        <w:rPr>
          <w:rFonts w:ascii="Century Gothic" w:hAnsi="Century Gothic"/>
          <w:b/>
        </w:rPr>
      </w:pPr>
    </w:p>
    <w:p w:rsidR="00EA6C38" w:rsidRPr="00C52D24" w:rsidRDefault="00EA6C38" w:rsidP="00EA6C38">
      <w:pPr>
        <w:jc w:val="center"/>
        <w:rPr>
          <w:rFonts w:ascii="Century Gothic" w:hAnsi="Century Gothic"/>
          <w:b/>
        </w:rPr>
      </w:pPr>
    </w:p>
    <w:p w:rsidR="00C52D24" w:rsidRPr="00C52D24" w:rsidRDefault="00C52D24" w:rsidP="00EA6C38">
      <w:pPr>
        <w:jc w:val="center"/>
        <w:rPr>
          <w:rFonts w:ascii="Century Gothic" w:hAnsi="Century Gothic"/>
          <w:b/>
        </w:rPr>
      </w:pPr>
    </w:p>
    <w:p w:rsidR="00C52D24" w:rsidRPr="00C52D24" w:rsidRDefault="00C52D24" w:rsidP="00EA6C38">
      <w:pPr>
        <w:jc w:val="center"/>
        <w:rPr>
          <w:rFonts w:ascii="Century Gothic" w:hAnsi="Century Gothic"/>
          <w:b/>
        </w:rPr>
      </w:pPr>
    </w:p>
    <w:p w:rsidR="00C52D24" w:rsidRPr="00C52D24" w:rsidRDefault="00C52D24" w:rsidP="00EA6C38">
      <w:pPr>
        <w:jc w:val="center"/>
        <w:rPr>
          <w:rFonts w:ascii="Century Gothic" w:hAnsi="Century Gothic"/>
          <w:b/>
        </w:rPr>
      </w:pPr>
    </w:p>
    <w:p w:rsidR="00EA6C38" w:rsidRPr="00C52D24" w:rsidRDefault="00EA6C38" w:rsidP="00EA6C38">
      <w:pPr>
        <w:jc w:val="center"/>
        <w:rPr>
          <w:rFonts w:ascii="Century Gothic" w:hAnsi="Century Gothic"/>
          <w:b/>
        </w:rPr>
      </w:pPr>
    </w:p>
    <w:p w:rsidR="00C52D24" w:rsidRDefault="00C52D24" w:rsidP="00EA6C38">
      <w:pPr>
        <w:jc w:val="center"/>
        <w:rPr>
          <w:rFonts w:ascii="Century Gothic" w:hAnsi="Century Gothic"/>
          <w:b/>
        </w:rPr>
      </w:pPr>
    </w:p>
    <w:p w:rsidR="00CB79E4" w:rsidRDefault="00CB79E4" w:rsidP="00EA6C38">
      <w:pPr>
        <w:jc w:val="center"/>
        <w:rPr>
          <w:rFonts w:ascii="Century Gothic" w:hAnsi="Century Gothic"/>
          <w:b/>
        </w:rPr>
      </w:pPr>
    </w:p>
    <w:p w:rsidR="00CB79E4" w:rsidRDefault="00CB79E4" w:rsidP="00EA6C38">
      <w:pPr>
        <w:jc w:val="center"/>
        <w:rPr>
          <w:rFonts w:ascii="Century Gothic" w:hAnsi="Century Gothic"/>
          <w:b/>
        </w:rPr>
      </w:pPr>
    </w:p>
    <w:p w:rsidR="00CB79E4" w:rsidRDefault="00CB79E4" w:rsidP="00EA6C38">
      <w:pPr>
        <w:jc w:val="center"/>
        <w:rPr>
          <w:rFonts w:ascii="Century Gothic" w:hAnsi="Century Gothic"/>
          <w:b/>
        </w:rPr>
      </w:pPr>
    </w:p>
    <w:p w:rsidR="00CB79E4" w:rsidRDefault="00CB79E4" w:rsidP="00EA6C38">
      <w:pPr>
        <w:jc w:val="center"/>
        <w:rPr>
          <w:rFonts w:ascii="Century Gothic" w:hAnsi="Century Gothic"/>
          <w:b/>
        </w:rPr>
      </w:pPr>
    </w:p>
    <w:p w:rsidR="00CB79E4" w:rsidRDefault="00CB79E4" w:rsidP="00EA6C38">
      <w:pPr>
        <w:jc w:val="center"/>
        <w:rPr>
          <w:rFonts w:ascii="Century Gothic" w:hAnsi="Century Gothic"/>
          <w:b/>
        </w:rPr>
      </w:pPr>
    </w:p>
    <w:p w:rsidR="00CB79E4" w:rsidRDefault="00CB79E4" w:rsidP="00EA6C38">
      <w:pPr>
        <w:jc w:val="center"/>
        <w:rPr>
          <w:rFonts w:ascii="Century Gothic" w:hAnsi="Century Gothic"/>
          <w:b/>
        </w:rPr>
      </w:pPr>
    </w:p>
    <w:p w:rsidR="00CB79E4" w:rsidRDefault="00CB79E4" w:rsidP="00EA6C38">
      <w:pPr>
        <w:jc w:val="center"/>
        <w:rPr>
          <w:rFonts w:ascii="Century Gothic" w:hAnsi="Century Gothic"/>
          <w:b/>
        </w:rPr>
      </w:pPr>
    </w:p>
    <w:p w:rsidR="00CB79E4" w:rsidRPr="00C52D24" w:rsidRDefault="00CB79E4" w:rsidP="00EA6C38">
      <w:pPr>
        <w:jc w:val="center"/>
        <w:rPr>
          <w:rFonts w:ascii="Century Gothic" w:hAnsi="Century Gothic"/>
          <w:b/>
        </w:rPr>
      </w:pPr>
    </w:p>
    <w:p w:rsidR="005752E3" w:rsidRPr="00C52D24" w:rsidRDefault="00DD616B" w:rsidP="00EA6C38">
      <w:pPr>
        <w:jc w:val="center"/>
        <w:rPr>
          <w:rFonts w:ascii="Century Gothic" w:hAnsi="Century Gothic"/>
          <w:b/>
        </w:rPr>
      </w:pPr>
      <w:r w:rsidRPr="00C52D24">
        <w:rPr>
          <w:rFonts w:ascii="Century Gothic" w:hAnsi="Century Gothic"/>
          <w:b/>
        </w:rPr>
        <w:t>ALCALDÍA</w:t>
      </w:r>
      <w:r w:rsidR="00A23E5F">
        <w:rPr>
          <w:rFonts w:ascii="Century Gothic" w:hAnsi="Century Gothic"/>
          <w:b/>
        </w:rPr>
        <w:t xml:space="preserve"> MUNICIPAL DE PASTO</w:t>
      </w:r>
    </w:p>
    <w:p w:rsidR="00EA6C38" w:rsidRPr="00C52D24" w:rsidRDefault="00EA6C38" w:rsidP="00EA6C38">
      <w:pPr>
        <w:jc w:val="center"/>
        <w:rPr>
          <w:rFonts w:ascii="Century Gothic" w:hAnsi="Century Gothic"/>
          <w:b/>
        </w:rPr>
      </w:pPr>
    </w:p>
    <w:p w:rsidR="00EA6C38" w:rsidRPr="00C52D24" w:rsidRDefault="00EA6C38" w:rsidP="00EA6C38">
      <w:pPr>
        <w:jc w:val="center"/>
        <w:rPr>
          <w:rFonts w:ascii="Century Gothic" w:hAnsi="Century Gothic"/>
          <w:b/>
        </w:rPr>
      </w:pPr>
    </w:p>
    <w:p w:rsidR="00EA6C38" w:rsidRPr="00C52D24" w:rsidRDefault="00EA6C38" w:rsidP="00EA6C38">
      <w:pPr>
        <w:jc w:val="center"/>
        <w:rPr>
          <w:rFonts w:ascii="Century Gothic" w:hAnsi="Century Gothic"/>
          <w:b/>
        </w:rPr>
      </w:pPr>
    </w:p>
    <w:p w:rsidR="00EA6C38" w:rsidRPr="00C52D24" w:rsidRDefault="00EA6C38" w:rsidP="00EA6C38">
      <w:pPr>
        <w:jc w:val="center"/>
        <w:rPr>
          <w:rFonts w:ascii="Century Gothic" w:hAnsi="Century Gothic"/>
          <w:b/>
        </w:rPr>
      </w:pPr>
    </w:p>
    <w:p w:rsidR="00EA6C38" w:rsidRPr="00C52D24" w:rsidRDefault="00EA6C38" w:rsidP="00EA6C38">
      <w:pPr>
        <w:jc w:val="center"/>
        <w:rPr>
          <w:rFonts w:ascii="Century Gothic" w:hAnsi="Century Gothic"/>
          <w:b/>
        </w:rPr>
      </w:pPr>
    </w:p>
    <w:p w:rsidR="00C52D24" w:rsidRPr="00C52D24" w:rsidRDefault="00C52D24" w:rsidP="00EA6C38">
      <w:pPr>
        <w:jc w:val="center"/>
        <w:rPr>
          <w:rFonts w:ascii="Century Gothic" w:hAnsi="Century Gothic"/>
          <w:b/>
        </w:rPr>
      </w:pPr>
    </w:p>
    <w:p w:rsidR="00C52D24" w:rsidRPr="00C52D24" w:rsidRDefault="00C52D24" w:rsidP="00EA6C38">
      <w:pPr>
        <w:jc w:val="center"/>
        <w:rPr>
          <w:rFonts w:ascii="Century Gothic" w:hAnsi="Century Gothic"/>
          <w:b/>
        </w:rPr>
      </w:pPr>
    </w:p>
    <w:p w:rsidR="00C52D24" w:rsidRPr="00C52D24" w:rsidRDefault="00C52D24" w:rsidP="00EA6C38">
      <w:pPr>
        <w:jc w:val="center"/>
        <w:rPr>
          <w:rFonts w:ascii="Century Gothic" w:hAnsi="Century Gothic"/>
          <w:b/>
        </w:rPr>
      </w:pPr>
    </w:p>
    <w:p w:rsidR="00C52D24" w:rsidRPr="00C52D24" w:rsidRDefault="00C52D24" w:rsidP="00EA6C38">
      <w:pPr>
        <w:jc w:val="center"/>
        <w:rPr>
          <w:rFonts w:ascii="Century Gothic" w:hAnsi="Century Gothic"/>
          <w:b/>
        </w:rPr>
      </w:pPr>
    </w:p>
    <w:p w:rsidR="00C52D24" w:rsidRDefault="00C52D24" w:rsidP="00EA6C38">
      <w:pPr>
        <w:jc w:val="center"/>
        <w:rPr>
          <w:rFonts w:ascii="Century Gothic" w:hAnsi="Century Gothic"/>
          <w:b/>
        </w:rPr>
      </w:pPr>
    </w:p>
    <w:p w:rsidR="00CB79E4" w:rsidRDefault="00CB79E4" w:rsidP="00EA6C38">
      <w:pPr>
        <w:jc w:val="center"/>
        <w:rPr>
          <w:rFonts w:ascii="Century Gothic" w:hAnsi="Century Gothic"/>
          <w:b/>
        </w:rPr>
      </w:pPr>
    </w:p>
    <w:p w:rsidR="00CB79E4" w:rsidRDefault="00CB79E4" w:rsidP="00EA6C38">
      <w:pPr>
        <w:jc w:val="center"/>
        <w:rPr>
          <w:rFonts w:ascii="Century Gothic" w:hAnsi="Century Gothic"/>
          <w:b/>
        </w:rPr>
      </w:pPr>
    </w:p>
    <w:p w:rsidR="00CB79E4" w:rsidRDefault="00CB79E4" w:rsidP="00EA6C38">
      <w:pPr>
        <w:jc w:val="center"/>
        <w:rPr>
          <w:rFonts w:ascii="Century Gothic" w:hAnsi="Century Gothic"/>
          <w:b/>
        </w:rPr>
      </w:pPr>
    </w:p>
    <w:p w:rsidR="00CB79E4" w:rsidRDefault="00CB79E4" w:rsidP="00EA6C38">
      <w:pPr>
        <w:jc w:val="center"/>
        <w:rPr>
          <w:rFonts w:ascii="Century Gothic" w:hAnsi="Century Gothic"/>
          <w:b/>
        </w:rPr>
      </w:pPr>
    </w:p>
    <w:p w:rsidR="00CB79E4" w:rsidRDefault="00CB79E4" w:rsidP="00EA6C38">
      <w:pPr>
        <w:jc w:val="center"/>
        <w:rPr>
          <w:rFonts w:ascii="Century Gothic" w:hAnsi="Century Gothic"/>
          <w:b/>
        </w:rPr>
      </w:pPr>
    </w:p>
    <w:p w:rsidR="00CB79E4" w:rsidRDefault="00CB79E4" w:rsidP="00EA6C38">
      <w:pPr>
        <w:jc w:val="center"/>
        <w:rPr>
          <w:rFonts w:ascii="Century Gothic" w:hAnsi="Century Gothic"/>
          <w:b/>
        </w:rPr>
      </w:pPr>
    </w:p>
    <w:p w:rsidR="00CB79E4" w:rsidRDefault="00CB79E4" w:rsidP="00EA6C38">
      <w:pPr>
        <w:jc w:val="center"/>
        <w:rPr>
          <w:rFonts w:ascii="Century Gothic" w:hAnsi="Century Gothic"/>
          <w:b/>
        </w:rPr>
      </w:pPr>
    </w:p>
    <w:p w:rsidR="00CB79E4" w:rsidRDefault="00CB79E4" w:rsidP="00EA6C38">
      <w:pPr>
        <w:jc w:val="center"/>
        <w:rPr>
          <w:rFonts w:ascii="Century Gothic" w:hAnsi="Century Gothic"/>
          <w:b/>
        </w:rPr>
      </w:pPr>
    </w:p>
    <w:p w:rsidR="00CB79E4" w:rsidRDefault="00CB79E4" w:rsidP="00EA6C38">
      <w:pPr>
        <w:jc w:val="center"/>
        <w:rPr>
          <w:rFonts w:ascii="Century Gothic" w:hAnsi="Century Gothic"/>
          <w:b/>
        </w:rPr>
      </w:pPr>
    </w:p>
    <w:p w:rsidR="00CB79E4" w:rsidRDefault="00CB79E4" w:rsidP="00EA6C38">
      <w:pPr>
        <w:jc w:val="center"/>
        <w:rPr>
          <w:rFonts w:ascii="Century Gothic" w:hAnsi="Century Gothic"/>
          <w:b/>
        </w:rPr>
      </w:pPr>
    </w:p>
    <w:p w:rsidR="00CB79E4" w:rsidRDefault="00CB79E4" w:rsidP="00EA6C38">
      <w:pPr>
        <w:jc w:val="center"/>
        <w:rPr>
          <w:rFonts w:ascii="Century Gothic" w:hAnsi="Century Gothic"/>
          <w:b/>
        </w:rPr>
      </w:pPr>
    </w:p>
    <w:p w:rsidR="00CB79E4" w:rsidRDefault="00CB79E4" w:rsidP="00EA6C38">
      <w:pPr>
        <w:jc w:val="center"/>
        <w:rPr>
          <w:rFonts w:ascii="Century Gothic" w:hAnsi="Century Gothic"/>
          <w:b/>
        </w:rPr>
      </w:pPr>
    </w:p>
    <w:p w:rsidR="00CB79E4" w:rsidRDefault="00CB79E4" w:rsidP="00EA6C38">
      <w:pPr>
        <w:jc w:val="center"/>
        <w:rPr>
          <w:rFonts w:ascii="Century Gothic" w:hAnsi="Century Gothic"/>
          <w:b/>
        </w:rPr>
      </w:pPr>
    </w:p>
    <w:p w:rsidR="00CB79E4" w:rsidRDefault="00CB79E4" w:rsidP="00EA6C38">
      <w:pPr>
        <w:jc w:val="center"/>
        <w:rPr>
          <w:rFonts w:ascii="Century Gothic" w:hAnsi="Century Gothic"/>
          <w:b/>
        </w:rPr>
      </w:pPr>
    </w:p>
    <w:p w:rsidR="00CB79E4" w:rsidRPr="00C52D24" w:rsidRDefault="00CB79E4" w:rsidP="00EA6C38">
      <w:pPr>
        <w:jc w:val="center"/>
        <w:rPr>
          <w:rFonts w:ascii="Century Gothic" w:hAnsi="Century Gothic"/>
          <w:b/>
        </w:rPr>
      </w:pPr>
    </w:p>
    <w:p w:rsidR="00EA6C38" w:rsidRPr="00C52D24" w:rsidRDefault="00EA6C38" w:rsidP="00EA6C38">
      <w:pPr>
        <w:jc w:val="center"/>
        <w:rPr>
          <w:rFonts w:ascii="Century Gothic" w:hAnsi="Century Gothic"/>
          <w:b/>
        </w:rPr>
      </w:pPr>
    </w:p>
    <w:p w:rsidR="00EA6C38" w:rsidRPr="00C52D24" w:rsidRDefault="00EA6C38" w:rsidP="00EA6C38">
      <w:pPr>
        <w:jc w:val="center"/>
        <w:rPr>
          <w:rFonts w:ascii="Century Gothic" w:hAnsi="Century Gothic"/>
          <w:b/>
        </w:rPr>
      </w:pPr>
      <w:r w:rsidRPr="00C52D24">
        <w:rPr>
          <w:rFonts w:ascii="Century Gothic" w:hAnsi="Century Gothic"/>
          <w:b/>
        </w:rPr>
        <w:t>MARZO DE 2013</w:t>
      </w:r>
      <w:r w:rsidR="00C52D24" w:rsidRPr="00C52D24">
        <w:rPr>
          <w:rFonts w:ascii="Century Gothic" w:hAnsi="Century Gothic"/>
          <w:b/>
        </w:rPr>
        <w:t xml:space="preserve">                                                                                                                  </w:t>
      </w:r>
    </w:p>
    <w:p w:rsidR="00C52D24" w:rsidRPr="00C52D24" w:rsidRDefault="00C52D24" w:rsidP="00EA6C38">
      <w:pPr>
        <w:jc w:val="center"/>
        <w:rPr>
          <w:rFonts w:ascii="Century Gothic" w:hAnsi="Century Gothic"/>
          <w:b/>
        </w:rPr>
      </w:pPr>
    </w:p>
    <w:p w:rsidR="00C52D24" w:rsidRPr="00C52D24" w:rsidRDefault="00C52D24" w:rsidP="00EA6C38">
      <w:pPr>
        <w:jc w:val="center"/>
        <w:rPr>
          <w:rFonts w:ascii="Century Gothic" w:hAnsi="Century Gothic"/>
          <w:b/>
        </w:rPr>
      </w:pPr>
    </w:p>
    <w:p w:rsidR="00CB79E4" w:rsidRDefault="00CB79E4" w:rsidP="00C52D24">
      <w:pPr>
        <w:pStyle w:val="Sinespaciado"/>
        <w:jc w:val="center"/>
        <w:rPr>
          <w:rFonts w:ascii="Century Gothic" w:hAnsi="Century Gothic"/>
          <w:lang w:val="es-CO"/>
        </w:rPr>
      </w:pPr>
    </w:p>
    <w:p w:rsidR="00C52D24" w:rsidRPr="00A23E5F" w:rsidRDefault="00DD616B" w:rsidP="00C52D24">
      <w:pPr>
        <w:pStyle w:val="Sinespaciado"/>
        <w:jc w:val="center"/>
        <w:rPr>
          <w:rFonts w:ascii="Century Gothic" w:hAnsi="Century Gothic"/>
          <w:b/>
          <w:lang w:val="es-CO"/>
        </w:rPr>
      </w:pPr>
      <w:r w:rsidRPr="00A23E5F">
        <w:rPr>
          <w:rFonts w:ascii="Century Gothic" w:hAnsi="Century Gothic"/>
          <w:b/>
          <w:lang w:val="es-CO"/>
        </w:rPr>
        <w:t>ALCALDÍA</w:t>
      </w:r>
      <w:r w:rsidR="00C52D24" w:rsidRPr="00A23E5F">
        <w:rPr>
          <w:rFonts w:ascii="Century Gothic" w:hAnsi="Century Gothic"/>
          <w:b/>
          <w:lang w:val="es-CO"/>
        </w:rPr>
        <w:t xml:space="preserve"> MUNICIPAL DE  PASTO NARIÑO</w:t>
      </w:r>
    </w:p>
    <w:p w:rsidR="00C52D24" w:rsidRPr="00A23E5F" w:rsidRDefault="00C52D24" w:rsidP="00C52D24">
      <w:pPr>
        <w:pStyle w:val="Sinespaciado"/>
        <w:rPr>
          <w:rFonts w:ascii="Century Gothic" w:hAnsi="Century Gothic"/>
          <w:b/>
          <w:lang w:val="es-CO"/>
        </w:rPr>
      </w:pPr>
    </w:p>
    <w:p w:rsidR="00C52D24" w:rsidRPr="00A23E5F" w:rsidRDefault="00CB79E4" w:rsidP="00C52D24">
      <w:pPr>
        <w:pStyle w:val="Sinespaciado"/>
        <w:jc w:val="center"/>
        <w:rPr>
          <w:rFonts w:ascii="Century Gothic" w:hAnsi="Century Gothic"/>
          <w:b/>
          <w:lang w:val="es-CO"/>
        </w:rPr>
      </w:pPr>
      <w:r w:rsidRPr="00A23E5F">
        <w:rPr>
          <w:rFonts w:ascii="Century Gothic" w:hAnsi="Century Gothic"/>
          <w:b/>
          <w:lang w:val="es-CO"/>
        </w:rPr>
        <w:t>DECRETO NÚM</w:t>
      </w:r>
      <w:r w:rsidR="00C52D24" w:rsidRPr="00A23E5F">
        <w:rPr>
          <w:rFonts w:ascii="Century Gothic" w:hAnsi="Century Gothic"/>
          <w:b/>
          <w:lang w:val="es-CO"/>
        </w:rPr>
        <w:t xml:space="preserve">ERO </w:t>
      </w:r>
      <w:r w:rsidR="00A23E5F" w:rsidRPr="00A23E5F">
        <w:rPr>
          <w:rFonts w:ascii="Century Gothic" w:hAnsi="Century Gothic"/>
          <w:b/>
          <w:lang w:val="es-CO"/>
        </w:rPr>
        <w:t>______________</w:t>
      </w:r>
      <w:r w:rsidR="00C52D24" w:rsidRPr="00A23E5F">
        <w:rPr>
          <w:rFonts w:ascii="Century Gothic" w:hAnsi="Century Gothic"/>
          <w:b/>
          <w:lang w:val="es-CO"/>
        </w:rPr>
        <w:t xml:space="preserve"> DE 201</w:t>
      </w:r>
      <w:r w:rsidR="00A23E5F" w:rsidRPr="00A23E5F">
        <w:rPr>
          <w:rFonts w:ascii="Century Gothic" w:hAnsi="Century Gothic"/>
          <w:b/>
          <w:lang w:val="es-CO"/>
        </w:rPr>
        <w:t>3</w:t>
      </w:r>
    </w:p>
    <w:p w:rsidR="00C52D24" w:rsidRPr="00A23E5F" w:rsidRDefault="00C52D24" w:rsidP="00C52D24">
      <w:pPr>
        <w:pStyle w:val="Sinespaciado"/>
        <w:jc w:val="center"/>
        <w:rPr>
          <w:rFonts w:ascii="Century Gothic" w:hAnsi="Century Gothic"/>
          <w:b/>
          <w:lang w:val="es-CO"/>
        </w:rPr>
      </w:pPr>
    </w:p>
    <w:p w:rsidR="00C52D24" w:rsidRPr="00A23E5F" w:rsidRDefault="007114C4" w:rsidP="00C52D24">
      <w:pPr>
        <w:pStyle w:val="Sinespaciado"/>
        <w:jc w:val="center"/>
        <w:rPr>
          <w:rFonts w:ascii="Century Gothic" w:hAnsi="Century Gothic"/>
          <w:b/>
          <w:lang w:val="es-CO"/>
        </w:rPr>
      </w:pPr>
      <w:r>
        <w:rPr>
          <w:rFonts w:ascii="Century Gothic" w:hAnsi="Century Gothic"/>
          <w:b/>
          <w:lang w:val="es-CO"/>
        </w:rPr>
        <w:t>(</w:t>
      </w:r>
      <w:r w:rsidRPr="00A23E5F">
        <w:rPr>
          <w:rFonts w:ascii="Century Gothic" w:hAnsi="Century Gothic"/>
          <w:b/>
          <w:lang w:val="es-CO"/>
        </w:rPr>
        <w:t>Marzo</w:t>
      </w:r>
      <w:r w:rsidR="000C6021">
        <w:rPr>
          <w:rFonts w:ascii="Century Gothic" w:hAnsi="Century Gothic"/>
          <w:b/>
          <w:lang w:val="es-CO"/>
        </w:rPr>
        <w:t xml:space="preserve"> 18 de </w:t>
      </w:r>
      <w:r>
        <w:rPr>
          <w:rFonts w:ascii="Century Gothic" w:hAnsi="Century Gothic"/>
          <w:b/>
          <w:lang w:val="es-CO"/>
        </w:rPr>
        <w:t>2013</w:t>
      </w:r>
      <w:r w:rsidRPr="00A23E5F">
        <w:rPr>
          <w:rFonts w:ascii="Century Gothic" w:hAnsi="Century Gothic"/>
          <w:b/>
          <w:lang w:val="es-CO"/>
        </w:rPr>
        <w:t>)</w:t>
      </w:r>
    </w:p>
    <w:p w:rsidR="00C52D24" w:rsidRPr="00A23E5F" w:rsidRDefault="00C52D24" w:rsidP="00C52D24">
      <w:pPr>
        <w:pStyle w:val="Sinespaciado"/>
        <w:jc w:val="center"/>
        <w:rPr>
          <w:rFonts w:ascii="Century Gothic" w:hAnsi="Century Gothic"/>
          <w:b/>
          <w:lang w:val="es-CO"/>
        </w:rPr>
      </w:pPr>
    </w:p>
    <w:p w:rsidR="00C52D24" w:rsidRPr="00A23E5F" w:rsidRDefault="00C52D24" w:rsidP="00C52D24">
      <w:pPr>
        <w:pStyle w:val="Sinespaciado"/>
        <w:jc w:val="center"/>
        <w:rPr>
          <w:rFonts w:ascii="Century Gothic" w:hAnsi="Century Gothic"/>
          <w:b/>
          <w:lang w:val="es-CO"/>
        </w:rPr>
      </w:pPr>
      <w:r w:rsidRPr="00A23E5F">
        <w:rPr>
          <w:rFonts w:ascii="Century Gothic" w:hAnsi="Century Gothic"/>
          <w:b/>
          <w:lang w:val="es-CO"/>
        </w:rPr>
        <w:t xml:space="preserve">POR MEDIO DEL CUAL SE ADOPTA EL MANUAL DE </w:t>
      </w:r>
      <w:r w:rsidR="00CB79E4" w:rsidRPr="00A23E5F">
        <w:rPr>
          <w:rFonts w:ascii="Century Gothic" w:hAnsi="Century Gothic"/>
          <w:b/>
          <w:lang w:val="es-CO"/>
        </w:rPr>
        <w:t>SUPERVISIÓN</w:t>
      </w:r>
      <w:r w:rsidRPr="00A23E5F">
        <w:rPr>
          <w:rFonts w:ascii="Century Gothic" w:hAnsi="Century Gothic"/>
          <w:b/>
          <w:lang w:val="es-CO"/>
        </w:rPr>
        <w:t xml:space="preserve"> E</w:t>
      </w:r>
    </w:p>
    <w:p w:rsidR="00C52D24" w:rsidRPr="00A23E5F" w:rsidRDefault="00C52D24" w:rsidP="00C52D24">
      <w:pPr>
        <w:pStyle w:val="Sinespaciado"/>
        <w:jc w:val="center"/>
        <w:rPr>
          <w:rFonts w:ascii="Century Gothic" w:hAnsi="Century Gothic"/>
          <w:b/>
          <w:lang w:val="es-CO"/>
        </w:rPr>
      </w:pPr>
      <w:r w:rsidRPr="00A23E5F">
        <w:rPr>
          <w:rFonts w:ascii="Century Gothic" w:hAnsi="Century Gothic"/>
          <w:b/>
          <w:lang w:val="es-CO"/>
        </w:rPr>
        <w:t xml:space="preserve">INTERVENTORIA PARA </w:t>
      </w:r>
      <w:r w:rsidR="00A23E5F">
        <w:rPr>
          <w:rFonts w:ascii="Century Gothic" w:hAnsi="Century Gothic"/>
          <w:b/>
          <w:lang w:val="es-CO"/>
        </w:rPr>
        <w:t>LA ALCALDÍA MUNICIPAL DE PASTO</w:t>
      </w:r>
    </w:p>
    <w:p w:rsidR="00C52D24" w:rsidRPr="00A23E5F" w:rsidRDefault="00C52D24" w:rsidP="00C52D24">
      <w:pPr>
        <w:pStyle w:val="Sinespaciado"/>
        <w:rPr>
          <w:rFonts w:ascii="Century Gothic" w:hAnsi="Century Gothic"/>
          <w:b/>
          <w:lang w:val="es-CO"/>
        </w:rPr>
      </w:pPr>
    </w:p>
    <w:p w:rsidR="00C52D24" w:rsidRPr="00A23E5F" w:rsidRDefault="00C52D24" w:rsidP="00C52D24">
      <w:pPr>
        <w:pStyle w:val="Sinespaciado"/>
        <w:rPr>
          <w:rFonts w:ascii="Century Gothic" w:hAnsi="Century Gothic"/>
          <w:b/>
          <w:lang w:val="es-CO"/>
        </w:rPr>
      </w:pPr>
    </w:p>
    <w:p w:rsidR="00C52D24" w:rsidRPr="00A23E5F" w:rsidRDefault="00C52D24" w:rsidP="00C52D24">
      <w:pPr>
        <w:pStyle w:val="Sinespaciado"/>
        <w:rPr>
          <w:rFonts w:ascii="Century Gothic" w:hAnsi="Century Gothic"/>
          <w:b/>
          <w:lang w:val="es-CO"/>
        </w:rPr>
      </w:pPr>
    </w:p>
    <w:p w:rsidR="00C52D24" w:rsidRPr="00A23E5F" w:rsidRDefault="00C52D24" w:rsidP="00C52D24">
      <w:pPr>
        <w:pStyle w:val="Sinespaciado"/>
        <w:jc w:val="center"/>
        <w:rPr>
          <w:rFonts w:ascii="Century Gothic" w:hAnsi="Century Gothic"/>
          <w:b/>
          <w:lang w:val="es-CO"/>
        </w:rPr>
      </w:pPr>
      <w:r w:rsidRPr="00A23E5F">
        <w:rPr>
          <w:rFonts w:ascii="Century Gothic" w:hAnsi="Century Gothic"/>
          <w:b/>
          <w:lang w:val="es-CO"/>
        </w:rPr>
        <w:t>EL ALCALDE DEL MUNICIPIO DE PASTO, en uso de sus facultades legales, en especial de las conferidas en la Constitución Política, las Leyes 80 de 1993, 1150 de 2007, 1474 de 2011, Decreto 0734 de 2012, y</w:t>
      </w:r>
    </w:p>
    <w:p w:rsidR="00C52D24" w:rsidRPr="00A23E5F" w:rsidRDefault="00C52D24" w:rsidP="00C52D24">
      <w:pPr>
        <w:pStyle w:val="Sinespaciado"/>
        <w:rPr>
          <w:rFonts w:ascii="Century Gothic" w:hAnsi="Century Gothic"/>
          <w:b/>
          <w:lang w:val="es-CO"/>
        </w:rPr>
      </w:pPr>
    </w:p>
    <w:p w:rsidR="00C52D24" w:rsidRPr="00A23E5F" w:rsidRDefault="00C52D24" w:rsidP="00C52D24">
      <w:pPr>
        <w:pStyle w:val="Sinespaciado"/>
        <w:rPr>
          <w:rFonts w:ascii="Century Gothic" w:hAnsi="Century Gothic"/>
          <w:b/>
          <w:lang w:val="es-CO"/>
        </w:rPr>
      </w:pPr>
    </w:p>
    <w:p w:rsidR="00C52D24" w:rsidRPr="00A23E5F" w:rsidRDefault="00C52D24" w:rsidP="00C52D24">
      <w:pPr>
        <w:pStyle w:val="Sinespaciado"/>
        <w:jc w:val="center"/>
        <w:rPr>
          <w:rFonts w:ascii="Century Gothic" w:hAnsi="Century Gothic"/>
          <w:b/>
          <w:lang w:val="es-CO"/>
        </w:rPr>
      </w:pPr>
      <w:r w:rsidRPr="00A23E5F">
        <w:rPr>
          <w:rFonts w:ascii="Century Gothic" w:hAnsi="Century Gothic"/>
          <w:b/>
          <w:lang w:val="es-CO"/>
        </w:rPr>
        <w:t>CONSIDERANDO</w:t>
      </w:r>
    </w:p>
    <w:p w:rsidR="00C52D24" w:rsidRPr="00C52D24" w:rsidRDefault="00C52D24" w:rsidP="00C52D24">
      <w:pPr>
        <w:pStyle w:val="Sinespaciado"/>
        <w:rPr>
          <w:rFonts w:ascii="Century Gothic" w:hAnsi="Century Gothic"/>
          <w:lang w:val="es-CO"/>
        </w:rPr>
      </w:pPr>
    </w:p>
    <w:p w:rsidR="00C52D24" w:rsidRPr="00C52D24" w:rsidRDefault="00C52D24" w:rsidP="00C52D24">
      <w:pPr>
        <w:pStyle w:val="Sinespaciado"/>
        <w:jc w:val="both"/>
        <w:rPr>
          <w:rFonts w:ascii="Century Gothic" w:hAnsi="Century Gothic"/>
          <w:lang w:val="es-CO"/>
        </w:rPr>
      </w:pPr>
      <w:r w:rsidRPr="00C52D24">
        <w:rPr>
          <w:rFonts w:ascii="Century Gothic" w:hAnsi="Century Gothic"/>
          <w:lang w:val="es-CO"/>
        </w:rPr>
        <w:t>1. Que el desarrollo</w:t>
      </w:r>
      <w:r>
        <w:rPr>
          <w:rFonts w:ascii="Century Gothic" w:hAnsi="Century Gothic"/>
          <w:lang w:val="es-CO"/>
        </w:rPr>
        <w:t xml:space="preserve"> de la actividad contractual de la Alcaldía Municipal </w:t>
      </w:r>
      <w:r w:rsidR="00953640">
        <w:rPr>
          <w:rFonts w:ascii="Century Gothic" w:hAnsi="Century Gothic"/>
          <w:lang w:val="es-CO"/>
        </w:rPr>
        <w:t>d</w:t>
      </w:r>
      <w:r>
        <w:rPr>
          <w:rFonts w:ascii="Century Gothic" w:hAnsi="Century Gothic"/>
          <w:lang w:val="es-CO"/>
        </w:rPr>
        <w:t>e Pasto</w:t>
      </w:r>
      <w:r w:rsidRPr="00C52D24">
        <w:rPr>
          <w:rFonts w:ascii="Century Gothic" w:hAnsi="Century Gothic"/>
          <w:lang w:val="es-CO"/>
        </w:rPr>
        <w:t>, debe</w:t>
      </w:r>
      <w:r>
        <w:rPr>
          <w:rFonts w:ascii="Century Gothic" w:hAnsi="Century Gothic"/>
          <w:lang w:val="es-CO"/>
        </w:rPr>
        <w:t xml:space="preserve"> </w:t>
      </w:r>
      <w:r w:rsidRPr="00C52D24">
        <w:rPr>
          <w:rFonts w:ascii="Century Gothic" w:hAnsi="Century Gothic"/>
          <w:lang w:val="es-CO"/>
        </w:rPr>
        <w:t>ceñirse a los postulados consignados en la Constitución Política, las Leyes 80 de</w:t>
      </w:r>
      <w:r>
        <w:rPr>
          <w:rFonts w:ascii="Century Gothic" w:hAnsi="Century Gothic"/>
          <w:lang w:val="es-CO"/>
        </w:rPr>
        <w:t xml:space="preserve"> </w:t>
      </w:r>
      <w:r w:rsidRPr="00C52D24">
        <w:rPr>
          <w:rFonts w:ascii="Century Gothic" w:hAnsi="Century Gothic"/>
          <w:lang w:val="es-CO"/>
        </w:rPr>
        <w:t xml:space="preserve">1993, 1150 de 2007, 1474 de 2011, </w:t>
      </w:r>
      <w:r w:rsidR="00953640">
        <w:rPr>
          <w:rFonts w:ascii="Century Gothic" w:hAnsi="Century Gothic"/>
          <w:lang w:val="es-CO"/>
        </w:rPr>
        <w:t>sus decreto reglamentarios</w:t>
      </w:r>
      <w:r w:rsidRPr="00C52D24">
        <w:rPr>
          <w:rFonts w:ascii="Century Gothic" w:hAnsi="Century Gothic"/>
          <w:lang w:val="es-CO"/>
        </w:rPr>
        <w:t>, y las</w:t>
      </w:r>
      <w:r>
        <w:rPr>
          <w:rFonts w:ascii="Century Gothic" w:hAnsi="Century Gothic"/>
          <w:lang w:val="es-CO"/>
        </w:rPr>
        <w:t xml:space="preserve"> </w:t>
      </w:r>
      <w:r w:rsidRPr="00C52D24">
        <w:rPr>
          <w:rFonts w:ascii="Century Gothic" w:hAnsi="Century Gothic"/>
          <w:lang w:val="es-CO"/>
        </w:rPr>
        <w:t>demás normas que los adicionen, modifiquen o sustituyan, correspondiéndole al</w:t>
      </w:r>
      <w:r w:rsidR="00953640">
        <w:rPr>
          <w:rFonts w:ascii="Century Gothic" w:hAnsi="Century Gothic"/>
          <w:lang w:val="es-CO"/>
        </w:rPr>
        <w:t xml:space="preserve"> </w:t>
      </w:r>
      <w:r w:rsidR="00C71B71">
        <w:rPr>
          <w:rFonts w:ascii="Century Gothic" w:hAnsi="Century Gothic"/>
          <w:lang w:val="es-CO"/>
        </w:rPr>
        <w:t>Alcalde</w:t>
      </w:r>
      <w:r w:rsidRPr="00C52D24">
        <w:rPr>
          <w:rFonts w:ascii="Century Gothic" w:hAnsi="Century Gothic"/>
          <w:lang w:val="es-CO"/>
        </w:rPr>
        <w:t xml:space="preserve"> dirigir la acción administrativa y asegurar el cumplimiento de los fines</w:t>
      </w:r>
      <w:r>
        <w:rPr>
          <w:rFonts w:ascii="Century Gothic" w:hAnsi="Century Gothic"/>
          <w:lang w:val="es-CO"/>
        </w:rPr>
        <w:t xml:space="preserve"> </w:t>
      </w:r>
      <w:r w:rsidRPr="00C52D24">
        <w:rPr>
          <w:rFonts w:ascii="Century Gothic" w:hAnsi="Century Gothic"/>
          <w:lang w:val="es-CO"/>
        </w:rPr>
        <w:t>de la contratación estatal, adoptando las medidas necesarias para el ejercicio de la</w:t>
      </w:r>
      <w:r>
        <w:rPr>
          <w:rFonts w:ascii="Century Gothic" w:hAnsi="Century Gothic"/>
          <w:lang w:val="es-CO"/>
        </w:rPr>
        <w:t xml:space="preserve"> </w:t>
      </w:r>
      <w:r w:rsidRPr="00C52D24">
        <w:rPr>
          <w:rFonts w:ascii="Century Gothic" w:hAnsi="Century Gothic"/>
          <w:lang w:val="es-CO"/>
        </w:rPr>
        <w:t>vigilancia y control de la ejecución y cumplimiento de los contratos.</w:t>
      </w:r>
    </w:p>
    <w:p w:rsidR="00C52D24" w:rsidRPr="00C52D24" w:rsidRDefault="00C52D24" w:rsidP="00C52D24">
      <w:pPr>
        <w:pStyle w:val="Sinespaciado"/>
        <w:jc w:val="both"/>
        <w:rPr>
          <w:rFonts w:ascii="Century Gothic" w:hAnsi="Century Gothic"/>
          <w:lang w:val="es-CO"/>
        </w:rPr>
      </w:pPr>
    </w:p>
    <w:p w:rsidR="00C52D24" w:rsidRPr="00C52D24" w:rsidRDefault="00C52D24" w:rsidP="00C52D24">
      <w:pPr>
        <w:pStyle w:val="Sinespaciado"/>
        <w:jc w:val="both"/>
        <w:rPr>
          <w:rFonts w:ascii="Century Gothic" w:hAnsi="Century Gothic"/>
          <w:lang w:val="es-CO"/>
        </w:rPr>
      </w:pPr>
      <w:r w:rsidRPr="00C52D24">
        <w:rPr>
          <w:rFonts w:ascii="Century Gothic" w:hAnsi="Century Gothic"/>
          <w:lang w:val="es-CO"/>
        </w:rPr>
        <w:t>2. Que el artículo 8.1.11° del Decreto 0734 de 2012, establece que las entidades</w:t>
      </w:r>
      <w:r>
        <w:rPr>
          <w:rFonts w:ascii="Century Gothic" w:hAnsi="Century Gothic"/>
          <w:lang w:val="es-CO"/>
        </w:rPr>
        <w:t xml:space="preserve"> </w:t>
      </w:r>
      <w:r w:rsidRPr="00C52D24">
        <w:rPr>
          <w:rFonts w:ascii="Century Gothic" w:hAnsi="Century Gothic"/>
          <w:lang w:val="es-CO"/>
        </w:rPr>
        <w:t>estatales sometidas al Estatuto General de Contratación de la Administración</w:t>
      </w:r>
      <w:r w:rsidR="00C71B71">
        <w:rPr>
          <w:rFonts w:ascii="Century Gothic" w:hAnsi="Century Gothic"/>
          <w:lang w:val="es-CO"/>
        </w:rPr>
        <w:t xml:space="preserve"> </w:t>
      </w:r>
      <w:r w:rsidRPr="00C52D24">
        <w:rPr>
          <w:rFonts w:ascii="Century Gothic" w:hAnsi="Century Gothic"/>
          <w:lang w:val="es-CO"/>
        </w:rPr>
        <w:t>Pública deberán contar con un manual de contratación, en el que se señalen las</w:t>
      </w:r>
      <w:r>
        <w:rPr>
          <w:rFonts w:ascii="Century Gothic" w:hAnsi="Century Gothic"/>
          <w:lang w:val="es-CO"/>
        </w:rPr>
        <w:t xml:space="preserve"> </w:t>
      </w:r>
      <w:r w:rsidRPr="00C52D24">
        <w:rPr>
          <w:rFonts w:ascii="Century Gothic" w:hAnsi="Century Gothic"/>
          <w:lang w:val="es-CO"/>
        </w:rPr>
        <w:t>funciones internas en materia contractual, las tareas que deban acometerse por</w:t>
      </w:r>
      <w:r>
        <w:rPr>
          <w:rFonts w:ascii="Century Gothic" w:hAnsi="Century Gothic"/>
          <w:lang w:val="es-CO"/>
        </w:rPr>
        <w:t xml:space="preserve"> </w:t>
      </w:r>
      <w:r w:rsidRPr="00C52D24">
        <w:rPr>
          <w:rFonts w:ascii="Century Gothic" w:hAnsi="Century Gothic"/>
          <w:lang w:val="es-CO"/>
        </w:rPr>
        <w:t>virtud de la delegación o desconcentración de funciones, así como las que</w:t>
      </w:r>
      <w:r>
        <w:rPr>
          <w:rFonts w:ascii="Century Gothic" w:hAnsi="Century Gothic"/>
          <w:lang w:val="es-CO"/>
        </w:rPr>
        <w:t xml:space="preserve"> </w:t>
      </w:r>
      <w:r w:rsidRPr="00C52D24">
        <w:rPr>
          <w:rFonts w:ascii="Century Gothic" w:hAnsi="Century Gothic"/>
          <w:lang w:val="es-CO"/>
        </w:rPr>
        <w:t>derivan de la vigilancia y control de la ejecución contractual.</w:t>
      </w:r>
    </w:p>
    <w:p w:rsidR="00C52D24" w:rsidRPr="00C52D24" w:rsidRDefault="00C52D24" w:rsidP="00C52D24">
      <w:pPr>
        <w:pStyle w:val="Sinespaciado"/>
        <w:jc w:val="both"/>
        <w:rPr>
          <w:rFonts w:ascii="Century Gothic" w:hAnsi="Century Gothic"/>
          <w:lang w:val="es-CO"/>
        </w:rPr>
      </w:pPr>
    </w:p>
    <w:p w:rsidR="00C52D24" w:rsidRPr="00C52D24" w:rsidRDefault="00C52D24" w:rsidP="00C52D24">
      <w:pPr>
        <w:pStyle w:val="Sinespaciado"/>
        <w:jc w:val="both"/>
        <w:rPr>
          <w:rFonts w:ascii="Century Gothic" w:hAnsi="Century Gothic"/>
          <w:lang w:val="es-CO"/>
        </w:rPr>
      </w:pPr>
      <w:r w:rsidRPr="00C52D24">
        <w:rPr>
          <w:rFonts w:ascii="Century Gothic" w:hAnsi="Century Gothic"/>
          <w:lang w:val="es-CO"/>
        </w:rPr>
        <w:t>3. Que el artículo 209 de la Constitución Política establece que la función</w:t>
      </w:r>
      <w:r>
        <w:rPr>
          <w:rFonts w:ascii="Century Gothic" w:hAnsi="Century Gothic"/>
          <w:lang w:val="es-CO"/>
        </w:rPr>
        <w:t xml:space="preserve"> </w:t>
      </w:r>
      <w:r w:rsidRPr="00C52D24">
        <w:rPr>
          <w:rFonts w:ascii="Century Gothic" w:hAnsi="Century Gothic"/>
          <w:lang w:val="es-CO"/>
        </w:rPr>
        <w:t>administrativa debe estar al servicio de los intereses generales y desarrollarse con</w:t>
      </w:r>
      <w:r>
        <w:rPr>
          <w:rFonts w:ascii="Century Gothic" w:hAnsi="Century Gothic"/>
          <w:lang w:val="es-CO"/>
        </w:rPr>
        <w:t xml:space="preserve"> </w:t>
      </w:r>
      <w:r w:rsidRPr="00C52D24">
        <w:rPr>
          <w:rFonts w:ascii="Century Gothic" w:hAnsi="Century Gothic"/>
          <w:lang w:val="es-CO"/>
        </w:rPr>
        <w:t>fundamento en los principios de igualdad, moralidad, eficacia, economía,</w:t>
      </w:r>
      <w:r>
        <w:rPr>
          <w:rFonts w:ascii="Century Gothic" w:hAnsi="Century Gothic"/>
          <w:lang w:val="es-CO"/>
        </w:rPr>
        <w:t xml:space="preserve"> </w:t>
      </w:r>
      <w:r w:rsidRPr="00C52D24">
        <w:rPr>
          <w:rFonts w:ascii="Century Gothic" w:hAnsi="Century Gothic"/>
          <w:lang w:val="es-CO"/>
        </w:rPr>
        <w:t>celeridad, imparcialidad y publicidad.</w:t>
      </w:r>
    </w:p>
    <w:p w:rsidR="00C52D24" w:rsidRPr="00C52D24" w:rsidRDefault="00C52D24" w:rsidP="00C52D24">
      <w:pPr>
        <w:pStyle w:val="Sinespaciado"/>
        <w:jc w:val="both"/>
        <w:rPr>
          <w:rFonts w:ascii="Century Gothic" w:hAnsi="Century Gothic"/>
          <w:lang w:val="es-CO"/>
        </w:rPr>
      </w:pPr>
    </w:p>
    <w:p w:rsidR="00C52D24" w:rsidRDefault="00C52D24" w:rsidP="00C52D24">
      <w:pPr>
        <w:pStyle w:val="Sinespaciado"/>
        <w:jc w:val="both"/>
        <w:rPr>
          <w:rFonts w:ascii="Century Gothic" w:hAnsi="Century Gothic"/>
          <w:lang w:val="es-CO"/>
        </w:rPr>
      </w:pPr>
      <w:r w:rsidRPr="00C52D24">
        <w:rPr>
          <w:rFonts w:ascii="Century Gothic" w:hAnsi="Century Gothic"/>
          <w:lang w:val="es-CO"/>
        </w:rPr>
        <w:t>4. Que la Ley 1474 de 2011 dicta normas orientadas a fortalecer los mecanismos de</w:t>
      </w:r>
      <w:r>
        <w:rPr>
          <w:rFonts w:ascii="Century Gothic" w:hAnsi="Century Gothic"/>
          <w:lang w:val="es-CO"/>
        </w:rPr>
        <w:t xml:space="preserve"> </w:t>
      </w:r>
      <w:r w:rsidRPr="00C52D24">
        <w:rPr>
          <w:rFonts w:ascii="Century Gothic" w:hAnsi="Century Gothic"/>
          <w:lang w:val="es-CO"/>
        </w:rPr>
        <w:t>prevención, investigación y sanción de actos de corrupción y la efectividad del</w:t>
      </w:r>
      <w:r>
        <w:rPr>
          <w:rFonts w:ascii="Century Gothic" w:hAnsi="Century Gothic"/>
          <w:lang w:val="es-CO"/>
        </w:rPr>
        <w:t xml:space="preserve"> </w:t>
      </w:r>
      <w:r w:rsidRPr="00C52D24">
        <w:rPr>
          <w:rFonts w:ascii="Century Gothic" w:hAnsi="Century Gothic"/>
          <w:lang w:val="es-CO"/>
        </w:rPr>
        <w:t>control de la gestión pública, introduciendo importantes cambios relacionados con</w:t>
      </w:r>
      <w:r w:rsidRPr="00C52D24">
        <w:rPr>
          <w:rFonts w:ascii="Arial" w:eastAsia="Times New Roman" w:hAnsi="Arial" w:cs="Arial"/>
          <w:color w:val="000000"/>
          <w:lang w:val="es-CO" w:eastAsia="es-CO"/>
        </w:rPr>
        <w:t xml:space="preserve"> </w:t>
      </w:r>
      <w:r w:rsidRPr="00C52D24">
        <w:rPr>
          <w:rFonts w:ascii="Century Gothic" w:hAnsi="Century Gothic"/>
          <w:lang w:val="es-CO"/>
        </w:rPr>
        <w:t>la Contratación Estatal, en particular los asuntos que tienen que ver con las</w:t>
      </w:r>
      <w:r>
        <w:rPr>
          <w:rFonts w:ascii="Century Gothic" w:hAnsi="Century Gothic"/>
          <w:lang w:val="es-CO"/>
        </w:rPr>
        <w:t xml:space="preserve"> </w:t>
      </w:r>
      <w:r w:rsidRPr="00C52D24">
        <w:rPr>
          <w:rFonts w:ascii="Century Gothic" w:hAnsi="Century Gothic"/>
          <w:lang w:val="es-CO"/>
        </w:rPr>
        <w:t>labores propias de los Supervisores e Interventores de los contratos estatales,</w:t>
      </w:r>
      <w:r>
        <w:rPr>
          <w:rFonts w:ascii="Century Gothic" w:hAnsi="Century Gothic"/>
          <w:lang w:val="es-CO"/>
        </w:rPr>
        <w:t xml:space="preserve"> </w:t>
      </w:r>
      <w:r w:rsidRPr="00C52D24">
        <w:rPr>
          <w:rFonts w:ascii="Century Gothic" w:hAnsi="Century Gothic"/>
          <w:lang w:val="es-CO"/>
        </w:rPr>
        <w:t>suscritos tanto con particulares como con entidades y personas jurídicas de</w:t>
      </w:r>
      <w:r>
        <w:rPr>
          <w:rFonts w:ascii="Century Gothic" w:hAnsi="Century Gothic"/>
          <w:lang w:val="es-CO"/>
        </w:rPr>
        <w:t xml:space="preserve"> </w:t>
      </w:r>
      <w:r w:rsidRPr="00C52D24">
        <w:rPr>
          <w:rFonts w:ascii="Century Gothic" w:hAnsi="Century Gothic"/>
          <w:lang w:val="es-CO"/>
        </w:rPr>
        <w:t>derecho público y privado.</w:t>
      </w:r>
    </w:p>
    <w:p w:rsidR="00C52D24" w:rsidRPr="00C52D24" w:rsidRDefault="00C52D24" w:rsidP="00C52D24">
      <w:pPr>
        <w:pStyle w:val="Sinespaciado"/>
        <w:jc w:val="both"/>
        <w:rPr>
          <w:rFonts w:ascii="Century Gothic" w:hAnsi="Century Gothic"/>
          <w:lang w:val="es-CO"/>
        </w:rPr>
      </w:pPr>
    </w:p>
    <w:p w:rsidR="00C52D24" w:rsidRPr="00C52D24" w:rsidRDefault="00FF4E64" w:rsidP="00C52D24">
      <w:pPr>
        <w:pStyle w:val="Sinespaciado"/>
        <w:jc w:val="both"/>
        <w:rPr>
          <w:rFonts w:ascii="Century Gothic" w:hAnsi="Century Gothic"/>
          <w:lang w:val="es-CO"/>
        </w:rPr>
      </w:pPr>
      <w:r>
        <w:rPr>
          <w:rFonts w:ascii="Century Gothic" w:hAnsi="Century Gothic"/>
          <w:lang w:val="es-CO"/>
        </w:rPr>
        <w:t>5.</w:t>
      </w:r>
      <w:r w:rsidR="00EF510A">
        <w:rPr>
          <w:rFonts w:ascii="Century Gothic" w:hAnsi="Century Gothic"/>
          <w:lang w:val="es-CO"/>
        </w:rPr>
        <w:t xml:space="preserve"> </w:t>
      </w:r>
      <w:r w:rsidR="00C52D24" w:rsidRPr="00C52D24">
        <w:rPr>
          <w:rFonts w:ascii="Century Gothic" w:hAnsi="Century Gothic"/>
          <w:lang w:val="es-CO"/>
        </w:rPr>
        <w:t>Que las actividades desempeñadas por los Supervisores e Interventores de los</w:t>
      </w:r>
    </w:p>
    <w:p w:rsidR="00C52D24" w:rsidRPr="00C52D24" w:rsidRDefault="00C52D24" w:rsidP="00C71B71">
      <w:pPr>
        <w:pStyle w:val="Sinespaciado"/>
        <w:jc w:val="both"/>
        <w:rPr>
          <w:rFonts w:ascii="Century Gothic" w:hAnsi="Century Gothic"/>
          <w:lang w:val="es-CO"/>
        </w:rPr>
      </w:pPr>
      <w:r w:rsidRPr="00C52D24">
        <w:rPr>
          <w:rFonts w:ascii="Century Gothic" w:hAnsi="Century Gothic"/>
          <w:lang w:val="es-CO"/>
        </w:rPr>
        <w:t>Contratos Estatales, son fundamentales en la direcció</w:t>
      </w:r>
      <w:r>
        <w:rPr>
          <w:rFonts w:ascii="Century Gothic" w:hAnsi="Century Gothic"/>
          <w:lang w:val="es-CO"/>
        </w:rPr>
        <w:t xml:space="preserve">n general y en el ejercicio del </w:t>
      </w:r>
      <w:r w:rsidRPr="00C52D24">
        <w:rPr>
          <w:rFonts w:ascii="Century Gothic" w:hAnsi="Century Gothic"/>
          <w:lang w:val="es-CO"/>
        </w:rPr>
        <w:t>control y la vigilancia de la ejecución de los contr</w:t>
      </w:r>
      <w:r>
        <w:rPr>
          <w:rFonts w:ascii="Century Gothic" w:hAnsi="Century Gothic"/>
          <w:lang w:val="es-CO"/>
        </w:rPr>
        <w:t xml:space="preserve">atos, con miras a garantizar </w:t>
      </w:r>
      <w:r>
        <w:rPr>
          <w:rFonts w:ascii="Century Gothic" w:hAnsi="Century Gothic"/>
          <w:lang w:val="es-CO"/>
        </w:rPr>
        <w:lastRenderedPageBreak/>
        <w:t xml:space="preserve">el </w:t>
      </w:r>
      <w:r w:rsidRPr="00C52D24">
        <w:rPr>
          <w:rFonts w:ascii="Century Gothic" w:hAnsi="Century Gothic"/>
          <w:lang w:val="es-CO"/>
        </w:rPr>
        <w:t>cumplimiento de la misión institucional, la continu</w:t>
      </w:r>
      <w:r>
        <w:rPr>
          <w:rFonts w:ascii="Century Gothic" w:hAnsi="Century Gothic"/>
          <w:lang w:val="es-CO"/>
        </w:rPr>
        <w:t xml:space="preserve">a y eficiente prestación de los </w:t>
      </w:r>
      <w:r w:rsidRPr="00C52D24">
        <w:rPr>
          <w:rFonts w:ascii="Century Gothic" w:hAnsi="Century Gothic"/>
          <w:lang w:val="es-CO"/>
        </w:rPr>
        <w:t>servicios y actividades que le son propias, es por</w:t>
      </w:r>
      <w:r>
        <w:rPr>
          <w:rFonts w:ascii="Century Gothic" w:hAnsi="Century Gothic"/>
          <w:lang w:val="es-CO"/>
        </w:rPr>
        <w:t xml:space="preserve"> ello que el presente manual es </w:t>
      </w:r>
      <w:r w:rsidRPr="00C52D24">
        <w:rPr>
          <w:rFonts w:ascii="Century Gothic" w:hAnsi="Century Gothic"/>
          <w:lang w:val="es-CO"/>
        </w:rPr>
        <w:t xml:space="preserve">de obligatorio cumplimiento en los contratos celebrados por </w:t>
      </w:r>
      <w:r w:rsidR="00C71B71">
        <w:rPr>
          <w:rFonts w:ascii="Century Gothic" w:hAnsi="Century Gothic"/>
          <w:lang w:val="es-CO"/>
        </w:rPr>
        <w:t>la Alcaldía del Municipio de Pasto</w:t>
      </w:r>
      <w:r w:rsidRPr="00C52D24">
        <w:rPr>
          <w:rFonts w:ascii="Century Gothic" w:hAnsi="Century Gothic"/>
          <w:lang w:val="es-CO"/>
        </w:rPr>
        <w:t xml:space="preserve">, tanto con particulares como con entes </w:t>
      </w:r>
      <w:r>
        <w:rPr>
          <w:rFonts w:ascii="Century Gothic" w:hAnsi="Century Gothic"/>
          <w:lang w:val="es-CO"/>
        </w:rPr>
        <w:t xml:space="preserve">y personas jurídicas de derecho </w:t>
      </w:r>
      <w:r w:rsidRPr="00C52D24">
        <w:rPr>
          <w:rFonts w:ascii="Century Gothic" w:hAnsi="Century Gothic"/>
          <w:lang w:val="es-CO"/>
        </w:rPr>
        <w:t>público y privado.</w:t>
      </w:r>
    </w:p>
    <w:p w:rsidR="00C52D24" w:rsidRPr="00C52D24" w:rsidRDefault="00C52D24" w:rsidP="00C52D24">
      <w:pPr>
        <w:pStyle w:val="Sinespaciado"/>
        <w:jc w:val="both"/>
        <w:rPr>
          <w:rFonts w:ascii="Century Gothic" w:hAnsi="Century Gothic"/>
          <w:lang w:val="es-CO"/>
        </w:rPr>
      </w:pPr>
    </w:p>
    <w:p w:rsidR="00C52D24" w:rsidRPr="00C52D24" w:rsidRDefault="00F03174" w:rsidP="00C52D24">
      <w:pPr>
        <w:pStyle w:val="Sinespaciado"/>
        <w:jc w:val="both"/>
        <w:rPr>
          <w:rFonts w:ascii="Century Gothic" w:hAnsi="Century Gothic"/>
          <w:lang w:val="es-CO"/>
        </w:rPr>
      </w:pPr>
      <w:r>
        <w:rPr>
          <w:rFonts w:ascii="Century Gothic" w:hAnsi="Century Gothic"/>
          <w:lang w:val="es-CO"/>
        </w:rPr>
        <w:t>6</w:t>
      </w:r>
      <w:r w:rsidR="00C52D24" w:rsidRPr="00C52D24">
        <w:rPr>
          <w:rFonts w:ascii="Century Gothic" w:hAnsi="Century Gothic"/>
          <w:lang w:val="es-CO"/>
        </w:rPr>
        <w:t>. Que se hace necesario estructurar un documento guía, que sirva de referencia</w:t>
      </w:r>
      <w:r w:rsidR="00C52D24">
        <w:rPr>
          <w:rFonts w:ascii="Century Gothic" w:hAnsi="Century Gothic"/>
          <w:lang w:val="es-CO"/>
        </w:rPr>
        <w:t xml:space="preserve"> </w:t>
      </w:r>
      <w:r w:rsidR="00C52D24" w:rsidRPr="00C52D24">
        <w:rPr>
          <w:rFonts w:ascii="Century Gothic" w:hAnsi="Century Gothic"/>
          <w:lang w:val="es-CO"/>
        </w:rPr>
        <w:t>para ilustrar de manera óptima a todos los comp</w:t>
      </w:r>
      <w:r w:rsidR="00C71B71">
        <w:rPr>
          <w:rFonts w:ascii="Century Gothic" w:hAnsi="Century Gothic"/>
          <w:lang w:val="es-CO"/>
        </w:rPr>
        <w:t>rometidos en la contratación de</w:t>
      </w:r>
    </w:p>
    <w:p w:rsidR="00C52D24" w:rsidRDefault="00C71B71" w:rsidP="00C52D24">
      <w:pPr>
        <w:pStyle w:val="Sinespaciado"/>
        <w:jc w:val="both"/>
        <w:rPr>
          <w:rFonts w:ascii="Century Gothic" w:hAnsi="Century Gothic"/>
          <w:lang w:val="es-CO"/>
        </w:rPr>
      </w:pPr>
      <w:proofErr w:type="gramStart"/>
      <w:r>
        <w:rPr>
          <w:rFonts w:ascii="Century Gothic" w:hAnsi="Century Gothic"/>
          <w:lang w:val="es-CO"/>
        </w:rPr>
        <w:t>la</w:t>
      </w:r>
      <w:proofErr w:type="gramEnd"/>
      <w:r>
        <w:rPr>
          <w:rFonts w:ascii="Century Gothic" w:hAnsi="Century Gothic"/>
          <w:lang w:val="es-CO"/>
        </w:rPr>
        <w:t xml:space="preserve"> Alcaldía del Municipio de Pasto</w:t>
      </w:r>
      <w:r w:rsidR="00C52D24" w:rsidRPr="00C52D24">
        <w:rPr>
          <w:rFonts w:ascii="Century Gothic" w:hAnsi="Century Gothic"/>
          <w:lang w:val="es-CO"/>
        </w:rPr>
        <w:t>, articulando la actividad</w:t>
      </w:r>
      <w:r w:rsidR="00C52D24">
        <w:rPr>
          <w:rFonts w:ascii="Century Gothic" w:hAnsi="Century Gothic"/>
          <w:lang w:val="es-CO"/>
        </w:rPr>
        <w:t xml:space="preserve"> de Supervisión e </w:t>
      </w:r>
      <w:proofErr w:type="spellStart"/>
      <w:r w:rsidR="00C52D24">
        <w:rPr>
          <w:rFonts w:ascii="Century Gothic" w:hAnsi="Century Gothic"/>
          <w:lang w:val="es-CO"/>
        </w:rPr>
        <w:t>Interventoría</w:t>
      </w:r>
      <w:proofErr w:type="spellEnd"/>
      <w:r w:rsidR="00C52D24">
        <w:rPr>
          <w:rFonts w:ascii="Century Gothic" w:hAnsi="Century Gothic"/>
          <w:lang w:val="es-CO"/>
        </w:rPr>
        <w:t xml:space="preserve"> </w:t>
      </w:r>
      <w:r w:rsidR="00C52D24" w:rsidRPr="00C52D24">
        <w:rPr>
          <w:rFonts w:ascii="Century Gothic" w:hAnsi="Century Gothic"/>
          <w:lang w:val="es-CO"/>
        </w:rPr>
        <w:t>con el Sistema Integrado de Gestión.</w:t>
      </w:r>
    </w:p>
    <w:p w:rsidR="00C52D24" w:rsidRDefault="00C52D24" w:rsidP="00C52D24">
      <w:pPr>
        <w:pStyle w:val="Sinespaciado"/>
        <w:jc w:val="both"/>
        <w:rPr>
          <w:rFonts w:ascii="Century Gothic" w:hAnsi="Century Gothic"/>
          <w:lang w:val="es-CO"/>
        </w:rPr>
      </w:pPr>
    </w:p>
    <w:p w:rsidR="00C52D24" w:rsidRDefault="00C52D24" w:rsidP="00C52D24">
      <w:pPr>
        <w:pStyle w:val="Sinespaciado"/>
        <w:jc w:val="both"/>
        <w:rPr>
          <w:rFonts w:ascii="Century Gothic" w:hAnsi="Century Gothic"/>
          <w:lang w:val="es-CO"/>
        </w:rPr>
      </w:pPr>
    </w:p>
    <w:p w:rsidR="00C52D24" w:rsidRPr="00C52D24" w:rsidRDefault="00C52D24" w:rsidP="00C71B71">
      <w:pPr>
        <w:pStyle w:val="Sinespaciado"/>
        <w:jc w:val="both"/>
        <w:rPr>
          <w:rFonts w:ascii="Century Gothic" w:hAnsi="Century Gothic"/>
          <w:lang w:val="es-CO"/>
        </w:rPr>
      </w:pPr>
      <w:r w:rsidRPr="00C52D24">
        <w:rPr>
          <w:rFonts w:ascii="Century Gothic" w:hAnsi="Century Gothic"/>
          <w:lang w:val="es-CO"/>
        </w:rPr>
        <w:t xml:space="preserve">En mérito de lo expuesto, </w:t>
      </w:r>
    </w:p>
    <w:p w:rsidR="00C52D24" w:rsidRPr="00C52D24" w:rsidRDefault="00C52D24" w:rsidP="00C52D24">
      <w:pPr>
        <w:pStyle w:val="Sinespaciado"/>
        <w:jc w:val="both"/>
        <w:rPr>
          <w:rFonts w:ascii="Century Gothic" w:hAnsi="Century Gothic"/>
          <w:lang w:val="es-CO"/>
        </w:rPr>
      </w:pPr>
    </w:p>
    <w:p w:rsidR="00C52D24" w:rsidRPr="00C52D24" w:rsidRDefault="00C52D24" w:rsidP="00C52D24">
      <w:pPr>
        <w:pStyle w:val="Sinespaciado"/>
        <w:jc w:val="center"/>
        <w:rPr>
          <w:rFonts w:ascii="Century Gothic" w:hAnsi="Century Gothic"/>
          <w:b/>
          <w:lang w:val="es-CO"/>
        </w:rPr>
      </w:pPr>
      <w:r w:rsidRPr="00C52D24">
        <w:rPr>
          <w:rFonts w:ascii="Century Gothic" w:hAnsi="Century Gothic"/>
          <w:b/>
          <w:lang w:val="es-CO"/>
        </w:rPr>
        <w:t>DECRETA</w:t>
      </w:r>
    </w:p>
    <w:p w:rsidR="00C52D24" w:rsidRPr="00C52D24" w:rsidRDefault="00C52D24" w:rsidP="00C52D24">
      <w:pPr>
        <w:pStyle w:val="Sinespaciado"/>
        <w:jc w:val="both"/>
        <w:rPr>
          <w:rFonts w:ascii="Century Gothic" w:hAnsi="Century Gothic"/>
          <w:lang w:val="es-CO"/>
        </w:rPr>
      </w:pPr>
    </w:p>
    <w:p w:rsidR="00C52D24" w:rsidRPr="00C52D24" w:rsidRDefault="00C52D24" w:rsidP="00C52D24">
      <w:pPr>
        <w:pStyle w:val="Sinespaciado"/>
        <w:jc w:val="both"/>
        <w:rPr>
          <w:rFonts w:ascii="Century Gothic" w:hAnsi="Century Gothic"/>
          <w:lang w:val="es-CO"/>
        </w:rPr>
      </w:pPr>
      <w:r w:rsidRPr="00C52D24">
        <w:rPr>
          <w:rFonts w:ascii="Century Gothic" w:hAnsi="Century Gothic"/>
          <w:b/>
          <w:lang w:val="es-CO"/>
        </w:rPr>
        <w:t>ARTÍCULO PRIMERO</w:t>
      </w:r>
      <w:r w:rsidRPr="00C52D24">
        <w:rPr>
          <w:rFonts w:ascii="Century Gothic" w:hAnsi="Century Gothic"/>
          <w:lang w:val="es-CO"/>
        </w:rPr>
        <w:t>. ADOPCIÓN DEL MANUAL. Adoptar el Manual de Supervisión</w:t>
      </w:r>
    </w:p>
    <w:p w:rsidR="00C52D24" w:rsidRPr="00C52D24" w:rsidRDefault="00C52D24" w:rsidP="00C52D24">
      <w:pPr>
        <w:pStyle w:val="Sinespaciado"/>
        <w:jc w:val="both"/>
        <w:rPr>
          <w:rFonts w:ascii="Century Gothic" w:hAnsi="Century Gothic"/>
          <w:lang w:val="es-CO"/>
        </w:rPr>
      </w:pPr>
      <w:proofErr w:type="gramStart"/>
      <w:r w:rsidRPr="00C52D24">
        <w:rPr>
          <w:rFonts w:ascii="Century Gothic" w:hAnsi="Century Gothic"/>
          <w:lang w:val="es-CO"/>
        </w:rPr>
        <w:t>e</w:t>
      </w:r>
      <w:proofErr w:type="gramEnd"/>
      <w:r w:rsidRPr="00C52D24">
        <w:rPr>
          <w:rFonts w:ascii="Century Gothic" w:hAnsi="Century Gothic"/>
          <w:lang w:val="es-CO"/>
        </w:rPr>
        <w:t xml:space="preserve"> </w:t>
      </w:r>
      <w:proofErr w:type="spellStart"/>
      <w:r w:rsidRPr="00C52D24">
        <w:rPr>
          <w:rFonts w:ascii="Century Gothic" w:hAnsi="Century Gothic"/>
          <w:lang w:val="es-CO"/>
        </w:rPr>
        <w:t>Interventoría</w:t>
      </w:r>
      <w:proofErr w:type="spellEnd"/>
      <w:r w:rsidRPr="00C52D24">
        <w:rPr>
          <w:rFonts w:ascii="Century Gothic" w:hAnsi="Century Gothic"/>
          <w:lang w:val="es-CO"/>
        </w:rPr>
        <w:t>, el cual rige para todos los contratos</w:t>
      </w:r>
      <w:r w:rsidR="00EF510A">
        <w:rPr>
          <w:rFonts w:ascii="Century Gothic" w:hAnsi="Century Gothic"/>
          <w:lang w:val="es-CO"/>
        </w:rPr>
        <w:t xml:space="preserve"> y convenios</w:t>
      </w:r>
      <w:r w:rsidRPr="00C52D24">
        <w:rPr>
          <w:rFonts w:ascii="Century Gothic" w:hAnsi="Century Gothic"/>
          <w:lang w:val="es-CO"/>
        </w:rPr>
        <w:t xml:space="preserve"> </w:t>
      </w:r>
      <w:r>
        <w:rPr>
          <w:rFonts w:ascii="Century Gothic" w:hAnsi="Century Gothic"/>
          <w:lang w:val="es-CO"/>
        </w:rPr>
        <w:t xml:space="preserve">que suscriba </w:t>
      </w:r>
      <w:r w:rsidR="00C71B71">
        <w:rPr>
          <w:rFonts w:ascii="Century Gothic" w:hAnsi="Century Gothic"/>
          <w:lang w:val="es-CO"/>
        </w:rPr>
        <w:t>la Alcaldía del Municipio de Pasto</w:t>
      </w:r>
      <w:r w:rsidRPr="00C52D24">
        <w:rPr>
          <w:rFonts w:ascii="Century Gothic" w:hAnsi="Century Gothic"/>
          <w:lang w:val="es-CO"/>
        </w:rPr>
        <w:t xml:space="preserve">, en calidad de contratante o contratista, para </w:t>
      </w:r>
      <w:r>
        <w:rPr>
          <w:rFonts w:ascii="Century Gothic" w:hAnsi="Century Gothic"/>
          <w:lang w:val="es-CO"/>
        </w:rPr>
        <w:t xml:space="preserve">funcionarios y particulares que </w:t>
      </w:r>
      <w:r w:rsidRPr="00C52D24">
        <w:rPr>
          <w:rFonts w:ascii="Century Gothic" w:hAnsi="Century Gothic"/>
          <w:lang w:val="es-CO"/>
        </w:rPr>
        <w:t>se desempeñen como Supervisores o Interventore</w:t>
      </w:r>
      <w:r>
        <w:rPr>
          <w:rFonts w:ascii="Century Gothic" w:hAnsi="Century Gothic"/>
          <w:lang w:val="es-CO"/>
        </w:rPr>
        <w:t xml:space="preserve">s, cuyo texto se anexa formando </w:t>
      </w:r>
      <w:r w:rsidRPr="00C52D24">
        <w:rPr>
          <w:rFonts w:ascii="Century Gothic" w:hAnsi="Century Gothic"/>
          <w:lang w:val="es-CO"/>
        </w:rPr>
        <w:t>parte integral del presente decreto.</w:t>
      </w:r>
    </w:p>
    <w:p w:rsidR="00C52D24" w:rsidRPr="00C52D24" w:rsidRDefault="00C52D24" w:rsidP="00C52D24">
      <w:pPr>
        <w:pStyle w:val="Sinespaciado"/>
        <w:jc w:val="both"/>
        <w:rPr>
          <w:rFonts w:ascii="Century Gothic" w:hAnsi="Century Gothic"/>
          <w:lang w:val="es-CO"/>
        </w:rPr>
      </w:pPr>
    </w:p>
    <w:p w:rsidR="00C52D24" w:rsidRPr="00C52D24" w:rsidRDefault="00C52D24" w:rsidP="00C52D24">
      <w:pPr>
        <w:pStyle w:val="Sinespaciado"/>
        <w:jc w:val="both"/>
        <w:rPr>
          <w:rFonts w:ascii="Century Gothic" w:hAnsi="Century Gothic"/>
          <w:lang w:val="es-CO"/>
        </w:rPr>
      </w:pPr>
      <w:r w:rsidRPr="00C52D24">
        <w:rPr>
          <w:rFonts w:ascii="Century Gothic" w:hAnsi="Century Gothic"/>
          <w:lang w:val="es-CO"/>
        </w:rPr>
        <w:t>PARÁGRAFO: El presente Manual, deberá incorporarse al Sistema Integrado de</w:t>
      </w:r>
    </w:p>
    <w:p w:rsidR="00C52D24" w:rsidRPr="00C52D24" w:rsidRDefault="00C52D24" w:rsidP="00C52D24">
      <w:pPr>
        <w:pStyle w:val="Sinespaciado"/>
        <w:jc w:val="both"/>
        <w:rPr>
          <w:rFonts w:ascii="Century Gothic" w:hAnsi="Century Gothic"/>
          <w:lang w:val="es-CO"/>
        </w:rPr>
      </w:pPr>
      <w:r w:rsidRPr="00C52D24">
        <w:rPr>
          <w:rFonts w:ascii="Century Gothic" w:hAnsi="Century Gothic"/>
          <w:lang w:val="es-CO"/>
        </w:rPr>
        <w:t>Gestión, previo agotamiento del procedimiento previsto para tal fin.</w:t>
      </w:r>
    </w:p>
    <w:p w:rsidR="00C52D24" w:rsidRPr="00C52D24" w:rsidRDefault="00C52D24" w:rsidP="00C52D24">
      <w:pPr>
        <w:pStyle w:val="Sinespaciado"/>
        <w:jc w:val="both"/>
        <w:rPr>
          <w:rFonts w:ascii="Century Gothic" w:hAnsi="Century Gothic"/>
          <w:lang w:val="es-CO"/>
        </w:rPr>
      </w:pPr>
    </w:p>
    <w:p w:rsidR="00C52D24" w:rsidRDefault="00C52D24" w:rsidP="00C52D24">
      <w:pPr>
        <w:pStyle w:val="Sinespaciado"/>
        <w:jc w:val="both"/>
        <w:rPr>
          <w:rFonts w:ascii="Century Gothic" w:hAnsi="Century Gothic"/>
          <w:lang w:val="es-CO"/>
        </w:rPr>
      </w:pPr>
      <w:r w:rsidRPr="009F0DCB">
        <w:rPr>
          <w:rFonts w:ascii="Century Gothic" w:hAnsi="Century Gothic"/>
          <w:b/>
          <w:lang w:val="es-CO"/>
        </w:rPr>
        <w:t>ARTÍCULO SEGUNDO.</w:t>
      </w:r>
      <w:r w:rsidRPr="00C52D24">
        <w:rPr>
          <w:rFonts w:ascii="Century Gothic" w:hAnsi="Century Gothic"/>
          <w:lang w:val="es-CO"/>
        </w:rPr>
        <w:t xml:space="preserve"> ÁMBITO DE APLICACIÓN.</w:t>
      </w:r>
      <w:r>
        <w:rPr>
          <w:rFonts w:ascii="Century Gothic" w:hAnsi="Century Gothic"/>
          <w:lang w:val="es-CO"/>
        </w:rPr>
        <w:t xml:space="preserve"> Las disposiciones del presente </w:t>
      </w:r>
      <w:r w:rsidRPr="00C52D24">
        <w:rPr>
          <w:rFonts w:ascii="Century Gothic" w:hAnsi="Century Gothic"/>
          <w:lang w:val="es-CO"/>
        </w:rPr>
        <w:t>decreto aplican para todos los contratos</w:t>
      </w:r>
      <w:r w:rsidR="00EF510A">
        <w:rPr>
          <w:rFonts w:ascii="Century Gothic" w:hAnsi="Century Gothic"/>
          <w:lang w:val="es-CO"/>
        </w:rPr>
        <w:t xml:space="preserve"> y convenios </w:t>
      </w:r>
      <w:r w:rsidRPr="00C52D24">
        <w:rPr>
          <w:rFonts w:ascii="Century Gothic" w:hAnsi="Century Gothic"/>
          <w:lang w:val="es-CO"/>
        </w:rPr>
        <w:t>que adelant</w:t>
      </w:r>
      <w:r>
        <w:rPr>
          <w:rFonts w:ascii="Century Gothic" w:hAnsi="Century Gothic"/>
          <w:lang w:val="es-CO"/>
        </w:rPr>
        <w:t xml:space="preserve">en las distintas dependencias y </w:t>
      </w:r>
      <w:r w:rsidRPr="00C52D24">
        <w:rPr>
          <w:rFonts w:ascii="Century Gothic" w:hAnsi="Century Gothic"/>
          <w:lang w:val="es-CO"/>
        </w:rPr>
        <w:t xml:space="preserve">organismos </w:t>
      </w:r>
      <w:r w:rsidR="00C71B71">
        <w:rPr>
          <w:rFonts w:ascii="Century Gothic" w:hAnsi="Century Gothic"/>
          <w:lang w:val="es-CO"/>
        </w:rPr>
        <w:t>de la Alcaldía del Municipio de Pasto.</w:t>
      </w:r>
    </w:p>
    <w:p w:rsidR="00C71B71" w:rsidRPr="00C52D24" w:rsidRDefault="00C71B71" w:rsidP="00C52D24">
      <w:pPr>
        <w:pStyle w:val="Sinespaciado"/>
        <w:jc w:val="both"/>
        <w:rPr>
          <w:rFonts w:ascii="Century Gothic" w:hAnsi="Century Gothic"/>
          <w:lang w:val="es-CO"/>
        </w:rPr>
      </w:pPr>
    </w:p>
    <w:p w:rsidR="00EF510A" w:rsidRDefault="00C52D24" w:rsidP="00C52D24">
      <w:pPr>
        <w:pStyle w:val="Sinespaciado"/>
        <w:jc w:val="both"/>
        <w:rPr>
          <w:rFonts w:ascii="Century Gothic" w:hAnsi="Century Gothic"/>
          <w:lang w:val="es-CO"/>
        </w:rPr>
      </w:pPr>
      <w:r w:rsidRPr="009F0DCB">
        <w:rPr>
          <w:rFonts w:ascii="Century Gothic" w:hAnsi="Century Gothic"/>
          <w:b/>
          <w:lang w:val="es-CO"/>
        </w:rPr>
        <w:t>ARTÍCULO TERCERO.</w:t>
      </w:r>
      <w:r w:rsidRPr="00C52D24">
        <w:rPr>
          <w:rFonts w:ascii="Century Gothic" w:hAnsi="Century Gothic"/>
          <w:lang w:val="es-CO"/>
        </w:rPr>
        <w:t xml:space="preserve"> PUBLICACIÓN. El pre</w:t>
      </w:r>
      <w:r>
        <w:rPr>
          <w:rFonts w:ascii="Century Gothic" w:hAnsi="Century Gothic"/>
          <w:lang w:val="es-CO"/>
        </w:rPr>
        <w:t xml:space="preserve">sente decreto será publicado en </w:t>
      </w:r>
      <w:r w:rsidRPr="00C52D24">
        <w:rPr>
          <w:rFonts w:ascii="Century Gothic" w:hAnsi="Century Gothic"/>
          <w:lang w:val="es-CO"/>
        </w:rPr>
        <w:t>Intranet institucional,</w:t>
      </w:r>
      <w:r w:rsidR="00EF510A">
        <w:rPr>
          <w:rFonts w:ascii="Century Gothic" w:hAnsi="Century Gothic"/>
          <w:lang w:val="es-CO"/>
        </w:rPr>
        <w:t xml:space="preserve"> así como también</w:t>
      </w:r>
      <w:r w:rsidRPr="00C52D24">
        <w:rPr>
          <w:rFonts w:ascii="Century Gothic" w:hAnsi="Century Gothic"/>
          <w:lang w:val="es-CO"/>
        </w:rPr>
        <w:t xml:space="preserve"> en la página </w:t>
      </w:r>
      <w:r w:rsidR="00EF510A" w:rsidRPr="00C52D24">
        <w:rPr>
          <w:rFonts w:ascii="Century Gothic" w:hAnsi="Century Gothic"/>
          <w:lang w:val="es-CO"/>
        </w:rPr>
        <w:t>web d</w:t>
      </w:r>
      <w:r w:rsidRPr="00C52D24">
        <w:rPr>
          <w:rFonts w:ascii="Century Gothic" w:hAnsi="Century Gothic"/>
          <w:lang w:val="es-CO"/>
        </w:rPr>
        <w:t>e</w:t>
      </w:r>
      <w:r w:rsidR="00C71B71">
        <w:rPr>
          <w:rFonts w:ascii="Century Gothic" w:hAnsi="Century Gothic"/>
          <w:lang w:val="es-CO"/>
        </w:rPr>
        <w:t xml:space="preserve"> la Alcaldía del Municipio de Pasto</w:t>
      </w:r>
      <w:r w:rsidR="00EF510A">
        <w:rPr>
          <w:rFonts w:ascii="Century Gothic" w:hAnsi="Century Gothic"/>
          <w:lang w:val="es-CO"/>
        </w:rPr>
        <w:t>:</w:t>
      </w:r>
      <w:r w:rsidR="00C71B71" w:rsidRPr="00C52D24">
        <w:rPr>
          <w:rFonts w:ascii="Century Gothic" w:hAnsi="Century Gothic"/>
          <w:lang w:val="es-CO"/>
        </w:rPr>
        <w:t xml:space="preserve"> </w:t>
      </w:r>
      <w:hyperlink r:id="rId7" w:history="1">
        <w:r w:rsidR="00EF510A" w:rsidRPr="006C5C40">
          <w:rPr>
            <w:rStyle w:val="Hipervnculo"/>
            <w:rFonts w:ascii="Century Gothic" w:hAnsi="Century Gothic"/>
            <w:lang w:val="es-CO"/>
          </w:rPr>
          <w:t>www.pasto.gov.co</w:t>
        </w:r>
      </w:hyperlink>
      <w:r w:rsidR="00C71B71">
        <w:rPr>
          <w:rFonts w:ascii="Century Gothic" w:hAnsi="Century Gothic"/>
          <w:lang w:val="es-CO"/>
        </w:rPr>
        <w:t>.</w:t>
      </w:r>
    </w:p>
    <w:p w:rsidR="00C52D24" w:rsidRDefault="00C52D24" w:rsidP="00C52D24">
      <w:pPr>
        <w:pStyle w:val="Sinespaciado"/>
        <w:jc w:val="both"/>
        <w:rPr>
          <w:rFonts w:ascii="Century Gothic" w:hAnsi="Century Gothic"/>
          <w:lang w:val="es-CO"/>
        </w:rPr>
      </w:pPr>
    </w:p>
    <w:p w:rsidR="00067E80" w:rsidRPr="00067E80" w:rsidRDefault="00067E80" w:rsidP="00067E80">
      <w:pPr>
        <w:pStyle w:val="Sinespaciado"/>
        <w:jc w:val="both"/>
        <w:rPr>
          <w:rFonts w:ascii="Century Gothic" w:hAnsi="Century Gothic"/>
          <w:lang w:val="es-CO"/>
        </w:rPr>
      </w:pPr>
      <w:r w:rsidRPr="009F0DCB">
        <w:rPr>
          <w:rFonts w:ascii="Century Gothic" w:hAnsi="Century Gothic"/>
          <w:b/>
          <w:lang w:val="es-CO"/>
        </w:rPr>
        <w:t>ARTÍCULO CUARTO.</w:t>
      </w:r>
      <w:r w:rsidRPr="00067E80">
        <w:rPr>
          <w:rFonts w:ascii="Century Gothic" w:hAnsi="Century Gothic"/>
          <w:lang w:val="es-CO"/>
        </w:rPr>
        <w:t xml:space="preserve"> DEROGATORIA. </w:t>
      </w:r>
      <w:proofErr w:type="spellStart"/>
      <w:r w:rsidRPr="007114C4">
        <w:rPr>
          <w:rFonts w:ascii="Century Gothic" w:hAnsi="Century Gothic"/>
          <w:lang w:val="es-CO"/>
        </w:rPr>
        <w:t>Derógase</w:t>
      </w:r>
      <w:proofErr w:type="spellEnd"/>
      <w:r w:rsidRPr="007114C4">
        <w:rPr>
          <w:rFonts w:ascii="Century Gothic" w:hAnsi="Century Gothic"/>
          <w:lang w:val="es-CO"/>
        </w:rPr>
        <w:t xml:space="preserve"> las disposiciones que le sean contrarias.</w:t>
      </w:r>
    </w:p>
    <w:p w:rsidR="00067E80" w:rsidRPr="00067E80" w:rsidRDefault="00067E80" w:rsidP="00067E80">
      <w:pPr>
        <w:pStyle w:val="Sinespaciado"/>
        <w:jc w:val="both"/>
        <w:rPr>
          <w:rFonts w:ascii="Century Gothic" w:hAnsi="Century Gothic"/>
          <w:lang w:val="es-CO"/>
        </w:rPr>
      </w:pPr>
    </w:p>
    <w:p w:rsidR="00067E80" w:rsidRPr="00067E80" w:rsidRDefault="00067E80" w:rsidP="00067E80">
      <w:pPr>
        <w:pStyle w:val="Sinespaciado"/>
        <w:jc w:val="both"/>
        <w:rPr>
          <w:rFonts w:ascii="Century Gothic" w:hAnsi="Century Gothic"/>
          <w:lang w:val="es-CO"/>
        </w:rPr>
      </w:pPr>
      <w:r w:rsidRPr="009F0DCB">
        <w:rPr>
          <w:rFonts w:ascii="Century Gothic" w:hAnsi="Century Gothic"/>
          <w:b/>
          <w:lang w:val="es-CO"/>
        </w:rPr>
        <w:t>ARTÍCULO QUINTO.</w:t>
      </w:r>
      <w:r w:rsidRPr="00067E80">
        <w:rPr>
          <w:rFonts w:ascii="Century Gothic" w:hAnsi="Century Gothic"/>
          <w:lang w:val="es-CO"/>
        </w:rPr>
        <w:t xml:space="preserve"> VIGENCIA. El presente decreto rige a partir de la fec</w:t>
      </w:r>
      <w:r>
        <w:rPr>
          <w:rFonts w:ascii="Century Gothic" w:hAnsi="Century Gothic"/>
          <w:lang w:val="es-CO"/>
        </w:rPr>
        <w:t xml:space="preserve">ha de su </w:t>
      </w:r>
      <w:r w:rsidRPr="00067E80">
        <w:rPr>
          <w:rFonts w:ascii="Century Gothic" w:hAnsi="Century Gothic"/>
          <w:lang w:val="es-CO"/>
        </w:rPr>
        <w:t>publicación.</w:t>
      </w:r>
    </w:p>
    <w:p w:rsidR="00067E80" w:rsidRPr="00067E80" w:rsidRDefault="00067E80" w:rsidP="00067E80">
      <w:pPr>
        <w:pStyle w:val="Sinespaciado"/>
        <w:jc w:val="both"/>
        <w:rPr>
          <w:rFonts w:ascii="Century Gothic" w:hAnsi="Century Gothic"/>
          <w:lang w:val="es-CO"/>
        </w:rPr>
      </w:pPr>
    </w:p>
    <w:p w:rsidR="00067E80" w:rsidRPr="00067E80" w:rsidRDefault="00C71B71" w:rsidP="00067E80">
      <w:pPr>
        <w:pStyle w:val="Sinespaciado"/>
        <w:jc w:val="both"/>
        <w:rPr>
          <w:rFonts w:ascii="Century Gothic" w:hAnsi="Century Gothic"/>
          <w:lang w:val="es-CO"/>
        </w:rPr>
      </w:pPr>
      <w:r>
        <w:rPr>
          <w:rFonts w:ascii="Century Gothic" w:hAnsi="Century Gothic"/>
          <w:lang w:val="es-CO"/>
        </w:rPr>
        <w:t>Dado en Pasto a los 18</w:t>
      </w:r>
      <w:r w:rsidR="00067E80" w:rsidRPr="00067E80">
        <w:rPr>
          <w:rFonts w:ascii="Century Gothic" w:hAnsi="Century Gothic"/>
          <w:lang w:val="es-CO"/>
        </w:rPr>
        <w:t xml:space="preserve"> días del mes de </w:t>
      </w:r>
      <w:r>
        <w:rPr>
          <w:rFonts w:ascii="Century Gothic" w:hAnsi="Century Gothic"/>
          <w:lang w:val="es-CO"/>
        </w:rPr>
        <w:t>Marzo</w:t>
      </w:r>
    </w:p>
    <w:p w:rsidR="00067E80" w:rsidRPr="00067E80" w:rsidRDefault="00067E80" w:rsidP="00067E80">
      <w:pPr>
        <w:pStyle w:val="Sinespaciado"/>
        <w:jc w:val="both"/>
        <w:rPr>
          <w:rFonts w:ascii="Century Gothic" w:hAnsi="Century Gothic"/>
          <w:lang w:val="es-CO"/>
        </w:rPr>
      </w:pPr>
    </w:p>
    <w:p w:rsidR="00067E80" w:rsidRPr="00067E80" w:rsidRDefault="00067E80" w:rsidP="00067E80">
      <w:pPr>
        <w:pStyle w:val="Sinespaciado"/>
        <w:jc w:val="both"/>
        <w:rPr>
          <w:rFonts w:ascii="Century Gothic" w:hAnsi="Century Gothic"/>
          <w:lang w:val="es-CO"/>
        </w:rPr>
      </w:pPr>
    </w:p>
    <w:p w:rsidR="00067E80" w:rsidRPr="00845A4B" w:rsidRDefault="00EF510A" w:rsidP="00067E80">
      <w:pPr>
        <w:pStyle w:val="Sinespaciado"/>
        <w:jc w:val="center"/>
        <w:rPr>
          <w:rFonts w:ascii="Century Gothic" w:hAnsi="Century Gothic"/>
          <w:b/>
          <w:lang w:val="es-CO"/>
        </w:rPr>
      </w:pPr>
      <w:r w:rsidRPr="00845A4B">
        <w:rPr>
          <w:rFonts w:ascii="Century Gothic" w:hAnsi="Century Gothic"/>
          <w:b/>
          <w:lang w:val="es-CO"/>
        </w:rPr>
        <w:t>PUBLí</w:t>
      </w:r>
      <w:r w:rsidR="00067E80" w:rsidRPr="00845A4B">
        <w:rPr>
          <w:rFonts w:ascii="Century Gothic" w:hAnsi="Century Gothic"/>
          <w:b/>
          <w:lang w:val="es-CO"/>
        </w:rPr>
        <w:t>QUESE Y CÚMPLASE</w:t>
      </w:r>
    </w:p>
    <w:p w:rsidR="00067E80" w:rsidRDefault="00067E80" w:rsidP="00067E80">
      <w:pPr>
        <w:pStyle w:val="Sinespaciado"/>
        <w:jc w:val="center"/>
        <w:rPr>
          <w:rFonts w:ascii="Century Gothic" w:hAnsi="Century Gothic"/>
          <w:lang w:val="es-CO"/>
        </w:rPr>
      </w:pPr>
    </w:p>
    <w:p w:rsidR="00EF510A" w:rsidRDefault="00EF510A" w:rsidP="00067E80">
      <w:pPr>
        <w:pStyle w:val="Sinespaciado"/>
        <w:jc w:val="center"/>
        <w:rPr>
          <w:rFonts w:ascii="Century Gothic" w:hAnsi="Century Gothic"/>
          <w:lang w:val="es-CO"/>
        </w:rPr>
      </w:pPr>
    </w:p>
    <w:p w:rsidR="00EF510A" w:rsidRDefault="00EF510A" w:rsidP="00067E80">
      <w:pPr>
        <w:pStyle w:val="Sinespaciado"/>
        <w:jc w:val="center"/>
        <w:rPr>
          <w:rFonts w:ascii="Century Gothic" w:hAnsi="Century Gothic"/>
          <w:lang w:val="es-CO"/>
        </w:rPr>
      </w:pPr>
    </w:p>
    <w:p w:rsidR="00EF510A" w:rsidRDefault="00EF510A" w:rsidP="00067E80">
      <w:pPr>
        <w:pStyle w:val="Sinespaciado"/>
        <w:jc w:val="center"/>
        <w:rPr>
          <w:rFonts w:ascii="Century Gothic" w:hAnsi="Century Gothic"/>
          <w:lang w:val="es-CO"/>
        </w:rPr>
      </w:pPr>
    </w:p>
    <w:p w:rsidR="00EF510A" w:rsidRDefault="00EF510A" w:rsidP="00067E80">
      <w:pPr>
        <w:pStyle w:val="Sinespaciado"/>
        <w:jc w:val="center"/>
        <w:rPr>
          <w:rFonts w:ascii="Century Gothic" w:hAnsi="Century Gothic"/>
          <w:lang w:val="es-CO"/>
        </w:rPr>
      </w:pPr>
    </w:p>
    <w:p w:rsidR="00067E80" w:rsidRPr="00845A4B" w:rsidRDefault="00C71B71" w:rsidP="00067E80">
      <w:pPr>
        <w:pStyle w:val="Sinespaciado"/>
        <w:jc w:val="center"/>
        <w:rPr>
          <w:rFonts w:ascii="Century Gothic" w:hAnsi="Century Gothic"/>
          <w:b/>
          <w:lang w:val="es-CO"/>
        </w:rPr>
      </w:pPr>
      <w:r w:rsidRPr="00845A4B">
        <w:rPr>
          <w:rFonts w:ascii="Century Gothic" w:hAnsi="Century Gothic"/>
          <w:b/>
          <w:lang w:val="es-CO"/>
        </w:rPr>
        <w:t>HAROLD GUERRERO LÓPEZ</w:t>
      </w:r>
    </w:p>
    <w:p w:rsidR="00067E80" w:rsidRPr="00845A4B" w:rsidRDefault="00C71B71" w:rsidP="00067E80">
      <w:pPr>
        <w:pStyle w:val="Sinespaciado"/>
        <w:jc w:val="center"/>
        <w:rPr>
          <w:rFonts w:ascii="Century Gothic" w:hAnsi="Century Gothic"/>
          <w:b/>
          <w:lang w:val="es-CO"/>
        </w:rPr>
      </w:pPr>
      <w:r w:rsidRPr="00845A4B">
        <w:rPr>
          <w:rFonts w:ascii="Century Gothic" w:hAnsi="Century Gothic"/>
          <w:b/>
          <w:lang w:val="es-CO"/>
        </w:rPr>
        <w:t>Alcalde  Municipal de pasto</w:t>
      </w:r>
    </w:p>
    <w:p w:rsidR="00EF510A" w:rsidRDefault="00EF510A" w:rsidP="00067E80">
      <w:pPr>
        <w:pStyle w:val="Sinespaciado"/>
        <w:jc w:val="center"/>
        <w:rPr>
          <w:rFonts w:ascii="Century Gothic" w:hAnsi="Century Gothic"/>
          <w:lang w:val="es-CO"/>
        </w:rPr>
      </w:pPr>
    </w:p>
    <w:p w:rsidR="00EF510A" w:rsidRDefault="00EF510A" w:rsidP="00067E80">
      <w:pPr>
        <w:pStyle w:val="Sinespaciado"/>
        <w:jc w:val="center"/>
        <w:rPr>
          <w:rFonts w:ascii="Century Gothic" w:hAnsi="Century Gothic"/>
          <w:lang w:val="es-CO"/>
        </w:rPr>
      </w:pPr>
    </w:p>
    <w:p w:rsidR="00EF510A" w:rsidRDefault="00EF510A" w:rsidP="00067E80">
      <w:pPr>
        <w:pStyle w:val="Sinespaciado"/>
        <w:jc w:val="center"/>
        <w:rPr>
          <w:rFonts w:ascii="Century Gothic" w:hAnsi="Century Gothic"/>
          <w:lang w:val="es-CO"/>
        </w:rPr>
      </w:pPr>
    </w:p>
    <w:p w:rsidR="00067E80" w:rsidRPr="00067E80" w:rsidRDefault="00067E80" w:rsidP="00A154E1">
      <w:pPr>
        <w:pStyle w:val="Sinespaciado"/>
        <w:jc w:val="center"/>
        <w:rPr>
          <w:rFonts w:ascii="Century Gothic" w:hAnsi="Century Gothic"/>
          <w:b/>
          <w:bCs/>
          <w:lang w:val="es-CO"/>
        </w:rPr>
      </w:pPr>
      <w:r w:rsidRPr="00067E80">
        <w:rPr>
          <w:rFonts w:ascii="Century Gothic" w:hAnsi="Century Gothic"/>
          <w:b/>
          <w:bCs/>
          <w:lang w:val="es-CO"/>
        </w:rPr>
        <w:t>MANUAL DE SUPERVISIÓN E INTERVENTORÍA</w:t>
      </w:r>
    </w:p>
    <w:p w:rsidR="00067E80" w:rsidRPr="00067E80" w:rsidRDefault="00067E80" w:rsidP="009F0DCB">
      <w:pPr>
        <w:pStyle w:val="Sinespaciado"/>
        <w:jc w:val="both"/>
        <w:rPr>
          <w:rFonts w:ascii="Century Gothic" w:hAnsi="Century Gothic"/>
          <w:lang w:val="es-CO"/>
        </w:rPr>
      </w:pPr>
    </w:p>
    <w:p w:rsidR="00067E80" w:rsidRPr="00067E80" w:rsidRDefault="00067E80" w:rsidP="009F0DCB">
      <w:pPr>
        <w:pStyle w:val="Sinespaciado"/>
        <w:jc w:val="both"/>
        <w:rPr>
          <w:rFonts w:ascii="Century Gothic" w:hAnsi="Century Gothic"/>
          <w:lang w:val="es-CO"/>
        </w:rPr>
      </w:pPr>
    </w:p>
    <w:p w:rsidR="00067E80" w:rsidRPr="00067E80" w:rsidRDefault="00067E80" w:rsidP="009F0DCB">
      <w:pPr>
        <w:pStyle w:val="Sinespaciado"/>
        <w:jc w:val="both"/>
        <w:rPr>
          <w:rFonts w:ascii="Century Gothic" w:hAnsi="Century Gothic"/>
          <w:lang w:val="es-CO"/>
        </w:rPr>
      </w:pPr>
    </w:p>
    <w:p w:rsidR="00C71B71" w:rsidRPr="00C71B71" w:rsidRDefault="009F0DCB" w:rsidP="009F0DCB">
      <w:pPr>
        <w:pStyle w:val="Sinespaciado"/>
        <w:jc w:val="both"/>
        <w:rPr>
          <w:rFonts w:ascii="Century Gothic" w:hAnsi="Century Gothic"/>
          <w:b/>
          <w:bCs/>
          <w:lang w:val="es-CO"/>
        </w:rPr>
      </w:pPr>
      <w:r>
        <w:rPr>
          <w:rFonts w:ascii="Century Gothic" w:hAnsi="Century Gothic"/>
          <w:b/>
          <w:bCs/>
          <w:lang w:val="es-CO"/>
        </w:rPr>
        <w:t xml:space="preserve">1. </w:t>
      </w:r>
      <w:r w:rsidR="00067E80" w:rsidRPr="00067E80">
        <w:rPr>
          <w:rFonts w:ascii="Century Gothic" w:hAnsi="Century Gothic"/>
          <w:b/>
          <w:bCs/>
          <w:lang w:val="es-CO"/>
        </w:rPr>
        <w:t>GENERALIDADE</w:t>
      </w:r>
      <w:r w:rsidR="00067E80">
        <w:rPr>
          <w:rFonts w:ascii="Century Gothic" w:hAnsi="Century Gothic"/>
          <w:b/>
          <w:bCs/>
          <w:lang w:val="es-CO"/>
        </w:rPr>
        <w:t>S</w:t>
      </w:r>
    </w:p>
    <w:p w:rsidR="00C71B71" w:rsidRDefault="00C71B71" w:rsidP="009F0DCB">
      <w:pPr>
        <w:pStyle w:val="Sinespaciado"/>
        <w:jc w:val="both"/>
        <w:rPr>
          <w:lang w:val="es-CO"/>
        </w:rPr>
      </w:pPr>
    </w:p>
    <w:p w:rsidR="00A52EF5" w:rsidRPr="00F03174" w:rsidRDefault="00F03174" w:rsidP="009F0DCB">
      <w:pPr>
        <w:pStyle w:val="Sinespaciado"/>
        <w:jc w:val="both"/>
        <w:rPr>
          <w:rFonts w:ascii="Century Gothic" w:hAnsi="Century Gothic"/>
          <w:lang w:val="es-CO"/>
        </w:rPr>
      </w:pPr>
      <w:r>
        <w:rPr>
          <w:rFonts w:ascii="Century Gothic" w:hAnsi="Century Gothic"/>
          <w:lang w:val="es-CO"/>
        </w:rPr>
        <w:t xml:space="preserve">EL presente manual se enmarca a cumplir el objeto de la </w:t>
      </w:r>
      <w:r w:rsidR="00A52EF5" w:rsidRPr="00A52EF5">
        <w:rPr>
          <w:rFonts w:ascii="Century Gothic" w:hAnsi="Century Gothic"/>
          <w:lang w:val="es-CO"/>
        </w:rPr>
        <w:t>Cumplimiento de los fines de la contratación,</w:t>
      </w:r>
      <w:r w:rsidR="00A52EF5" w:rsidRPr="00F03174">
        <w:rPr>
          <w:rFonts w:ascii="Century Gothic" w:hAnsi="Century Gothic"/>
          <w:lang w:val="es-CO"/>
        </w:rPr>
        <w:t xml:space="preserve"> vigilar la correcta ejecución del objeto contratado y proteger los derechos de la entidad</w:t>
      </w:r>
      <w:r w:rsidR="00A52EF5">
        <w:rPr>
          <w:rFonts w:ascii="Century Gothic" w:hAnsi="Century Gothic"/>
          <w:lang w:val="es-CO"/>
        </w:rPr>
        <w:t xml:space="preserve"> del contratista y los </w:t>
      </w:r>
      <w:r w:rsidR="00A52EF5" w:rsidRPr="00A52EF5">
        <w:rPr>
          <w:rFonts w:ascii="Century Gothic" w:hAnsi="Century Gothic"/>
          <w:lang w:val="es-CO"/>
        </w:rPr>
        <w:t>terceros que puedan verse afectados por la</w:t>
      </w:r>
      <w:r w:rsidR="00A52EF5" w:rsidRPr="00F03174">
        <w:rPr>
          <w:rFonts w:ascii="Century Gothic" w:hAnsi="Century Gothic"/>
          <w:lang w:val="es-CO"/>
        </w:rPr>
        <w:t xml:space="preserve"> </w:t>
      </w:r>
      <w:r w:rsidR="00A52EF5" w:rsidRPr="00A52EF5">
        <w:rPr>
          <w:rFonts w:ascii="Century Gothic" w:hAnsi="Century Gothic"/>
          <w:lang w:val="es-CO"/>
        </w:rPr>
        <w:t>ejecución del contrato”</w:t>
      </w:r>
    </w:p>
    <w:p w:rsidR="00067E80" w:rsidRDefault="00067E80" w:rsidP="009F0DCB">
      <w:pPr>
        <w:tabs>
          <w:tab w:val="left" w:pos="3750"/>
        </w:tabs>
        <w:jc w:val="both"/>
      </w:pPr>
    </w:p>
    <w:p w:rsidR="00845A4B" w:rsidRPr="0029438D" w:rsidRDefault="0029438D" w:rsidP="009F0DCB">
      <w:pPr>
        <w:pStyle w:val="Sinespaciado"/>
        <w:jc w:val="both"/>
        <w:rPr>
          <w:rFonts w:ascii="Century Gothic" w:hAnsi="Century Gothic"/>
          <w:lang w:val="es-CO"/>
        </w:rPr>
      </w:pPr>
      <w:r w:rsidRPr="0029438D">
        <w:rPr>
          <w:rFonts w:ascii="Century Gothic" w:hAnsi="Century Gothic"/>
          <w:b/>
          <w:lang w:val="es-CO"/>
        </w:rPr>
        <w:t>2.</w:t>
      </w:r>
      <w:r w:rsidRPr="0029438D">
        <w:rPr>
          <w:rFonts w:ascii="Century Gothic" w:hAnsi="Century Gothic"/>
          <w:lang w:val="es-CO"/>
        </w:rPr>
        <w:t xml:space="preserve"> </w:t>
      </w:r>
      <w:r w:rsidR="006E6800" w:rsidRPr="006E6800">
        <w:rPr>
          <w:rFonts w:ascii="Century Gothic" w:hAnsi="Century Gothic"/>
          <w:b/>
          <w:lang w:val="es-CO"/>
        </w:rPr>
        <w:t>APLICACIÓN</w:t>
      </w:r>
    </w:p>
    <w:p w:rsidR="00845A4B" w:rsidRPr="00845A4B" w:rsidRDefault="00845A4B" w:rsidP="009F0DCB">
      <w:pPr>
        <w:pStyle w:val="Prrafodelista"/>
        <w:tabs>
          <w:tab w:val="left" w:pos="1575"/>
        </w:tabs>
        <w:jc w:val="both"/>
        <w:rPr>
          <w:rFonts w:ascii="Century Gothic" w:hAnsi="Century Gothic"/>
          <w:b/>
          <w:bCs/>
        </w:rPr>
      </w:pPr>
    </w:p>
    <w:p w:rsidR="0029438D" w:rsidRDefault="0029438D" w:rsidP="009F0DCB">
      <w:pPr>
        <w:tabs>
          <w:tab w:val="left" w:pos="1575"/>
        </w:tabs>
        <w:jc w:val="both"/>
        <w:rPr>
          <w:rFonts w:ascii="Century Gothic" w:hAnsi="Century Gothic"/>
        </w:rPr>
      </w:pPr>
      <w:r w:rsidRPr="0029438D">
        <w:rPr>
          <w:rFonts w:ascii="Century Gothic" w:hAnsi="Century Gothic"/>
        </w:rPr>
        <w:t xml:space="preserve">El presente manual de supervisión e </w:t>
      </w:r>
      <w:proofErr w:type="spellStart"/>
      <w:r w:rsidRPr="0029438D">
        <w:rPr>
          <w:rFonts w:ascii="Century Gothic" w:hAnsi="Century Gothic"/>
        </w:rPr>
        <w:t>interventoría</w:t>
      </w:r>
      <w:proofErr w:type="spellEnd"/>
      <w:r w:rsidRPr="0029438D">
        <w:rPr>
          <w:rFonts w:ascii="Century Gothic" w:hAnsi="Century Gothic"/>
        </w:rPr>
        <w:t xml:space="preserve"> tiene como objetivo principal, servir de herramienta de trabajo a las personas naturales o jurídicas que ejercen las labores de supervisión e </w:t>
      </w:r>
      <w:proofErr w:type="spellStart"/>
      <w:r w:rsidRPr="0029438D">
        <w:rPr>
          <w:rFonts w:ascii="Century Gothic" w:hAnsi="Century Gothic"/>
        </w:rPr>
        <w:t>interventoría</w:t>
      </w:r>
      <w:proofErr w:type="spellEnd"/>
      <w:r w:rsidRPr="0029438D">
        <w:rPr>
          <w:rFonts w:ascii="Century Gothic" w:hAnsi="Century Gothic"/>
        </w:rPr>
        <w:t xml:space="preserve"> de los diferentes contratos</w:t>
      </w:r>
      <w:r w:rsidR="006E6800">
        <w:rPr>
          <w:rFonts w:ascii="Century Gothic" w:hAnsi="Century Gothic"/>
        </w:rPr>
        <w:t xml:space="preserve"> y convenio</w:t>
      </w:r>
      <w:r w:rsidRPr="0029438D">
        <w:rPr>
          <w:rFonts w:ascii="Century Gothic" w:hAnsi="Century Gothic"/>
        </w:rPr>
        <w:t xml:space="preserve"> celebrados por </w:t>
      </w:r>
      <w:r w:rsidR="00495F7D">
        <w:rPr>
          <w:rFonts w:ascii="Century Gothic" w:hAnsi="Century Gothic"/>
        </w:rPr>
        <w:t>la Alcaldía del Municipio de Pasto</w:t>
      </w:r>
      <w:r w:rsidRPr="0029438D">
        <w:rPr>
          <w:rFonts w:ascii="Century Gothic" w:hAnsi="Century Gothic"/>
        </w:rPr>
        <w:t>.</w:t>
      </w:r>
    </w:p>
    <w:p w:rsidR="006E6800" w:rsidRPr="0029438D" w:rsidRDefault="006E6800" w:rsidP="009F0DCB">
      <w:pPr>
        <w:tabs>
          <w:tab w:val="left" w:pos="1575"/>
        </w:tabs>
        <w:jc w:val="both"/>
        <w:rPr>
          <w:rFonts w:asciiTheme="minorHAnsi" w:hAnsiTheme="minorHAnsi"/>
          <w:b/>
          <w:bCs/>
        </w:rPr>
      </w:pPr>
    </w:p>
    <w:p w:rsidR="0029438D" w:rsidRPr="0029438D" w:rsidRDefault="0029438D" w:rsidP="009F0DCB">
      <w:pPr>
        <w:pStyle w:val="Sinespaciado"/>
        <w:jc w:val="both"/>
        <w:rPr>
          <w:rFonts w:ascii="Century Gothic" w:hAnsi="Century Gothic"/>
          <w:lang w:val="es-CO"/>
        </w:rPr>
      </w:pPr>
      <w:r w:rsidRPr="0029438D">
        <w:rPr>
          <w:rFonts w:ascii="Century Gothic" w:hAnsi="Century Gothic"/>
          <w:lang w:val="es-CO"/>
        </w:rPr>
        <w:t>Aplicarlo en debida forma contribuye a garantizar la calidad de los productos,</w:t>
      </w:r>
      <w:r>
        <w:rPr>
          <w:rFonts w:ascii="Century Gothic" w:hAnsi="Century Gothic"/>
          <w:lang w:val="es-CO"/>
        </w:rPr>
        <w:t xml:space="preserve"> </w:t>
      </w:r>
      <w:r w:rsidRPr="0029438D">
        <w:rPr>
          <w:rFonts w:ascii="Century Gothic" w:hAnsi="Century Gothic"/>
          <w:lang w:val="es-CO"/>
        </w:rPr>
        <w:t xml:space="preserve">bienes, obras y/o servicios contratados por el </w:t>
      </w:r>
      <w:r w:rsidR="00495F7D">
        <w:rPr>
          <w:rFonts w:ascii="Century Gothic" w:hAnsi="Century Gothic"/>
          <w:lang w:val="es-CO"/>
        </w:rPr>
        <w:t>Municipio</w:t>
      </w:r>
      <w:r w:rsidRPr="0029438D">
        <w:rPr>
          <w:rFonts w:ascii="Century Gothic" w:hAnsi="Century Gothic"/>
          <w:lang w:val="es-CO"/>
        </w:rPr>
        <w:t>.</w:t>
      </w:r>
    </w:p>
    <w:p w:rsidR="0029438D" w:rsidRPr="0029438D" w:rsidRDefault="0029438D" w:rsidP="009F0DCB">
      <w:pPr>
        <w:pStyle w:val="Sinespaciado"/>
        <w:jc w:val="both"/>
        <w:rPr>
          <w:rFonts w:ascii="Century Gothic" w:hAnsi="Century Gothic"/>
          <w:lang w:val="es-CO"/>
        </w:rPr>
      </w:pPr>
    </w:p>
    <w:p w:rsidR="0029438D" w:rsidRDefault="0029438D" w:rsidP="009F0DCB">
      <w:pPr>
        <w:pStyle w:val="Sinespaciado"/>
        <w:jc w:val="both"/>
        <w:rPr>
          <w:rFonts w:ascii="Century Gothic" w:hAnsi="Century Gothic"/>
          <w:lang w:val="es-CO"/>
        </w:rPr>
      </w:pPr>
      <w:r w:rsidRPr="0029438D">
        <w:rPr>
          <w:rFonts w:ascii="Century Gothic" w:hAnsi="Century Gothic"/>
          <w:lang w:val="es-CO"/>
        </w:rPr>
        <w:t>El presente manual es un documento dinámico, susceptible y accesible a los</w:t>
      </w:r>
      <w:r>
        <w:rPr>
          <w:rFonts w:ascii="Century Gothic" w:hAnsi="Century Gothic"/>
          <w:lang w:val="es-CO"/>
        </w:rPr>
        <w:t xml:space="preserve"> </w:t>
      </w:r>
      <w:r w:rsidRPr="0029438D">
        <w:rPr>
          <w:rFonts w:ascii="Century Gothic" w:hAnsi="Century Gothic"/>
          <w:lang w:val="es-CO"/>
        </w:rPr>
        <w:t>cambios y modificaciones que se puedan desprender de correcciones,</w:t>
      </w:r>
      <w:r>
        <w:rPr>
          <w:rFonts w:ascii="Century Gothic" w:hAnsi="Century Gothic"/>
          <w:lang w:val="es-CO"/>
        </w:rPr>
        <w:t xml:space="preserve"> </w:t>
      </w:r>
      <w:r w:rsidRPr="0029438D">
        <w:rPr>
          <w:rFonts w:ascii="Century Gothic" w:hAnsi="Century Gothic"/>
          <w:lang w:val="es-CO"/>
        </w:rPr>
        <w:t>observaciones, normas y ajustes a las políticas institucionales, dentro de los</w:t>
      </w:r>
      <w:r>
        <w:rPr>
          <w:rFonts w:ascii="Century Gothic" w:hAnsi="Century Gothic"/>
          <w:lang w:val="es-CO"/>
        </w:rPr>
        <w:t xml:space="preserve"> </w:t>
      </w:r>
      <w:r w:rsidRPr="0029438D">
        <w:rPr>
          <w:rFonts w:ascii="Century Gothic" w:hAnsi="Century Gothic"/>
          <w:lang w:val="es-CO"/>
        </w:rPr>
        <w:t>estándares de calidad.</w:t>
      </w:r>
    </w:p>
    <w:p w:rsidR="006E6800" w:rsidRPr="0029438D" w:rsidRDefault="006E6800" w:rsidP="009F0DCB">
      <w:pPr>
        <w:pStyle w:val="Sinespaciado"/>
        <w:jc w:val="both"/>
        <w:rPr>
          <w:rFonts w:ascii="Century Gothic" w:hAnsi="Century Gothic"/>
          <w:lang w:val="es-CO"/>
        </w:rPr>
      </w:pPr>
    </w:p>
    <w:p w:rsidR="0029438D" w:rsidRPr="0029438D" w:rsidRDefault="009F0DCB" w:rsidP="009F0DCB">
      <w:pPr>
        <w:pStyle w:val="Sinespaciado"/>
        <w:jc w:val="both"/>
        <w:rPr>
          <w:rFonts w:ascii="Century Gothic" w:hAnsi="Century Gothic"/>
          <w:b/>
          <w:bCs/>
          <w:lang w:val="es-CO"/>
        </w:rPr>
      </w:pPr>
      <w:r>
        <w:rPr>
          <w:rFonts w:ascii="Century Gothic" w:hAnsi="Century Gothic"/>
          <w:b/>
          <w:bCs/>
          <w:lang w:val="es-CO"/>
        </w:rPr>
        <w:t>3</w:t>
      </w:r>
      <w:r w:rsidR="0029438D" w:rsidRPr="0029438D">
        <w:rPr>
          <w:rFonts w:ascii="Century Gothic" w:hAnsi="Century Gothic"/>
          <w:b/>
          <w:bCs/>
          <w:lang w:val="es-CO"/>
        </w:rPr>
        <w:t>. FINALIDAD DE LA SUPERVISIÓN E INTERVENTORÍA</w:t>
      </w:r>
    </w:p>
    <w:p w:rsidR="0029438D" w:rsidRPr="0029438D" w:rsidRDefault="0029438D" w:rsidP="009F0DCB">
      <w:pPr>
        <w:pStyle w:val="Sinespaciado"/>
        <w:jc w:val="both"/>
        <w:rPr>
          <w:rFonts w:ascii="Century Gothic" w:hAnsi="Century Gothic"/>
          <w:lang w:val="es-CO"/>
        </w:rPr>
      </w:pPr>
    </w:p>
    <w:p w:rsidR="0029438D" w:rsidRPr="0029438D" w:rsidRDefault="0029438D" w:rsidP="009F0DCB">
      <w:pPr>
        <w:pStyle w:val="Sinespaciado"/>
        <w:jc w:val="both"/>
        <w:rPr>
          <w:rFonts w:ascii="Century Gothic" w:hAnsi="Century Gothic"/>
          <w:lang w:val="es-CO"/>
        </w:rPr>
      </w:pPr>
      <w:r w:rsidRPr="0029438D">
        <w:rPr>
          <w:rFonts w:ascii="Century Gothic" w:hAnsi="Century Gothic"/>
          <w:lang w:val="es-CO"/>
        </w:rPr>
        <w:t>De conformidad con lo establecido por el artículo 83 de la Ley 1474 de 2011, el</w:t>
      </w:r>
      <w:r>
        <w:rPr>
          <w:rFonts w:ascii="Century Gothic" w:hAnsi="Century Gothic"/>
          <w:lang w:val="es-CO"/>
        </w:rPr>
        <w:t xml:space="preserve"> </w:t>
      </w:r>
      <w:r w:rsidRPr="0029438D">
        <w:rPr>
          <w:rFonts w:ascii="Century Gothic" w:hAnsi="Century Gothic"/>
          <w:lang w:val="es-CO"/>
        </w:rPr>
        <w:t xml:space="preserve">objetivo de la supervisión e </w:t>
      </w:r>
      <w:proofErr w:type="spellStart"/>
      <w:r w:rsidRPr="0029438D">
        <w:rPr>
          <w:rFonts w:ascii="Century Gothic" w:hAnsi="Century Gothic"/>
          <w:lang w:val="es-CO"/>
        </w:rPr>
        <w:t>interventoría</w:t>
      </w:r>
      <w:proofErr w:type="spellEnd"/>
      <w:r w:rsidRPr="0029438D">
        <w:rPr>
          <w:rFonts w:ascii="Century Gothic" w:hAnsi="Century Gothic"/>
          <w:lang w:val="es-CO"/>
        </w:rPr>
        <w:t xml:space="preserve"> en los contratos estatales es proteger</w:t>
      </w:r>
      <w:r>
        <w:rPr>
          <w:rFonts w:ascii="Century Gothic" w:hAnsi="Century Gothic"/>
          <w:lang w:val="es-CO"/>
        </w:rPr>
        <w:t xml:space="preserve"> </w:t>
      </w:r>
      <w:r w:rsidR="00675C72">
        <w:rPr>
          <w:rFonts w:ascii="Century Gothic" w:hAnsi="Century Gothic"/>
          <w:lang w:val="es-CO"/>
        </w:rPr>
        <w:t>la</w:t>
      </w:r>
      <w:r w:rsidR="00495F7D">
        <w:rPr>
          <w:rFonts w:ascii="Century Gothic" w:hAnsi="Century Gothic"/>
          <w:lang w:val="es-CO"/>
        </w:rPr>
        <w:t xml:space="preserve"> </w:t>
      </w:r>
      <w:r w:rsidRPr="0029438D">
        <w:rPr>
          <w:rFonts w:ascii="Century Gothic" w:hAnsi="Century Gothic"/>
          <w:lang w:val="es-CO"/>
        </w:rPr>
        <w:t>moralidad administrativa, con el fin de pr</w:t>
      </w:r>
      <w:r>
        <w:rPr>
          <w:rFonts w:ascii="Century Gothic" w:hAnsi="Century Gothic"/>
          <w:lang w:val="es-CO"/>
        </w:rPr>
        <w:t xml:space="preserve">evenir la ocurrencia de actos de </w:t>
      </w:r>
      <w:r w:rsidRPr="0029438D">
        <w:rPr>
          <w:rFonts w:ascii="Century Gothic" w:hAnsi="Century Gothic"/>
          <w:lang w:val="es-CO"/>
        </w:rPr>
        <w:t>corrupción y tutelar la transparencia de la actividad contractual.</w:t>
      </w:r>
    </w:p>
    <w:p w:rsidR="0029438D" w:rsidRPr="0029438D" w:rsidRDefault="0029438D" w:rsidP="009F0DCB">
      <w:pPr>
        <w:pStyle w:val="Sinespaciado"/>
        <w:jc w:val="both"/>
        <w:rPr>
          <w:rFonts w:ascii="Century Gothic" w:hAnsi="Century Gothic"/>
          <w:lang w:val="es-CO"/>
        </w:rPr>
      </w:pPr>
    </w:p>
    <w:p w:rsidR="006E6800" w:rsidRDefault="0029438D" w:rsidP="009F0DCB">
      <w:pPr>
        <w:pStyle w:val="Sinespaciado"/>
        <w:jc w:val="both"/>
        <w:rPr>
          <w:rFonts w:ascii="Century Gothic" w:hAnsi="Century Gothic"/>
          <w:b/>
          <w:bCs/>
        </w:rPr>
      </w:pPr>
      <w:r w:rsidRPr="0029438D">
        <w:rPr>
          <w:rFonts w:ascii="Century Gothic" w:hAnsi="Century Gothic"/>
          <w:lang w:val="es-CO"/>
        </w:rPr>
        <w:t xml:space="preserve">La supervisión e </w:t>
      </w:r>
      <w:proofErr w:type="spellStart"/>
      <w:r w:rsidRPr="0029438D">
        <w:rPr>
          <w:rFonts w:ascii="Century Gothic" w:hAnsi="Century Gothic"/>
          <w:lang w:val="es-CO"/>
        </w:rPr>
        <w:t>interventoría</w:t>
      </w:r>
      <w:proofErr w:type="spellEnd"/>
      <w:r w:rsidRPr="0029438D">
        <w:rPr>
          <w:rFonts w:ascii="Century Gothic" w:hAnsi="Century Gothic"/>
          <w:lang w:val="es-CO"/>
        </w:rPr>
        <w:t xml:space="preserve"> contractual implica el seguimiento al ejercicio del</w:t>
      </w:r>
      <w:r>
        <w:rPr>
          <w:rFonts w:ascii="Century Gothic" w:hAnsi="Century Gothic"/>
          <w:lang w:val="es-CO"/>
        </w:rPr>
        <w:t xml:space="preserve"> </w:t>
      </w:r>
      <w:r w:rsidRPr="0029438D">
        <w:rPr>
          <w:rFonts w:ascii="Century Gothic" w:hAnsi="Century Gothic"/>
          <w:lang w:val="es-CO"/>
        </w:rPr>
        <w:t>cumplimiento obligacional por la entidad contratante sobre las obligaciones a</w:t>
      </w:r>
      <w:r>
        <w:rPr>
          <w:rFonts w:ascii="Century Gothic" w:hAnsi="Century Gothic"/>
          <w:lang w:val="es-CO"/>
        </w:rPr>
        <w:t xml:space="preserve"> </w:t>
      </w:r>
      <w:r w:rsidRPr="0029438D">
        <w:rPr>
          <w:rFonts w:ascii="Century Gothic" w:hAnsi="Century Gothic"/>
          <w:lang w:val="es-CO"/>
        </w:rPr>
        <w:t>cargo del contratista.</w:t>
      </w:r>
    </w:p>
    <w:p w:rsidR="006E6800" w:rsidRDefault="006E6800" w:rsidP="009F0DCB">
      <w:pPr>
        <w:jc w:val="both"/>
        <w:rPr>
          <w:rFonts w:ascii="Century Gothic" w:hAnsi="Century Gothic"/>
          <w:b/>
          <w:bCs/>
        </w:rPr>
      </w:pPr>
    </w:p>
    <w:p w:rsidR="00675C72" w:rsidRDefault="00675C72" w:rsidP="009F0DCB">
      <w:pPr>
        <w:jc w:val="both"/>
        <w:rPr>
          <w:rFonts w:ascii="Century Gothic" w:hAnsi="Century Gothic"/>
          <w:b/>
          <w:bCs/>
        </w:rPr>
      </w:pPr>
      <w:r w:rsidRPr="00BA25DC">
        <w:rPr>
          <w:rFonts w:ascii="Century Gothic" w:hAnsi="Century Gothic"/>
          <w:b/>
          <w:bCs/>
        </w:rPr>
        <w:t xml:space="preserve">4. OBJETIVOS </w:t>
      </w:r>
      <w:r w:rsidR="00495F7D" w:rsidRPr="00BA25DC">
        <w:rPr>
          <w:rFonts w:ascii="Century Gothic" w:hAnsi="Century Gothic"/>
          <w:b/>
          <w:bCs/>
        </w:rPr>
        <w:t>ESPECÍFICOS</w:t>
      </w:r>
      <w:r w:rsidRPr="00BA25DC">
        <w:rPr>
          <w:rFonts w:ascii="Century Gothic" w:hAnsi="Century Gothic"/>
          <w:b/>
          <w:bCs/>
        </w:rPr>
        <w:t xml:space="preserve"> DE LA SUPERVISIÓN E INTERVENTORÍA</w:t>
      </w:r>
    </w:p>
    <w:p w:rsidR="00495F7D" w:rsidRPr="00BA25DC" w:rsidRDefault="00495F7D" w:rsidP="009F0DCB">
      <w:pPr>
        <w:jc w:val="both"/>
        <w:rPr>
          <w:rFonts w:ascii="Century Gothic" w:hAnsi="Century Gothic"/>
          <w:b/>
          <w:bCs/>
        </w:rPr>
      </w:pPr>
    </w:p>
    <w:p w:rsidR="00675C72" w:rsidRPr="00BA25DC" w:rsidRDefault="00675C72" w:rsidP="009F0DCB">
      <w:pPr>
        <w:pStyle w:val="Sinespaciado"/>
        <w:jc w:val="both"/>
        <w:rPr>
          <w:rFonts w:ascii="Century Gothic" w:hAnsi="Century Gothic"/>
          <w:lang w:val="es-CO"/>
        </w:rPr>
      </w:pPr>
      <w:r w:rsidRPr="00BA25DC">
        <w:rPr>
          <w:rFonts w:ascii="Century Gothic" w:hAnsi="Century Gothic"/>
          <w:lang w:val="es-CO"/>
        </w:rPr>
        <w:t xml:space="preserve">La </w:t>
      </w:r>
      <w:proofErr w:type="spellStart"/>
      <w:r w:rsidRPr="00BA25DC">
        <w:rPr>
          <w:rFonts w:ascii="Century Gothic" w:hAnsi="Century Gothic"/>
          <w:lang w:val="es-CO"/>
        </w:rPr>
        <w:t>interventoría</w:t>
      </w:r>
      <w:proofErr w:type="spellEnd"/>
      <w:r w:rsidRPr="00BA25DC">
        <w:rPr>
          <w:rFonts w:ascii="Century Gothic" w:hAnsi="Century Gothic"/>
          <w:lang w:val="es-CO"/>
        </w:rPr>
        <w:t xml:space="preserve">, implica una posición imparcial, por lo tanto, en la interpretación del contrato y en la toma de decisiones, la </w:t>
      </w:r>
      <w:proofErr w:type="spellStart"/>
      <w:r w:rsidRPr="00BA25DC">
        <w:rPr>
          <w:rFonts w:ascii="Century Gothic" w:hAnsi="Century Gothic"/>
          <w:lang w:val="es-CO"/>
        </w:rPr>
        <w:t>interventoría</w:t>
      </w:r>
      <w:proofErr w:type="spellEnd"/>
      <w:r w:rsidRPr="00BA25DC">
        <w:rPr>
          <w:rFonts w:ascii="Century Gothic" w:hAnsi="Century Gothic"/>
          <w:lang w:val="es-CO"/>
        </w:rPr>
        <w:t xml:space="preserve"> debe ser consecuente con sus objetivos principales:</w:t>
      </w:r>
    </w:p>
    <w:p w:rsidR="00675C72" w:rsidRPr="00BA25DC" w:rsidRDefault="00675C72" w:rsidP="009F0DCB">
      <w:pPr>
        <w:pStyle w:val="Sinespaciado"/>
        <w:jc w:val="both"/>
        <w:rPr>
          <w:rFonts w:ascii="Century Gothic" w:hAnsi="Century Gothic"/>
          <w:lang w:val="es-CO"/>
        </w:rPr>
      </w:pPr>
    </w:p>
    <w:p w:rsidR="00675C72" w:rsidRPr="00BA25DC" w:rsidRDefault="00675C72" w:rsidP="009F0DCB">
      <w:pPr>
        <w:pStyle w:val="Sinespaciado"/>
        <w:jc w:val="both"/>
        <w:rPr>
          <w:rFonts w:ascii="Century Gothic" w:hAnsi="Century Gothic"/>
          <w:lang w:val="es-CO"/>
        </w:rPr>
      </w:pPr>
      <w:r w:rsidRPr="00BA25DC">
        <w:rPr>
          <w:rFonts w:ascii="Century Gothic" w:hAnsi="Century Gothic"/>
          <w:b/>
          <w:bCs/>
          <w:lang w:val="es-CO"/>
        </w:rPr>
        <w:t>Absolver:</w:t>
      </w:r>
      <w:r w:rsidRPr="00BA25DC">
        <w:rPr>
          <w:rFonts w:ascii="Century Gothic" w:hAnsi="Century Gothic"/>
          <w:lang w:val="es-CO"/>
        </w:rPr>
        <w:t xml:space="preserve"> En cuanto a este objetivo y en virtud del principio de inmediación, la </w:t>
      </w:r>
      <w:proofErr w:type="spellStart"/>
      <w:r w:rsidRPr="00BA25DC">
        <w:rPr>
          <w:rFonts w:ascii="Century Gothic" w:hAnsi="Century Gothic"/>
          <w:lang w:val="es-CO"/>
        </w:rPr>
        <w:t>interventoría</w:t>
      </w:r>
      <w:proofErr w:type="spellEnd"/>
      <w:r w:rsidRPr="00BA25DC">
        <w:rPr>
          <w:rFonts w:ascii="Century Gothic" w:hAnsi="Century Gothic"/>
          <w:lang w:val="es-CO"/>
        </w:rPr>
        <w:t xml:space="preserve"> es la encargada de resolver las dudas que se presentan en cuanto a la ejecución de los contratos, ya que en las relaciones contractuales es fundamental la comunicación entre las partes, el contratista no puede ser totalmente autónomo y la entidad no se puede desentender del desarrollo de la obra o del servicio.</w:t>
      </w:r>
    </w:p>
    <w:p w:rsidR="00675C72" w:rsidRPr="00BA25DC" w:rsidRDefault="00675C72" w:rsidP="009F0DCB">
      <w:pPr>
        <w:pStyle w:val="Sinespaciado"/>
        <w:jc w:val="both"/>
        <w:rPr>
          <w:rFonts w:ascii="Century Gothic" w:hAnsi="Century Gothic"/>
          <w:lang w:val="es-CO"/>
        </w:rPr>
      </w:pPr>
    </w:p>
    <w:p w:rsidR="00675C72" w:rsidRPr="00BA25DC" w:rsidRDefault="00675C72" w:rsidP="009F0DCB">
      <w:pPr>
        <w:pStyle w:val="Sinespaciado"/>
        <w:jc w:val="both"/>
        <w:rPr>
          <w:rFonts w:ascii="Century Gothic" w:hAnsi="Century Gothic"/>
          <w:lang w:val="es-CO"/>
        </w:rPr>
      </w:pPr>
      <w:r w:rsidRPr="00BA25DC">
        <w:rPr>
          <w:rFonts w:ascii="Century Gothic" w:hAnsi="Century Gothic"/>
          <w:b/>
          <w:bCs/>
          <w:lang w:val="es-CO"/>
        </w:rPr>
        <w:t>Colaborar:</w:t>
      </w:r>
      <w:r w:rsidRPr="00BA25DC">
        <w:rPr>
          <w:rFonts w:ascii="Century Gothic" w:hAnsi="Century Gothic"/>
          <w:lang w:val="es-CO"/>
        </w:rPr>
        <w:t xml:space="preserve"> La </w:t>
      </w:r>
      <w:proofErr w:type="spellStart"/>
      <w:r w:rsidRPr="00BA25DC">
        <w:rPr>
          <w:rFonts w:ascii="Century Gothic" w:hAnsi="Century Gothic"/>
          <w:lang w:val="es-CO"/>
        </w:rPr>
        <w:t>interventoría</w:t>
      </w:r>
      <w:proofErr w:type="spellEnd"/>
      <w:r w:rsidRPr="00BA25DC">
        <w:rPr>
          <w:rFonts w:ascii="Century Gothic" w:hAnsi="Century Gothic"/>
          <w:lang w:val="es-CO"/>
        </w:rPr>
        <w:t xml:space="preserve"> y el contratista conforman un grupo de trabajo de profesionales idóneos en cuya labor en conjunto se resuelven </w:t>
      </w:r>
      <w:r w:rsidRPr="00BA25DC">
        <w:rPr>
          <w:rFonts w:ascii="Century Gothic" w:hAnsi="Century Gothic"/>
          <w:lang w:val="es-CO"/>
        </w:rPr>
        <w:lastRenderedPageBreak/>
        <w:t xml:space="preserve">dificultades con razones de orden técnico, jurídico, administrativo y financiero. El supervisor/interventor en consecuencia desarrollará mejor su </w:t>
      </w:r>
      <w:r w:rsidR="00495F7D" w:rsidRPr="00BA25DC">
        <w:rPr>
          <w:rFonts w:ascii="Century Gothic" w:hAnsi="Century Gothic"/>
          <w:lang w:val="es-CO"/>
        </w:rPr>
        <w:t>función</w:t>
      </w:r>
      <w:r w:rsidRPr="00BA25DC">
        <w:rPr>
          <w:rFonts w:ascii="Century Gothic" w:hAnsi="Century Gothic"/>
          <w:lang w:val="es-CO"/>
        </w:rPr>
        <w:t xml:space="preserve"> integrándose a dicho equipo, sin que ello signifique, renuncia al ejercicio de sus atribuciones y responsabilidades específicas o pérdida de su autonomía e independencia frente al contratista.</w:t>
      </w:r>
    </w:p>
    <w:p w:rsidR="00675C72" w:rsidRDefault="00675C72" w:rsidP="009F0DCB">
      <w:pPr>
        <w:pStyle w:val="Sinespaciado"/>
        <w:jc w:val="both"/>
        <w:rPr>
          <w:rFonts w:ascii="Century Gothic" w:hAnsi="Century Gothic"/>
          <w:lang w:val="es-CO"/>
        </w:rPr>
      </w:pPr>
    </w:p>
    <w:p w:rsidR="00BA25DC" w:rsidRPr="00BA25DC" w:rsidRDefault="00BA25DC" w:rsidP="009F0DCB">
      <w:pPr>
        <w:pStyle w:val="Sinespaciado"/>
        <w:jc w:val="both"/>
        <w:rPr>
          <w:rFonts w:ascii="Century Gothic" w:hAnsi="Century Gothic"/>
          <w:lang w:val="es-CO"/>
        </w:rPr>
      </w:pPr>
      <w:r w:rsidRPr="00BA25DC">
        <w:rPr>
          <w:rFonts w:ascii="Century Gothic" w:hAnsi="Century Gothic"/>
          <w:b/>
          <w:bCs/>
          <w:lang w:val="es-CO"/>
        </w:rPr>
        <w:t>Controlar:</w:t>
      </w:r>
      <w:r w:rsidRPr="00BA25DC">
        <w:rPr>
          <w:rFonts w:ascii="Century Gothic" w:hAnsi="Century Gothic"/>
          <w:lang w:val="es-CO"/>
        </w:rPr>
        <w:t xml:space="preserve"> Este objetivo es el más importante y se logra por medio de una</w:t>
      </w:r>
      <w:r>
        <w:rPr>
          <w:rFonts w:ascii="Century Gothic" w:hAnsi="Century Gothic"/>
          <w:lang w:val="es-CO"/>
        </w:rPr>
        <w:t xml:space="preserve"> </w:t>
      </w:r>
      <w:r w:rsidRPr="00BA25DC">
        <w:rPr>
          <w:rFonts w:ascii="Century Gothic" w:hAnsi="Century Gothic"/>
          <w:lang w:val="es-CO"/>
        </w:rPr>
        <w:t>labor de inspección, asesoría, supervisión, comprobación y evaluación, labor</w:t>
      </w:r>
      <w:r>
        <w:rPr>
          <w:rFonts w:ascii="Century Gothic" w:hAnsi="Century Gothic"/>
          <w:lang w:val="es-CO"/>
        </w:rPr>
        <w:t xml:space="preserve"> </w:t>
      </w:r>
      <w:r w:rsidRPr="00BA25DC">
        <w:rPr>
          <w:rFonts w:ascii="Century Gothic" w:hAnsi="Century Gothic"/>
          <w:lang w:val="es-CO"/>
        </w:rPr>
        <w:t>planeada y ejecutada de manera permanente sobre las etapas del desarrollo</w:t>
      </w:r>
      <w:r>
        <w:rPr>
          <w:rFonts w:ascii="Century Gothic" w:hAnsi="Century Gothic"/>
          <w:lang w:val="es-CO"/>
        </w:rPr>
        <w:t xml:space="preserve"> </w:t>
      </w:r>
      <w:r w:rsidRPr="00BA25DC">
        <w:rPr>
          <w:rFonts w:ascii="Century Gothic" w:hAnsi="Century Gothic"/>
          <w:lang w:val="es-CO"/>
        </w:rPr>
        <w:t>del contrato si la ejecución se ajusta a lo pactado.</w:t>
      </w:r>
    </w:p>
    <w:p w:rsidR="00BA25DC" w:rsidRPr="00BA25DC" w:rsidRDefault="00BA25DC" w:rsidP="009F0DCB">
      <w:pPr>
        <w:pStyle w:val="Sinespaciado"/>
        <w:jc w:val="both"/>
        <w:rPr>
          <w:rFonts w:ascii="Century Gothic" w:hAnsi="Century Gothic"/>
          <w:lang w:val="es-CO"/>
        </w:rPr>
      </w:pPr>
    </w:p>
    <w:p w:rsidR="00BA25DC" w:rsidRPr="00BA25DC" w:rsidRDefault="00BA25DC" w:rsidP="009F0DCB">
      <w:pPr>
        <w:pStyle w:val="Sinespaciado"/>
        <w:jc w:val="both"/>
        <w:rPr>
          <w:rFonts w:ascii="Century Gothic" w:hAnsi="Century Gothic"/>
          <w:lang w:val="es-CO"/>
        </w:rPr>
      </w:pPr>
      <w:r w:rsidRPr="00BA25DC">
        <w:rPr>
          <w:rFonts w:ascii="Century Gothic" w:hAnsi="Century Gothic"/>
          <w:b/>
          <w:bCs/>
          <w:lang w:val="es-CO"/>
        </w:rPr>
        <w:t>Exigir:</w:t>
      </w:r>
      <w:r w:rsidRPr="00BA25DC">
        <w:rPr>
          <w:rFonts w:ascii="Century Gothic" w:hAnsi="Century Gothic"/>
          <w:lang w:val="es-CO"/>
        </w:rPr>
        <w:t xml:space="preserve"> En la medida que la función de la </w:t>
      </w:r>
      <w:proofErr w:type="spellStart"/>
      <w:r w:rsidRPr="00BA25DC">
        <w:rPr>
          <w:rFonts w:ascii="Century Gothic" w:hAnsi="Century Gothic"/>
          <w:lang w:val="es-CO"/>
        </w:rPr>
        <w:t>interventoría</w:t>
      </w:r>
      <w:proofErr w:type="spellEnd"/>
      <w:r w:rsidRPr="00BA25DC">
        <w:rPr>
          <w:rFonts w:ascii="Century Gothic" w:hAnsi="Century Gothic"/>
          <w:lang w:val="es-CO"/>
        </w:rPr>
        <w:t xml:space="preserve"> encuentre que en</w:t>
      </w:r>
      <w:r>
        <w:rPr>
          <w:rFonts w:ascii="Century Gothic" w:hAnsi="Century Gothic"/>
          <w:lang w:val="es-CO"/>
        </w:rPr>
        <w:t xml:space="preserve"> </w:t>
      </w:r>
      <w:r w:rsidRPr="00BA25DC">
        <w:rPr>
          <w:rFonts w:ascii="Century Gothic" w:hAnsi="Century Gothic"/>
          <w:lang w:val="es-CO"/>
        </w:rPr>
        <w:t>desarrollo de la relación contractual no se está cumpliendo estrictamente con</w:t>
      </w:r>
      <w:r>
        <w:rPr>
          <w:rFonts w:ascii="Century Gothic" w:hAnsi="Century Gothic"/>
          <w:lang w:val="es-CO"/>
        </w:rPr>
        <w:t xml:space="preserve"> </w:t>
      </w:r>
      <w:r w:rsidRPr="00BA25DC">
        <w:rPr>
          <w:rFonts w:ascii="Century Gothic" w:hAnsi="Century Gothic"/>
          <w:lang w:val="es-CO"/>
        </w:rPr>
        <w:t>las cláusulas pactadas, adquiere la obligación, no la facultad, de exigir a la</w:t>
      </w:r>
      <w:r>
        <w:rPr>
          <w:rFonts w:ascii="Century Gothic" w:hAnsi="Century Gothic"/>
          <w:lang w:val="es-CO"/>
        </w:rPr>
        <w:t xml:space="preserve"> </w:t>
      </w:r>
      <w:r w:rsidRPr="00BA25DC">
        <w:rPr>
          <w:rFonts w:ascii="Century Gothic" w:hAnsi="Century Gothic"/>
          <w:lang w:val="es-CO"/>
        </w:rPr>
        <w:t>parte morosa la exacta satisfacción de lo prometido, utilizando como armas el</w:t>
      </w:r>
      <w:r>
        <w:rPr>
          <w:rFonts w:ascii="Century Gothic" w:hAnsi="Century Gothic"/>
          <w:lang w:val="es-CO"/>
        </w:rPr>
        <w:t xml:space="preserve"> </w:t>
      </w:r>
      <w:r w:rsidRPr="00BA25DC">
        <w:rPr>
          <w:rFonts w:ascii="Century Gothic" w:hAnsi="Century Gothic"/>
          <w:lang w:val="es-CO"/>
        </w:rPr>
        <w:t>contenido del acuerdo de voluntades y las garantías ofrecidas para asegurar el</w:t>
      </w:r>
      <w:r>
        <w:rPr>
          <w:rFonts w:ascii="Century Gothic" w:hAnsi="Century Gothic"/>
          <w:lang w:val="es-CO"/>
        </w:rPr>
        <w:t xml:space="preserve"> </w:t>
      </w:r>
      <w:r w:rsidRPr="00BA25DC">
        <w:rPr>
          <w:rFonts w:ascii="Century Gothic" w:hAnsi="Century Gothic"/>
          <w:lang w:val="es-CO"/>
        </w:rPr>
        <w:t>cumplimiento.</w:t>
      </w:r>
    </w:p>
    <w:p w:rsidR="00BA25DC" w:rsidRPr="00BA25DC" w:rsidRDefault="00BA25DC" w:rsidP="009F0DCB">
      <w:pPr>
        <w:pStyle w:val="Sinespaciado"/>
        <w:jc w:val="both"/>
        <w:rPr>
          <w:rFonts w:ascii="Century Gothic" w:hAnsi="Century Gothic"/>
          <w:lang w:val="es-CO"/>
        </w:rPr>
      </w:pPr>
    </w:p>
    <w:p w:rsidR="00BA25DC" w:rsidRPr="00BA25DC" w:rsidRDefault="00BA25DC" w:rsidP="009F0DCB">
      <w:pPr>
        <w:pStyle w:val="Sinespaciado"/>
        <w:jc w:val="both"/>
        <w:rPr>
          <w:rFonts w:ascii="Century Gothic" w:hAnsi="Century Gothic"/>
          <w:lang w:val="es-CO"/>
        </w:rPr>
      </w:pPr>
      <w:r w:rsidRPr="00BA25DC">
        <w:rPr>
          <w:rFonts w:ascii="Century Gothic" w:hAnsi="Century Gothic"/>
          <w:b/>
          <w:bCs/>
          <w:lang w:val="es-CO"/>
        </w:rPr>
        <w:t>Prevenir:</w:t>
      </w:r>
      <w:r w:rsidRPr="00BA25DC">
        <w:rPr>
          <w:rFonts w:ascii="Century Gothic" w:hAnsi="Century Gothic"/>
          <w:lang w:val="es-CO"/>
        </w:rPr>
        <w:t xml:space="preserve"> El mayor aporte de este ejercicio consiste en establecer que el</w:t>
      </w:r>
      <w:r>
        <w:rPr>
          <w:rFonts w:ascii="Century Gothic" w:hAnsi="Century Gothic"/>
          <w:lang w:val="es-CO"/>
        </w:rPr>
        <w:t xml:space="preserve"> </w:t>
      </w:r>
      <w:r w:rsidRPr="00BA25DC">
        <w:rPr>
          <w:rFonts w:ascii="Century Gothic" w:hAnsi="Century Gothic"/>
          <w:lang w:val="es-CO"/>
        </w:rPr>
        <w:t>control no está destinado exclusivamente a sancionar las faltas cometidas, sino</w:t>
      </w:r>
      <w:r>
        <w:rPr>
          <w:rFonts w:ascii="Century Gothic" w:hAnsi="Century Gothic"/>
          <w:lang w:val="es-CO"/>
        </w:rPr>
        <w:t xml:space="preserve"> </w:t>
      </w:r>
      <w:r w:rsidRPr="00BA25DC">
        <w:rPr>
          <w:rFonts w:ascii="Century Gothic" w:hAnsi="Century Gothic"/>
          <w:lang w:val="es-CO"/>
        </w:rPr>
        <w:t>a corregir los conceptos erróneos, impidiendo que se desvíe el objeto del</w:t>
      </w:r>
      <w:r>
        <w:rPr>
          <w:rFonts w:ascii="Century Gothic" w:hAnsi="Century Gothic"/>
          <w:lang w:val="es-CO"/>
        </w:rPr>
        <w:t xml:space="preserve"> </w:t>
      </w:r>
      <w:r w:rsidRPr="00BA25DC">
        <w:rPr>
          <w:rFonts w:ascii="Century Gothic" w:hAnsi="Century Gothic"/>
          <w:lang w:val="es-CO"/>
        </w:rPr>
        <w:t>contrato o el incumplimiento de las obligaciones adquiridas. Para que la</w:t>
      </w:r>
      <w:r>
        <w:rPr>
          <w:rFonts w:ascii="Century Gothic" w:hAnsi="Century Gothic"/>
          <w:lang w:val="es-CO"/>
        </w:rPr>
        <w:t xml:space="preserve"> </w:t>
      </w:r>
      <w:proofErr w:type="spellStart"/>
      <w:r w:rsidRPr="00BA25DC">
        <w:rPr>
          <w:rFonts w:ascii="Century Gothic" w:hAnsi="Century Gothic"/>
          <w:lang w:val="es-CO"/>
        </w:rPr>
        <w:t>interventoría</w:t>
      </w:r>
      <w:proofErr w:type="spellEnd"/>
      <w:r w:rsidRPr="00BA25DC">
        <w:rPr>
          <w:rFonts w:ascii="Century Gothic" w:hAnsi="Century Gothic"/>
          <w:lang w:val="es-CO"/>
        </w:rPr>
        <w:t xml:space="preserve"> logre este objetivo se hace necesario que extienda su labor a una</w:t>
      </w:r>
      <w:r>
        <w:rPr>
          <w:rFonts w:ascii="Century Gothic" w:hAnsi="Century Gothic"/>
          <w:lang w:val="es-CO"/>
        </w:rPr>
        <w:t xml:space="preserve"> </w:t>
      </w:r>
      <w:r w:rsidRPr="00BA25DC">
        <w:rPr>
          <w:rFonts w:ascii="Century Gothic" w:hAnsi="Century Gothic"/>
          <w:lang w:val="es-CO"/>
        </w:rPr>
        <w:t>evaluación previa a la iniciación de las obras.</w:t>
      </w:r>
    </w:p>
    <w:p w:rsidR="00BA25DC" w:rsidRPr="00BA25DC" w:rsidRDefault="00BA25DC" w:rsidP="009F0DCB">
      <w:pPr>
        <w:pStyle w:val="Sinespaciado"/>
        <w:jc w:val="both"/>
        <w:rPr>
          <w:rFonts w:ascii="Century Gothic" w:hAnsi="Century Gothic"/>
          <w:lang w:val="es-CO"/>
        </w:rPr>
      </w:pPr>
    </w:p>
    <w:p w:rsidR="00BA25DC" w:rsidRPr="00BA25DC" w:rsidRDefault="00BA25DC" w:rsidP="009F0DCB">
      <w:pPr>
        <w:pStyle w:val="Sinespaciado"/>
        <w:jc w:val="both"/>
        <w:rPr>
          <w:rFonts w:ascii="Century Gothic" w:hAnsi="Century Gothic"/>
          <w:lang w:val="es-CO"/>
        </w:rPr>
      </w:pPr>
      <w:r w:rsidRPr="00BA25DC">
        <w:rPr>
          <w:rFonts w:ascii="Century Gothic" w:hAnsi="Century Gothic"/>
          <w:b/>
          <w:bCs/>
          <w:lang w:val="es-CO"/>
        </w:rPr>
        <w:t>Solicitar:</w:t>
      </w:r>
      <w:r w:rsidRPr="00BA25DC">
        <w:rPr>
          <w:rFonts w:ascii="Century Gothic" w:hAnsi="Century Gothic"/>
          <w:lang w:val="es-CO"/>
        </w:rPr>
        <w:t xml:space="preserve"> Esta facultad se materializa cuando el supervisor/interventor pide al</w:t>
      </w:r>
      <w:r>
        <w:rPr>
          <w:rFonts w:ascii="Century Gothic" w:hAnsi="Century Gothic"/>
          <w:lang w:val="es-CO"/>
        </w:rPr>
        <w:t xml:space="preserve"> </w:t>
      </w:r>
      <w:r w:rsidRPr="00BA25DC">
        <w:rPr>
          <w:rFonts w:ascii="Century Gothic" w:hAnsi="Century Gothic"/>
          <w:lang w:val="es-CO"/>
        </w:rPr>
        <w:t>contratista oportunamente, que subsane de manera inmediata, faltas que no</w:t>
      </w:r>
      <w:r>
        <w:rPr>
          <w:rFonts w:ascii="Century Gothic" w:hAnsi="Century Gothic"/>
          <w:lang w:val="es-CO"/>
        </w:rPr>
        <w:t xml:space="preserve"> </w:t>
      </w:r>
      <w:r w:rsidRPr="00BA25DC">
        <w:rPr>
          <w:rFonts w:ascii="Century Gothic" w:hAnsi="Century Gothic"/>
          <w:lang w:val="es-CO"/>
        </w:rPr>
        <w:t>afectan la validez del contrato. Esta facultad la ejerce también cuando solicita la</w:t>
      </w:r>
      <w:r>
        <w:rPr>
          <w:rFonts w:ascii="Century Gothic" w:hAnsi="Century Gothic"/>
          <w:lang w:val="es-CO"/>
        </w:rPr>
        <w:t xml:space="preserve"> </w:t>
      </w:r>
      <w:r w:rsidRPr="00BA25DC">
        <w:rPr>
          <w:rFonts w:ascii="Century Gothic" w:hAnsi="Century Gothic"/>
          <w:lang w:val="es-CO"/>
        </w:rPr>
        <w:t>imposición de una sanción por motivos contractuales, o emite su concepto</w:t>
      </w:r>
      <w:r>
        <w:rPr>
          <w:rFonts w:ascii="Century Gothic" w:hAnsi="Century Gothic"/>
          <w:lang w:val="es-CO"/>
        </w:rPr>
        <w:t xml:space="preserve"> </w:t>
      </w:r>
      <w:r w:rsidRPr="00BA25DC">
        <w:rPr>
          <w:rFonts w:ascii="Century Gothic" w:hAnsi="Century Gothic"/>
          <w:lang w:val="es-CO"/>
        </w:rPr>
        <w:t>fundamentado sobre la viabilidad de prórroga, modificación o adición</w:t>
      </w:r>
      <w:r>
        <w:rPr>
          <w:rFonts w:ascii="Century Gothic" w:hAnsi="Century Gothic"/>
          <w:lang w:val="es-CO"/>
        </w:rPr>
        <w:t xml:space="preserve"> </w:t>
      </w:r>
      <w:r w:rsidRPr="00BA25DC">
        <w:rPr>
          <w:rFonts w:ascii="Century Gothic" w:hAnsi="Century Gothic"/>
          <w:lang w:val="es-CO"/>
        </w:rPr>
        <w:t>contractual, entre otros temas.</w:t>
      </w:r>
    </w:p>
    <w:p w:rsidR="00BA25DC" w:rsidRPr="00BA25DC" w:rsidRDefault="00BA25DC" w:rsidP="009F0DCB">
      <w:pPr>
        <w:pStyle w:val="Sinespaciado"/>
        <w:jc w:val="both"/>
        <w:rPr>
          <w:rFonts w:ascii="Century Gothic" w:hAnsi="Century Gothic"/>
          <w:lang w:val="es-CO"/>
        </w:rPr>
      </w:pPr>
    </w:p>
    <w:p w:rsidR="00BA25DC" w:rsidRPr="00BA25DC" w:rsidRDefault="00BA25DC" w:rsidP="009F0DCB">
      <w:pPr>
        <w:pStyle w:val="Sinespaciado"/>
        <w:jc w:val="both"/>
        <w:rPr>
          <w:rFonts w:ascii="Century Gothic" w:hAnsi="Century Gothic"/>
          <w:lang w:val="es-CO"/>
        </w:rPr>
      </w:pPr>
      <w:r w:rsidRPr="00425FA9">
        <w:rPr>
          <w:rFonts w:ascii="Century Gothic" w:hAnsi="Century Gothic"/>
          <w:b/>
          <w:bCs/>
          <w:lang w:val="es-CO"/>
        </w:rPr>
        <w:t>Verificar:</w:t>
      </w:r>
      <w:r w:rsidRPr="00425FA9">
        <w:rPr>
          <w:rFonts w:ascii="Century Gothic" w:hAnsi="Century Gothic"/>
          <w:lang w:val="es-CO"/>
        </w:rPr>
        <w:t xml:space="preserve"> Cada uno de los objetivos enunciados se cumplen mediante el control</w:t>
      </w:r>
      <w:r w:rsidRPr="00BA25DC">
        <w:rPr>
          <w:rFonts w:ascii="Century Gothic" w:hAnsi="Century Gothic"/>
          <w:lang w:val="es-CO"/>
        </w:rPr>
        <w:t xml:space="preserve"> de la ejecución del contrato para poder establecer su situación y nivel</w:t>
      </w:r>
      <w:r>
        <w:rPr>
          <w:rFonts w:ascii="Century Gothic" w:hAnsi="Century Gothic"/>
          <w:lang w:val="es-CO"/>
        </w:rPr>
        <w:t xml:space="preserve"> </w:t>
      </w:r>
      <w:r w:rsidRPr="00BA25DC">
        <w:rPr>
          <w:rFonts w:ascii="Century Gothic" w:hAnsi="Century Gothic"/>
          <w:lang w:val="es-CO"/>
        </w:rPr>
        <w:t>de cumplimiento, esta realidad se concreta mediante la aplicación  de</w:t>
      </w:r>
      <w:r>
        <w:rPr>
          <w:rFonts w:ascii="Century Gothic" w:hAnsi="Century Gothic"/>
          <w:lang w:val="es-CO"/>
        </w:rPr>
        <w:t xml:space="preserve"> </w:t>
      </w:r>
      <w:r w:rsidRPr="00BA25DC">
        <w:rPr>
          <w:rFonts w:ascii="Century Gothic" w:hAnsi="Century Gothic"/>
          <w:lang w:val="es-CO"/>
        </w:rPr>
        <w:t>correctivos, la exigencia del cumplimiento de lo pactado y solución de</w:t>
      </w:r>
      <w:r>
        <w:rPr>
          <w:rFonts w:ascii="Century Gothic" w:hAnsi="Century Gothic"/>
          <w:lang w:val="es-CO"/>
        </w:rPr>
        <w:t xml:space="preserve"> </w:t>
      </w:r>
      <w:r w:rsidRPr="00BA25DC">
        <w:rPr>
          <w:rFonts w:ascii="Century Gothic" w:hAnsi="Century Gothic"/>
          <w:lang w:val="es-CO"/>
        </w:rPr>
        <w:t>problemas.</w:t>
      </w:r>
    </w:p>
    <w:p w:rsidR="00BA25DC" w:rsidRPr="00BA25DC" w:rsidRDefault="00BA25DC" w:rsidP="009F0DCB">
      <w:pPr>
        <w:pStyle w:val="Sinespaciado"/>
        <w:jc w:val="both"/>
        <w:rPr>
          <w:rFonts w:ascii="Century Gothic" w:hAnsi="Century Gothic"/>
          <w:lang w:val="es-CO"/>
        </w:rPr>
      </w:pPr>
    </w:p>
    <w:p w:rsidR="00BA25DC" w:rsidRPr="00BA25DC" w:rsidRDefault="00BA25DC" w:rsidP="009F0DCB">
      <w:pPr>
        <w:pStyle w:val="Sinespaciado"/>
        <w:jc w:val="both"/>
        <w:rPr>
          <w:rFonts w:ascii="Century Gothic" w:hAnsi="Century Gothic"/>
          <w:b/>
          <w:bCs/>
          <w:lang w:val="es-CO"/>
        </w:rPr>
      </w:pPr>
      <w:r w:rsidRPr="00BA25DC">
        <w:rPr>
          <w:rFonts w:ascii="Century Gothic" w:hAnsi="Century Gothic"/>
          <w:b/>
          <w:bCs/>
          <w:lang w:val="es-CO"/>
        </w:rPr>
        <w:t>5. DESIGNACIÓN DE LA SUPERVISIÓN Y/O INTERVENTORÍA</w:t>
      </w:r>
    </w:p>
    <w:p w:rsidR="00BA25DC" w:rsidRPr="00BA25DC" w:rsidRDefault="00BA25DC" w:rsidP="009F0DCB">
      <w:pPr>
        <w:pStyle w:val="Sinespaciado"/>
        <w:jc w:val="both"/>
        <w:rPr>
          <w:rFonts w:ascii="Century Gothic" w:hAnsi="Century Gothic"/>
          <w:lang w:val="es-CO"/>
        </w:rPr>
      </w:pPr>
    </w:p>
    <w:p w:rsidR="00BA25DC" w:rsidRPr="00BA25DC" w:rsidRDefault="00BA25DC" w:rsidP="009F0DCB">
      <w:pPr>
        <w:pStyle w:val="Sinespaciado"/>
        <w:jc w:val="both"/>
        <w:rPr>
          <w:rFonts w:ascii="Century Gothic" w:hAnsi="Century Gothic"/>
          <w:lang w:val="es-CO"/>
        </w:rPr>
      </w:pPr>
      <w:r w:rsidRPr="00BA25DC">
        <w:rPr>
          <w:rFonts w:ascii="Century Gothic" w:hAnsi="Century Gothic"/>
          <w:lang w:val="es-CO"/>
        </w:rPr>
        <w:t>La designación del supervisor y/o interventor le corresponde al ordenador del</w:t>
      </w:r>
      <w:r>
        <w:rPr>
          <w:rFonts w:ascii="Century Gothic" w:hAnsi="Century Gothic"/>
          <w:lang w:val="es-CO"/>
        </w:rPr>
        <w:t xml:space="preserve"> </w:t>
      </w:r>
      <w:r w:rsidRPr="00BA25DC">
        <w:rPr>
          <w:rFonts w:ascii="Century Gothic" w:hAnsi="Century Gothic"/>
          <w:lang w:val="es-CO"/>
        </w:rPr>
        <w:t xml:space="preserve">gasto </w:t>
      </w:r>
      <w:r w:rsidR="00816F6A">
        <w:rPr>
          <w:rFonts w:ascii="Century Gothic" w:hAnsi="Century Gothic"/>
          <w:lang w:val="es-CO"/>
        </w:rPr>
        <w:t xml:space="preserve">o su delegado </w:t>
      </w:r>
      <w:r w:rsidRPr="00BA25DC">
        <w:rPr>
          <w:rFonts w:ascii="Century Gothic" w:hAnsi="Century Gothic"/>
          <w:lang w:val="es-CO"/>
        </w:rPr>
        <w:t>y se</w:t>
      </w:r>
      <w:r>
        <w:rPr>
          <w:rFonts w:ascii="Century Gothic" w:hAnsi="Century Gothic"/>
          <w:lang w:val="es-CO"/>
        </w:rPr>
        <w:t xml:space="preserve"> </w:t>
      </w:r>
      <w:r w:rsidRPr="00BA25DC">
        <w:rPr>
          <w:rFonts w:ascii="Century Gothic" w:hAnsi="Century Gothic"/>
          <w:lang w:val="es-CO"/>
        </w:rPr>
        <w:t xml:space="preserve">establecerá </w:t>
      </w:r>
      <w:r w:rsidR="00816F6A">
        <w:rPr>
          <w:rFonts w:ascii="Century Gothic" w:hAnsi="Century Gothic"/>
          <w:lang w:val="es-CO"/>
        </w:rPr>
        <w:t>en la minuta del contrato o convenio</w:t>
      </w:r>
      <w:r w:rsidRPr="00BA25DC">
        <w:rPr>
          <w:rFonts w:ascii="Century Gothic" w:hAnsi="Century Gothic"/>
          <w:lang w:val="es-CO"/>
        </w:rPr>
        <w:t xml:space="preserve">, </w:t>
      </w:r>
      <w:r w:rsidR="00816F6A">
        <w:rPr>
          <w:rFonts w:ascii="Century Gothic" w:hAnsi="Century Gothic"/>
          <w:lang w:val="es-CO"/>
        </w:rPr>
        <w:t>teniendo en cuenta las indicaciones contenidas en el estudio previo.</w:t>
      </w:r>
    </w:p>
    <w:p w:rsidR="00BA25DC" w:rsidRPr="00BA25DC" w:rsidRDefault="00BA25DC" w:rsidP="009F0DCB">
      <w:pPr>
        <w:pStyle w:val="Sinespaciado"/>
        <w:jc w:val="both"/>
        <w:rPr>
          <w:rFonts w:ascii="Century Gothic" w:hAnsi="Century Gothic"/>
          <w:lang w:val="es-CO"/>
        </w:rPr>
      </w:pPr>
    </w:p>
    <w:p w:rsidR="00A154E1" w:rsidRDefault="00A154E1" w:rsidP="009F0DCB">
      <w:pPr>
        <w:widowControl w:val="0"/>
        <w:autoSpaceDE w:val="0"/>
        <w:autoSpaceDN w:val="0"/>
        <w:adjustRightInd w:val="0"/>
        <w:spacing w:line="222" w:lineRule="exact"/>
        <w:jc w:val="both"/>
        <w:rPr>
          <w:rFonts w:ascii="Century Gothic" w:hAnsi="Century Gothic" w:cs="Arial"/>
          <w:b/>
          <w:bCs/>
          <w:color w:val="000000"/>
        </w:rPr>
      </w:pPr>
    </w:p>
    <w:p w:rsidR="00A154E1" w:rsidRDefault="00A154E1" w:rsidP="009F0DCB">
      <w:pPr>
        <w:widowControl w:val="0"/>
        <w:autoSpaceDE w:val="0"/>
        <w:autoSpaceDN w:val="0"/>
        <w:adjustRightInd w:val="0"/>
        <w:spacing w:line="222" w:lineRule="exact"/>
        <w:jc w:val="both"/>
        <w:rPr>
          <w:rFonts w:ascii="Century Gothic" w:hAnsi="Century Gothic" w:cs="Arial"/>
          <w:b/>
          <w:bCs/>
          <w:color w:val="000000"/>
        </w:rPr>
      </w:pPr>
    </w:p>
    <w:p w:rsidR="00A154E1" w:rsidRDefault="00A154E1" w:rsidP="009F0DCB">
      <w:pPr>
        <w:widowControl w:val="0"/>
        <w:autoSpaceDE w:val="0"/>
        <w:autoSpaceDN w:val="0"/>
        <w:adjustRightInd w:val="0"/>
        <w:spacing w:line="222" w:lineRule="exact"/>
        <w:jc w:val="both"/>
        <w:rPr>
          <w:rFonts w:ascii="Century Gothic" w:hAnsi="Century Gothic" w:cs="Arial"/>
          <w:b/>
          <w:bCs/>
          <w:color w:val="000000"/>
        </w:rPr>
      </w:pPr>
    </w:p>
    <w:p w:rsidR="00A154E1" w:rsidRDefault="00A154E1" w:rsidP="009F0DCB">
      <w:pPr>
        <w:widowControl w:val="0"/>
        <w:autoSpaceDE w:val="0"/>
        <w:autoSpaceDN w:val="0"/>
        <w:adjustRightInd w:val="0"/>
        <w:spacing w:line="222" w:lineRule="exact"/>
        <w:jc w:val="both"/>
        <w:rPr>
          <w:rFonts w:ascii="Century Gothic" w:hAnsi="Century Gothic" w:cs="Arial"/>
          <w:b/>
          <w:bCs/>
          <w:color w:val="000000"/>
        </w:rPr>
      </w:pPr>
    </w:p>
    <w:p w:rsidR="00A154E1" w:rsidRDefault="00A154E1" w:rsidP="009F0DCB">
      <w:pPr>
        <w:widowControl w:val="0"/>
        <w:autoSpaceDE w:val="0"/>
        <w:autoSpaceDN w:val="0"/>
        <w:adjustRightInd w:val="0"/>
        <w:spacing w:line="222" w:lineRule="exact"/>
        <w:jc w:val="both"/>
        <w:rPr>
          <w:rFonts w:ascii="Century Gothic" w:hAnsi="Century Gothic" w:cs="Arial"/>
          <w:b/>
          <w:bCs/>
          <w:color w:val="000000"/>
        </w:rPr>
      </w:pPr>
    </w:p>
    <w:p w:rsidR="00A154E1" w:rsidRDefault="00A154E1" w:rsidP="009F0DCB">
      <w:pPr>
        <w:widowControl w:val="0"/>
        <w:autoSpaceDE w:val="0"/>
        <w:autoSpaceDN w:val="0"/>
        <w:adjustRightInd w:val="0"/>
        <w:spacing w:line="222" w:lineRule="exact"/>
        <w:jc w:val="both"/>
        <w:rPr>
          <w:rFonts w:ascii="Century Gothic" w:hAnsi="Century Gothic" w:cs="Arial"/>
          <w:b/>
          <w:bCs/>
          <w:color w:val="000000"/>
        </w:rPr>
      </w:pPr>
    </w:p>
    <w:p w:rsidR="00A154E1" w:rsidRDefault="00A154E1" w:rsidP="009F0DCB">
      <w:pPr>
        <w:widowControl w:val="0"/>
        <w:autoSpaceDE w:val="0"/>
        <w:autoSpaceDN w:val="0"/>
        <w:adjustRightInd w:val="0"/>
        <w:spacing w:line="222" w:lineRule="exact"/>
        <w:jc w:val="both"/>
        <w:rPr>
          <w:rFonts w:ascii="Century Gothic" w:hAnsi="Century Gothic" w:cs="Arial"/>
          <w:b/>
          <w:bCs/>
          <w:color w:val="000000"/>
        </w:rPr>
      </w:pPr>
    </w:p>
    <w:p w:rsidR="00A154E1" w:rsidRDefault="00A154E1" w:rsidP="009F0DCB">
      <w:pPr>
        <w:widowControl w:val="0"/>
        <w:autoSpaceDE w:val="0"/>
        <w:autoSpaceDN w:val="0"/>
        <w:adjustRightInd w:val="0"/>
        <w:spacing w:line="222" w:lineRule="exact"/>
        <w:jc w:val="both"/>
        <w:rPr>
          <w:rFonts w:ascii="Century Gothic" w:hAnsi="Century Gothic" w:cs="Arial"/>
          <w:b/>
          <w:bCs/>
          <w:color w:val="000000"/>
        </w:rPr>
      </w:pPr>
    </w:p>
    <w:p w:rsidR="00A154E1" w:rsidRDefault="00A154E1" w:rsidP="009F0DCB">
      <w:pPr>
        <w:widowControl w:val="0"/>
        <w:autoSpaceDE w:val="0"/>
        <w:autoSpaceDN w:val="0"/>
        <w:adjustRightInd w:val="0"/>
        <w:spacing w:line="222" w:lineRule="exact"/>
        <w:jc w:val="both"/>
        <w:rPr>
          <w:rFonts w:ascii="Century Gothic" w:hAnsi="Century Gothic" w:cs="Arial"/>
          <w:b/>
          <w:bCs/>
          <w:color w:val="000000"/>
        </w:rPr>
      </w:pPr>
    </w:p>
    <w:p w:rsidR="00A154E1" w:rsidRDefault="00A154E1" w:rsidP="009F0DCB">
      <w:pPr>
        <w:widowControl w:val="0"/>
        <w:autoSpaceDE w:val="0"/>
        <w:autoSpaceDN w:val="0"/>
        <w:adjustRightInd w:val="0"/>
        <w:spacing w:line="222" w:lineRule="exact"/>
        <w:jc w:val="both"/>
        <w:rPr>
          <w:rFonts w:ascii="Century Gothic" w:hAnsi="Century Gothic" w:cs="Arial"/>
          <w:b/>
          <w:bCs/>
          <w:color w:val="000000"/>
        </w:rPr>
      </w:pPr>
    </w:p>
    <w:p w:rsidR="00A154E1" w:rsidRDefault="00A154E1" w:rsidP="009F0DCB">
      <w:pPr>
        <w:widowControl w:val="0"/>
        <w:autoSpaceDE w:val="0"/>
        <w:autoSpaceDN w:val="0"/>
        <w:adjustRightInd w:val="0"/>
        <w:spacing w:line="222" w:lineRule="exact"/>
        <w:jc w:val="both"/>
        <w:rPr>
          <w:rFonts w:ascii="Century Gothic" w:hAnsi="Century Gothic" w:cs="Arial"/>
          <w:b/>
          <w:bCs/>
          <w:color w:val="000000"/>
        </w:rPr>
      </w:pPr>
    </w:p>
    <w:p w:rsidR="00A154E1" w:rsidRDefault="00A154E1" w:rsidP="009F0DCB">
      <w:pPr>
        <w:widowControl w:val="0"/>
        <w:autoSpaceDE w:val="0"/>
        <w:autoSpaceDN w:val="0"/>
        <w:adjustRightInd w:val="0"/>
        <w:spacing w:line="222" w:lineRule="exact"/>
        <w:jc w:val="both"/>
        <w:rPr>
          <w:rFonts w:ascii="Century Gothic" w:hAnsi="Century Gothic" w:cs="Arial"/>
          <w:b/>
          <w:bCs/>
          <w:color w:val="000000"/>
        </w:rPr>
      </w:pPr>
    </w:p>
    <w:p w:rsidR="00A154E1" w:rsidRDefault="00A154E1" w:rsidP="009F0DCB">
      <w:pPr>
        <w:widowControl w:val="0"/>
        <w:autoSpaceDE w:val="0"/>
        <w:autoSpaceDN w:val="0"/>
        <w:adjustRightInd w:val="0"/>
        <w:spacing w:line="222" w:lineRule="exact"/>
        <w:jc w:val="both"/>
        <w:rPr>
          <w:rFonts w:ascii="Century Gothic" w:hAnsi="Century Gothic" w:cs="Arial"/>
          <w:b/>
          <w:bCs/>
          <w:color w:val="000000"/>
        </w:rPr>
      </w:pPr>
    </w:p>
    <w:p w:rsidR="00A154E1" w:rsidRDefault="00A154E1" w:rsidP="009F0DCB">
      <w:pPr>
        <w:widowControl w:val="0"/>
        <w:autoSpaceDE w:val="0"/>
        <w:autoSpaceDN w:val="0"/>
        <w:adjustRightInd w:val="0"/>
        <w:spacing w:line="222" w:lineRule="exact"/>
        <w:jc w:val="both"/>
        <w:rPr>
          <w:rFonts w:ascii="Century Gothic" w:hAnsi="Century Gothic" w:cs="Arial"/>
          <w:b/>
          <w:bCs/>
          <w:color w:val="000000"/>
        </w:rPr>
      </w:pPr>
    </w:p>
    <w:p w:rsidR="00BA25DC" w:rsidRDefault="00BA25DC" w:rsidP="009F0DCB">
      <w:pPr>
        <w:widowControl w:val="0"/>
        <w:autoSpaceDE w:val="0"/>
        <w:autoSpaceDN w:val="0"/>
        <w:adjustRightInd w:val="0"/>
        <w:spacing w:line="222" w:lineRule="exact"/>
        <w:jc w:val="both"/>
        <w:rPr>
          <w:rFonts w:ascii="Century Gothic" w:hAnsi="Century Gothic" w:cs="Arial"/>
          <w:b/>
          <w:bCs/>
          <w:color w:val="000000"/>
        </w:rPr>
      </w:pPr>
      <w:r w:rsidRPr="00BA25DC">
        <w:rPr>
          <w:rFonts w:ascii="Century Gothic" w:hAnsi="Century Gothic" w:cs="Arial"/>
          <w:b/>
          <w:bCs/>
          <w:color w:val="000000"/>
        </w:rPr>
        <w:t>6. CONCEPTO</w:t>
      </w:r>
      <w:r w:rsidR="00CE7BFC">
        <w:rPr>
          <w:rFonts w:ascii="Century Gothic" w:hAnsi="Century Gothic" w:cs="Arial"/>
          <w:b/>
          <w:bCs/>
          <w:color w:val="000000"/>
        </w:rPr>
        <w:t>:</w:t>
      </w:r>
    </w:p>
    <w:p w:rsidR="00CE7BFC" w:rsidRPr="004C7D7F" w:rsidRDefault="00CE7BFC" w:rsidP="009F0DCB">
      <w:pPr>
        <w:widowControl w:val="0"/>
        <w:autoSpaceDE w:val="0"/>
        <w:autoSpaceDN w:val="0"/>
        <w:adjustRightInd w:val="0"/>
        <w:spacing w:line="222" w:lineRule="exact"/>
        <w:jc w:val="both"/>
        <w:rPr>
          <w:rFonts w:ascii="Century Gothic" w:hAnsi="Century Gothic" w:cs="Arial"/>
          <w:b/>
          <w:bCs/>
          <w:color w:val="000000"/>
        </w:rPr>
      </w:pPr>
    </w:p>
    <w:tbl>
      <w:tblPr>
        <w:tblStyle w:val="Listavistosa-nfasis2"/>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7"/>
        <w:gridCol w:w="4587"/>
      </w:tblGrid>
      <w:tr w:rsidR="008C5D35" w:rsidRPr="00D12977" w:rsidTr="00D12977">
        <w:trPr>
          <w:cnfStyle w:val="100000000000"/>
          <w:trHeight w:val="219"/>
        </w:trPr>
        <w:tc>
          <w:tcPr>
            <w:cnfStyle w:val="001000000000"/>
            <w:tcW w:w="4587" w:type="dxa"/>
            <w:tcBorders>
              <w:bottom w:val="none" w:sz="0" w:space="0" w:color="auto"/>
            </w:tcBorders>
            <w:shd w:val="clear" w:color="auto" w:fill="auto"/>
          </w:tcPr>
          <w:p w:rsidR="008C5D35" w:rsidRPr="00D12977" w:rsidRDefault="008C5D35" w:rsidP="00D12977">
            <w:pPr>
              <w:jc w:val="center"/>
              <w:rPr>
                <w:rFonts w:ascii="Century Gothic" w:hAnsi="Century Gothic"/>
                <w:sz w:val="20"/>
                <w:szCs w:val="20"/>
              </w:rPr>
            </w:pPr>
            <w:r w:rsidRPr="00D12977">
              <w:rPr>
                <w:rFonts w:ascii="Century Gothic" w:eastAsiaTheme="minorEastAsia" w:hAnsi="Century Gothic" w:cs="Arial"/>
                <w:color w:val="000000"/>
                <w:sz w:val="20"/>
                <w:szCs w:val="20"/>
              </w:rPr>
              <w:t>SUPERVISIÓN</w:t>
            </w:r>
          </w:p>
        </w:tc>
        <w:tc>
          <w:tcPr>
            <w:tcW w:w="4587" w:type="dxa"/>
            <w:tcBorders>
              <w:bottom w:val="none" w:sz="0" w:space="0" w:color="auto"/>
            </w:tcBorders>
            <w:shd w:val="clear" w:color="auto" w:fill="auto"/>
          </w:tcPr>
          <w:p w:rsidR="008C5D35" w:rsidRPr="00D12977" w:rsidRDefault="008C5D35" w:rsidP="00D12977">
            <w:pPr>
              <w:jc w:val="center"/>
              <w:cnfStyle w:val="100000000000"/>
              <w:rPr>
                <w:rFonts w:ascii="Century Gothic" w:eastAsiaTheme="minorEastAsia" w:hAnsi="Century Gothic" w:cs="Arial"/>
                <w:color w:val="000000"/>
                <w:sz w:val="20"/>
                <w:szCs w:val="20"/>
              </w:rPr>
            </w:pPr>
            <w:r w:rsidRPr="00D12977">
              <w:rPr>
                <w:rFonts w:ascii="Century Gothic" w:eastAsiaTheme="minorEastAsia" w:hAnsi="Century Gothic" w:cs="Arial"/>
                <w:color w:val="000000"/>
                <w:sz w:val="20"/>
                <w:szCs w:val="20"/>
              </w:rPr>
              <w:t>INTERVENTORÍA</w:t>
            </w:r>
          </w:p>
          <w:p w:rsidR="00D12977" w:rsidRPr="00D12977" w:rsidRDefault="00D12977" w:rsidP="00D12977">
            <w:pPr>
              <w:jc w:val="center"/>
              <w:cnfStyle w:val="100000000000"/>
              <w:rPr>
                <w:rFonts w:ascii="Century Gothic" w:hAnsi="Century Gothic"/>
                <w:sz w:val="20"/>
                <w:szCs w:val="20"/>
              </w:rPr>
            </w:pPr>
          </w:p>
        </w:tc>
      </w:tr>
      <w:tr w:rsidR="008C5D35" w:rsidRPr="00D12977" w:rsidTr="00D12977">
        <w:trPr>
          <w:cnfStyle w:val="000000100000"/>
          <w:trHeight w:val="2892"/>
        </w:trPr>
        <w:tc>
          <w:tcPr>
            <w:cnfStyle w:val="001000000000"/>
            <w:tcW w:w="4587" w:type="dxa"/>
            <w:shd w:val="clear" w:color="auto" w:fill="auto"/>
          </w:tcPr>
          <w:p w:rsidR="008C5D35" w:rsidRPr="00D12977" w:rsidRDefault="008C5D35" w:rsidP="009F0DCB">
            <w:pPr>
              <w:jc w:val="both"/>
              <w:rPr>
                <w:rFonts w:ascii="Century Gothic" w:hAnsi="Century Gothic"/>
                <w:b w:val="0"/>
                <w:sz w:val="18"/>
                <w:szCs w:val="18"/>
              </w:rPr>
            </w:pPr>
            <w:r w:rsidRPr="00D12977">
              <w:rPr>
                <w:rFonts w:ascii="Century Gothic" w:eastAsiaTheme="minorEastAsia" w:hAnsi="Century Gothic"/>
                <w:b w:val="0"/>
                <w:sz w:val="18"/>
                <w:szCs w:val="18"/>
                <w:lang w:val="es-CO"/>
              </w:rPr>
              <w:t>Seguimiento técnico, administrativo, financiero, contable, y jurídico que sobre el cumplimiento del objeto del contrato es ejercida por el respectivo organismo  con  delegación  para contratar,  cuando  no  requieren conocimientos especializados. Para la supervisión, la entidad estatal podrá contratar personal de apoyo, a través de los contratos de prestación de servicios profesionales que sean requeridos.</w:t>
            </w:r>
          </w:p>
        </w:tc>
        <w:tc>
          <w:tcPr>
            <w:tcW w:w="4587" w:type="dxa"/>
            <w:shd w:val="clear" w:color="auto" w:fill="auto"/>
          </w:tcPr>
          <w:p w:rsidR="008C5D35" w:rsidRPr="00D12977" w:rsidRDefault="008C5D35" w:rsidP="009F0DCB">
            <w:pPr>
              <w:jc w:val="both"/>
              <w:cnfStyle w:val="000000100000"/>
              <w:rPr>
                <w:rFonts w:ascii="Century Gothic" w:hAnsi="Century Gothic"/>
                <w:sz w:val="18"/>
                <w:szCs w:val="18"/>
              </w:rPr>
            </w:pPr>
            <w:r w:rsidRPr="00D12977">
              <w:rPr>
                <w:rFonts w:ascii="Century Gothic" w:eastAsiaTheme="minorEastAsia" w:hAnsi="Century Gothic"/>
                <w:sz w:val="18"/>
                <w:szCs w:val="18"/>
                <w:lang w:val="es-CO"/>
              </w:rPr>
              <w:t xml:space="preserve">Seguimiento técnico que realiza una persona natural o jurídica sobre el cumplimiento del contrato, contratada para tal fin por el </w:t>
            </w:r>
            <w:r w:rsidR="00495F7D" w:rsidRPr="00D12977">
              <w:rPr>
                <w:rFonts w:ascii="Century Gothic" w:eastAsiaTheme="minorEastAsia" w:hAnsi="Century Gothic"/>
                <w:sz w:val="18"/>
                <w:szCs w:val="18"/>
                <w:lang w:val="es-CO"/>
              </w:rPr>
              <w:t>Municipio</w:t>
            </w:r>
            <w:r w:rsidRPr="00D12977">
              <w:rPr>
                <w:rFonts w:ascii="Century Gothic" w:eastAsiaTheme="minorEastAsia" w:hAnsi="Century Gothic"/>
                <w:sz w:val="18"/>
                <w:szCs w:val="18"/>
                <w:lang w:val="es-CO"/>
              </w:rPr>
              <w:t xml:space="preserve"> cuando el seguimiento del contrato suponga conocimiento especializado en  la  materia,  o  cuando  la complejidad o la extensión del mismo lo justifiquen. No obstante lo anterior, cuando la dependencia contratante lo encuentre justificado y acorde a la naturaleza del contrato principal, podrá  contratar  el  seguimiento administrativo,  técnico,  financiero, contable y jurídico del objeto o dentro de la </w:t>
            </w:r>
            <w:proofErr w:type="spellStart"/>
            <w:r w:rsidRPr="00D12977">
              <w:rPr>
                <w:rFonts w:ascii="Century Gothic" w:eastAsiaTheme="minorEastAsia" w:hAnsi="Century Gothic"/>
                <w:sz w:val="18"/>
                <w:szCs w:val="18"/>
                <w:lang w:val="es-CO"/>
              </w:rPr>
              <w:t>interventoría</w:t>
            </w:r>
            <w:proofErr w:type="spellEnd"/>
            <w:r w:rsidRPr="00D12977">
              <w:rPr>
                <w:rFonts w:ascii="Century Gothic" w:eastAsiaTheme="minorEastAsia" w:hAnsi="Century Gothic"/>
                <w:sz w:val="18"/>
                <w:szCs w:val="18"/>
                <w:lang w:val="es-CO"/>
              </w:rPr>
              <w:t>.</w:t>
            </w:r>
          </w:p>
        </w:tc>
      </w:tr>
    </w:tbl>
    <w:p w:rsidR="008C5D35" w:rsidRDefault="008C5D35" w:rsidP="009F0DCB">
      <w:pPr>
        <w:pStyle w:val="Sinespaciado"/>
        <w:jc w:val="both"/>
        <w:rPr>
          <w:rFonts w:ascii="Century Gothic" w:hAnsi="Century Gothic"/>
          <w:lang w:val="es-CO"/>
        </w:rPr>
      </w:pPr>
    </w:p>
    <w:p w:rsidR="00A7759C" w:rsidRPr="008569DC" w:rsidRDefault="00A7759C" w:rsidP="009F0DCB">
      <w:pPr>
        <w:pStyle w:val="Sinespaciado"/>
        <w:jc w:val="both"/>
        <w:rPr>
          <w:rFonts w:ascii="Century Gothic" w:hAnsi="Century Gothic"/>
          <w:lang w:val="es-CO"/>
        </w:rPr>
      </w:pPr>
      <w:r w:rsidRPr="008569DC">
        <w:rPr>
          <w:rFonts w:ascii="Century Gothic" w:hAnsi="Century Gothic"/>
          <w:lang w:val="es-CO"/>
        </w:rPr>
        <w:t xml:space="preserve">Por regla general, no serán concurrentes en relación con un mismo contrato, las funciones de supervisión e </w:t>
      </w:r>
      <w:proofErr w:type="spellStart"/>
      <w:r w:rsidRPr="008569DC">
        <w:rPr>
          <w:rFonts w:ascii="Century Gothic" w:hAnsi="Century Gothic"/>
          <w:lang w:val="es-CO"/>
        </w:rPr>
        <w:t>interventor</w:t>
      </w:r>
      <w:r w:rsidR="00495F7D">
        <w:rPr>
          <w:rFonts w:ascii="Century Gothic" w:hAnsi="Century Gothic"/>
          <w:lang w:val="es-CO"/>
        </w:rPr>
        <w:t>ía</w:t>
      </w:r>
      <w:proofErr w:type="spellEnd"/>
      <w:r w:rsidR="00495F7D">
        <w:rPr>
          <w:rFonts w:ascii="Century Gothic" w:hAnsi="Century Gothic"/>
          <w:lang w:val="es-CO"/>
        </w:rPr>
        <w:t>. Sin embargo, el Municipio</w:t>
      </w:r>
      <w:r w:rsidRPr="008569DC">
        <w:rPr>
          <w:rFonts w:ascii="Century Gothic" w:hAnsi="Century Gothic"/>
          <w:lang w:val="es-CO"/>
        </w:rPr>
        <w:t xml:space="preserve"> puede dividir la vigilancia del contrato principal, caso en el cual en el contrato respectivo de </w:t>
      </w:r>
      <w:proofErr w:type="spellStart"/>
      <w:r w:rsidRPr="008569DC">
        <w:rPr>
          <w:rFonts w:ascii="Century Gothic" w:hAnsi="Century Gothic"/>
          <w:lang w:val="es-CO"/>
        </w:rPr>
        <w:t>interventoría</w:t>
      </w:r>
      <w:proofErr w:type="spellEnd"/>
      <w:r w:rsidRPr="008569DC">
        <w:rPr>
          <w:rFonts w:ascii="Century Gothic" w:hAnsi="Century Gothic"/>
          <w:lang w:val="es-CO"/>
        </w:rPr>
        <w:t xml:space="preserve">, se deberán indicar las actividades técnicas a cargo del interventor y las demás quedarán a cargo de la entidad a través del supervisor. En todo caso, el contrato de </w:t>
      </w:r>
      <w:proofErr w:type="spellStart"/>
      <w:r w:rsidRPr="008569DC">
        <w:rPr>
          <w:rFonts w:ascii="Century Gothic" w:hAnsi="Century Gothic"/>
          <w:lang w:val="es-CO"/>
        </w:rPr>
        <w:t>interventoría</w:t>
      </w:r>
      <w:proofErr w:type="spellEnd"/>
      <w:r w:rsidRPr="008569DC">
        <w:rPr>
          <w:rFonts w:ascii="Century Gothic" w:hAnsi="Century Gothic"/>
          <w:lang w:val="es-CO"/>
        </w:rPr>
        <w:t xml:space="preserve"> debe ser supervisado directamente por la entidad estatal.</w:t>
      </w:r>
    </w:p>
    <w:p w:rsidR="008C5D35" w:rsidRPr="008569DC" w:rsidRDefault="008C5D35" w:rsidP="009F0DCB">
      <w:pPr>
        <w:jc w:val="both"/>
        <w:rPr>
          <w:sz w:val="24"/>
          <w:szCs w:val="24"/>
          <w:lang w:eastAsia="en-US"/>
        </w:rPr>
      </w:pPr>
    </w:p>
    <w:p w:rsidR="00A7759C" w:rsidRPr="008569DC" w:rsidRDefault="00A7759C" w:rsidP="009F0DCB">
      <w:pPr>
        <w:pStyle w:val="Sinespaciado"/>
        <w:jc w:val="both"/>
        <w:rPr>
          <w:rFonts w:ascii="Century Gothic" w:hAnsi="Century Gothic"/>
          <w:b/>
          <w:sz w:val="24"/>
          <w:szCs w:val="24"/>
          <w:lang w:val="es-CO"/>
        </w:rPr>
      </w:pPr>
      <w:r w:rsidRPr="008569DC">
        <w:rPr>
          <w:rFonts w:ascii="Century Gothic" w:hAnsi="Century Gothic"/>
          <w:b/>
          <w:sz w:val="24"/>
          <w:szCs w:val="24"/>
          <w:lang w:val="es-CO"/>
        </w:rPr>
        <w:t>7. OBLIGATORIEDAD DE CONTAR CON SUPERVISIÓN Y/O INTERVENTORIA</w:t>
      </w:r>
    </w:p>
    <w:p w:rsidR="00A7759C" w:rsidRPr="008569DC" w:rsidRDefault="00A7759C" w:rsidP="009F0DCB">
      <w:pPr>
        <w:pStyle w:val="Sinespaciado"/>
        <w:jc w:val="both"/>
        <w:rPr>
          <w:rFonts w:ascii="Century Gothic" w:hAnsi="Century Gothic"/>
          <w:lang w:val="es-CO"/>
        </w:rPr>
      </w:pPr>
    </w:p>
    <w:p w:rsidR="00A7759C" w:rsidRDefault="00A7759C" w:rsidP="009F0DCB">
      <w:pPr>
        <w:pStyle w:val="Sinespaciado"/>
        <w:jc w:val="both"/>
        <w:rPr>
          <w:rFonts w:ascii="Century Gothic" w:hAnsi="Century Gothic"/>
          <w:lang w:val="es-CO"/>
        </w:rPr>
      </w:pPr>
      <w:r w:rsidRPr="008569DC">
        <w:rPr>
          <w:rFonts w:ascii="Century Gothic" w:hAnsi="Century Gothic"/>
          <w:lang w:val="es-CO"/>
        </w:rPr>
        <w:t xml:space="preserve">Las entidades públicas están obligadas a vigilar permanentemente la correcta ejecución del objeto contratado a través de un supervisor o un interventor, según corresponda. De conformidad con lo establecido por el numeral 1° inciso segundo del artículo 32 de la Ley 80 de 1993, en los contratos de obra pública que hayan sido celebrados como resultado de un proceso de licitación, la </w:t>
      </w:r>
      <w:proofErr w:type="spellStart"/>
      <w:r w:rsidRPr="008569DC">
        <w:rPr>
          <w:rFonts w:ascii="Century Gothic" w:hAnsi="Century Gothic"/>
          <w:lang w:val="es-CO"/>
        </w:rPr>
        <w:t>interventoría</w:t>
      </w:r>
      <w:proofErr w:type="spellEnd"/>
      <w:r w:rsidRPr="008569DC">
        <w:rPr>
          <w:rFonts w:ascii="Arial" w:hAnsi="Arial" w:cs="Arial"/>
          <w:color w:val="000000"/>
          <w:sz w:val="24"/>
          <w:szCs w:val="24"/>
          <w:lang w:val="es-CO"/>
        </w:rPr>
        <w:t xml:space="preserve"> </w:t>
      </w:r>
      <w:r w:rsidRPr="008569DC">
        <w:rPr>
          <w:rFonts w:ascii="Century Gothic" w:hAnsi="Century Gothic"/>
          <w:lang w:val="es-CO"/>
        </w:rPr>
        <w:t>deberá ser contratada con una persona independiente de la entidad contratante y del contratista.</w:t>
      </w:r>
    </w:p>
    <w:p w:rsidR="00CE7BFC" w:rsidRPr="008569DC" w:rsidRDefault="00CE7BFC" w:rsidP="009F0DCB">
      <w:pPr>
        <w:pStyle w:val="Sinespaciado"/>
        <w:jc w:val="both"/>
        <w:rPr>
          <w:rFonts w:ascii="Century Gothic" w:hAnsi="Century Gothic"/>
          <w:lang w:val="es-CO"/>
        </w:rPr>
      </w:pPr>
    </w:p>
    <w:p w:rsidR="00A7759C" w:rsidRPr="008569DC" w:rsidRDefault="00A7759C" w:rsidP="009F0DCB">
      <w:pPr>
        <w:pStyle w:val="Sinespaciado"/>
        <w:jc w:val="both"/>
        <w:rPr>
          <w:rFonts w:ascii="Century Gothic" w:hAnsi="Century Gothic"/>
          <w:lang w:val="es-CO"/>
        </w:rPr>
      </w:pPr>
      <w:r w:rsidRPr="008569DC">
        <w:rPr>
          <w:rFonts w:ascii="Century Gothic" w:hAnsi="Century Gothic"/>
          <w:lang w:val="es-CO"/>
        </w:rPr>
        <w:t xml:space="preserve">Para los contratos, diferentes a los de obra pública adelantados por medio de licitación pública, cuyo valor supere la menor cuantía de la entidad, con independencia de la modalidad de selección, en los estudios previos, el Comité Asesor y Evaluador deberá pronunciarse sobre la necesidad de contar con </w:t>
      </w:r>
      <w:proofErr w:type="spellStart"/>
      <w:r w:rsidR="0096011D" w:rsidRPr="008569DC">
        <w:rPr>
          <w:rFonts w:ascii="Century Gothic" w:hAnsi="Century Gothic"/>
          <w:u w:val="single"/>
          <w:lang w:val="es-CO"/>
        </w:rPr>
        <w:t>interventoría</w:t>
      </w:r>
      <w:proofErr w:type="spellEnd"/>
      <w:r w:rsidR="0096011D" w:rsidRPr="008569DC">
        <w:rPr>
          <w:rFonts w:ascii="Century Gothic" w:hAnsi="Century Gothic"/>
          <w:lang w:val="es-CO"/>
        </w:rPr>
        <w:t>,</w:t>
      </w:r>
      <w:r w:rsidRPr="008569DC">
        <w:rPr>
          <w:rFonts w:ascii="Century Gothic" w:hAnsi="Century Gothic"/>
          <w:lang w:val="es-CO"/>
        </w:rPr>
        <w:t xml:space="preserve"> conforme a lo consagrado por el parágrafo 1º del artículo 83 de la Ley 1474 de 2011.</w:t>
      </w:r>
      <w:r w:rsidR="004C7D7F">
        <w:rPr>
          <w:rFonts w:ascii="Century Gothic" w:hAnsi="Century Gothic"/>
          <w:lang w:val="es-CO"/>
        </w:rPr>
        <w:t xml:space="preserve"> </w:t>
      </w:r>
      <w:r w:rsidRPr="008569DC">
        <w:rPr>
          <w:rFonts w:ascii="Century Gothic" w:hAnsi="Century Gothic"/>
          <w:lang w:val="es-CO"/>
        </w:rPr>
        <w:t xml:space="preserve">En general todos los contratos que suscriba el </w:t>
      </w:r>
      <w:r w:rsidR="00495F7D">
        <w:rPr>
          <w:rFonts w:ascii="Century Gothic" w:hAnsi="Century Gothic"/>
          <w:lang w:val="es-CO"/>
        </w:rPr>
        <w:t>Municipio</w:t>
      </w:r>
      <w:r w:rsidRPr="008569DC">
        <w:rPr>
          <w:rFonts w:ascii="Century Gothic" w:hAnsi="Century Gothic"/>
          <w:lang w:val="es-CO"/>
        </w:rPr>
        <w:t xml:space="preserve"> deben contar con supervisión o </w:t>
      </w:r>
      <w:proofErr w:type="spellStart"/>
      <w:r w:rsidRPr="008569DC">
        <w:rPr>
          <w:rFonts w:ascii="Century Gothic" w:hAnsi="Century Gothic"/>
          <w:lang w:val="es-CO"/>
        </w:rPr>
        <w:t>interventoría</w:t>
      </w:r>
      <w:proofErr w:type="spellEnd"/>
      <w:r w:rsidRPr="008569DC">
        <w:rPr>
          <w:rFonts w:ascii="Century Gothic" w:hAnsi="Century Gothic"/>
          <w:lang w:val="es-CO"/>
        </w:rPr>
        <w:t xml:space="preserve"> según corresponda, independientemente del régimen bajo el cual se suscriban.</w:t>
      </w:r>
    </w:p>
    <w:p w:rsidR="00A7759C" w:rsidRPr="008569DC" w:rsidRDefault="00A7759C" w:rsidP="009F0DCB">
      <w:pPr>
        <w:pStyle w:val="Sinespaciado"/>
        <w:tabs>
          <w:tab w:val="left" w:pos="6450"/>
        </w:tabs>
        <w:jc w:val="both"/>
        <w:rPr>
          <w:rFonts w:ascii="Century Gothic" w:hAnsi="Century Gothic"/>
          <w:lang w:val="es-CO"/>
        </w:rPr>
      </w:pPr>
      <w:r w:rsidRPr="008569DC">
        <w:rPr>
          <w:rFonts w:ascii="Century Gothic" w:hAnsi="Century Gothic"/>
          <w:lang w:val="es-CO"/>
        </w:rPr>
        <w:tab/>
      </w:r>
    </w:p>
    <w:p w:rsidR="0096011D" w:rsidRPr="008569DC" w:rsidRDefault="0096011D" w:rsidP="009F0DCB">
      <w:pPr>
        <w:spacing w:after="200" w:line="276" w:lineRule="auto"/>
        <w:jc w:val="both"/>
        <w:rPr>
          <w:rFonts w:ascii="Century Gothic" w:hAnsi="Century Gothic"/>
          <w:b/>
          <w:bCs/>
          <w:sz w:val="24"/>
          <w:szCs w:val="24"/>
          <w:lang w:eastAsia="en-US"/>
        </w:rPr>
      </w:pPr>
      <w:r w:rsidRPr="008569DC">
        <w:rPr>
          <w:rFonts w:ascii="Century Gothic" w:hAnsi="Century Gothic"/>
          <w:b/>
          <w:bCs/>
          <w:sz w:val="24"/>
          <w:szCs w:val="24"/>
          <w:lang w:eastAsia="en-US"/>
        </w:rPr>
        <w:t>8. PERFIL DEL SUPERVISOR E INTERVENTOR</w:t>
      </w:r>
    </w:p>
    <w:p w:rsidR="00A7759C" w:rsidRPr="008569DC" w:rsidRDefault="0096011D" w:rsidP="009F0DCB">
      <w:pPr>
        <w:pStyle w:val="Sinespaciado"/>
        <w:jc w:val="both"/>
        <w:rPr>
          <w:rFonts w:ascii="Century Gothic" w:hAnsi="Century Gothic"/>
          <w:lang w:val="es-CO"/>
        </w:rPr>
      </w:pPr>
      <w:r w:rsidRPr="008569DC">
        <w:rPr>
          <w:rFonts w:ascii="Century Gothic" w:hAnsi="Century Gothic"/>
          <w:lang w:val="es-CO"/>
        </w:rPr>
        <w:t xml:space="preserve">La designación del supervisor y/o interventor debe recaer en una persona natural o jurídica idónea, con conocimientos, experiencia y perfil apropiado según el objeto del contrato que requiere la coordinación, control y verificación. Para tal efecto, el funcionario responsable de designar al supervisor y/o interventor, deberá tener en cuenta que el perfil profesional de la persona designada o seleccionada, cuente con la disponibilidad y logística necesaria para desarrollar las funciones, actividades y labores propias de la </w:t>
      </w:r>
      <w:proofErr w:type="spellStart"/>
      <w:r w:rsidRPr="008569DC">
        <w:rPr>
          <w:rFonts w:ascii="Century Gothic" w:hAnsi="Century Gothic"/>
          <w:lang w:val="es-CO"/>
        </w:rPr>
        <w:t>interventoría</w:t>
      </w:r>
      <w:proofErr w:type="spellEnd"/>
      <w:r w:rsidRPr="008569DC">
        <w:rPr>
          <w:rFonts w:ascii="Century Gothic" w:hAnsi="Century Gothic"/>
          <w:lang w:val="es-CO"/>
        </w:rPr>
        <w:t xml:space="preserve">, así como la </w:t>
      </w:r>
      <w:r w:rsidRPr="008569DC">
        <w:rPr>
          <w:rFonts w:ascii="Century Gothic" w:hAnsi="Century Gothic"/>
          <w:lang w:val="es-CO"/>
        </w:rPr>
        <w:lastRenderedPageBreak/>
        <w:t>naturaleza del objeto contractual, la cuantía y el numero de supervisiones asignadas, entre otros.</w:t>
      </w:r>
    </w:p>
    <w:p w:rsidR="0096011D" w:rsidRPr="008569DC" w:rsidRDefault="0096011D" w:rsidP="009F0DCB">
      <w:pPr>
        <w:tabs>
          <w:tab w:val="left" w:pos="7005"/>
        </w:tabs>
        <w:jc w:val="both"/>
        <w:rPr>
          <w:lang w:eastAsia="en-US"/>
        </w:rPr>
      </w:pPr>
    </w:p>
    <w:p w:rsidR="0096011D" w:rsidRPr="008569DC" w:rsidRDefault="0096011D" w:rsidP="009F0DCB">
      <w:pPr>
        <w:tabs>
          <w:tab w:val="left" w:pos="7005"/>
        </w:tabs>
        <w:spacing w:after="200" w:line="276" w:lineRule="auto"/>
        <w:jc w:val="both"/>
        <w:rPr>
          <w:rFonts w:ascii="Century Gothic" w:hAnsi="Century Gothic"/>
          <w:lang w:eastAsia="en-US"/>
        </w:rPr>
      </w:pPr>
      <w:r w:rsidRPr="008569DC">
        <w:rPr>
          <w:rFonts w:ascii="Century Gothic" w:hAnsi="Century Gothic"/>
          <w:b/>
          <w:bCs/>
          <w:lang w:eastAsia="en-US"/>
        </w:rPr>
        <w:t>9. MODALIDADES:</w:t>
      </w:r>
      <w:r w:rsidRPr="008569DC">
        <w:rPr>
          <w:rFonts w:ascii="Century Gothic" w:hAnsi="Century Gothic"/>
          <w:lang w:eastAsia="en-US"/>
        </w:rPr>
        <w:t xml:space="preserve"> La supervisión y/o </w:t>
      </w:r>
      <w:proofErr w:type="spellStart"/>
      <w:r w:rsidRPr="008569DC">
        <w:rPr>
          <w:rFonts w:ascii="Century Gothic" w:hAnsi="Century Gothic"/>
          <w:lang w:eastAsia="en-US"/>
        </w:rPr>
        <w:t>interventoría</w:t>
      </w:r>
      <w:proofErr w:type="spellEnd"/>
      <w:r w:rsidRPr="008569DC">
        <w:rPr>
          <w:rFonts w:ascii="Century Gothic" w:hAnsi="Century Gothic"/>
          <w:lang w:eastAsia="en-US"/>
        </w:rPr>
        <w:t xml:space="preserve"> puede ser interna o externa:</w:t>
      </w:r>
    </w:p>
    <w:p w:rsidR="008569DC" w:rsidRPr="008569DC" w:rsidRDefault="0096011D" w:rsidP="009F0DCB">
      <w:pPr>
        <w:pStyle w:val="Sinespaciado"/>
        <w:numPr>
          <w:ilvl w:val="0"/>
          <w:numId w:val="2"/>
        </w:numPr>
        <w:jc w:val="both"/>
        <w:rPr>
          <w:rFonts w:ascii="Century Gothic" w:hAnsi="Century Gothic"/>
          <w:lang w:val="es-CO"/>
        </w:rPr>
      </w:pPr>
      <w:r w:rsidRPr="008569DC">
        <w:rPr>
          <w:rFonts w:ascii="Century Gothic" w:hAnsi="Century Gothic"/>
          <w:b/>
          <w:bCs/>
          <w:lang w:val="es-CO"/>
        </w:rPr>
        <w:t>Interna:</w:t>
      </w:r>
      <w:r w:rsidRPr="008569DC">
        <w:rPr>
          <w:rFonts w:ascii="Century Gothic" w:hAnsi="Century Gothic"/>
          <w:lang w:val="es-CO"/>
        </w:rPr>
        <w:t xml:space="preserve"> Cuando las actividades propias de la supervisión se ejercen directamente por los servidores públicos del </w:t>
      </w:r>
      <w:r w:rsidR="00D7332B">
        <w:rPr>
          <w:rFonts w:ascii="Century Gothic" w:hAnsi="Century Gothic"/>
          <w:lang w:val="es-CO"/>
        </w:rPr>
        <w:t>Municipio de Pasto</w:t>
      </w:r>
      <w:r w:rsidRPr="008569DC">
        <w:rPr>
          <w:rFonts w:ascii="Century Gothic" w:hAnsi="Century Gothic"/>
          <w:lang w:val="es-CO"/>
        </w:rPr>
        <w:t>.</w:t>
      </w:r>
      <w:r w:rsidR="008569DC" w:rsidRPr="008569DC">
        <w:rPr>
          <w:rFonts w:ascii="Century Gothic" w:hAnsi="Century Gothic"/>
          <w:lang w:val="es-CO"/>
        </w:rPr>
        <w:t xml:space="preserve"> </w:t>
      </w:r>
      <w:r w:rsidRPr="008569DC">
        <w:rPr>
          <w:rFonts w:ascii="Century Gothic" w:hAnsi="Century Gothic"/>
          <w:lang w:val="es-CO"/>
        </w:rPr>
        <w:t>La designación se informará por escrito a quien habrá de ejercerla, señalando las funciones que ello conlleva y las consecuencias que se derivan de la misma.</w:t>
      </w:r>
    </w:p>
    <w:p w:rsidR="008569DC" w:rsidRPr="008569DC" w:rsidRDefault="008569DC" w:rsidP="009F0DCB">
      <w:pPr>
        <w:pStyle w:val="Sinespaciado"/>
        <w:ind w:left="720"/>
        <w:jc w:val="both"/>
        <w:rPr>
          <w:rFonts w:ascii="Century Gothic" w:hAnsi="Century Gothic"/>
          <w:lang w:val="es-CO"/>
        </w:rPr>
      </w:pPr>
    </w:p>
    <w:p w:rsidR="008569DC" w:rsidRPr="008569DC" w:rsidRDefault="008569DC" w:rsidP="009F0DCB">
      <w:pPr>
        <w:pStyle w:val="Sinespaciado"/>
        <w:numPr>
          <w:ilvl w:val="0"/>
          <w:numId w:val="2"/>
        </w:numPr>
        <w:jc w:val="both"/>
        <w:rPr>
          <w:rFonts w:ascii="Century Gothic" w:hAnsi="Century Gothic"/>
          <w:lang w:val="es-CO"/>
        </w:rPr>
      </w:pPr>
      <w:r w:rsidRPr="008569DC">
        <w:rPr>
          <w:rFonts w:ascii="Century Gothic" w:hAnsi="Century Gothic" w:cs="Arial"/>
          <w:b/>
          <w:bCs/>
          <w:color w:val="000000"/>
          <w:lang w:val="es-CO"/>
        </w:rPr>
        <w:t>Externa:</w:t>
      </w:r>
      <w:r w:rsidRPr="008569DC">
        <w:rPr>
          <w:rFonts w:ascii="Century Gothic" w:hAnsi="Century Gothic" w:cs="Arial"/>
          <w:color w:val="000000"/>
          <w:lang w:val="es-CO"/>
        </w:rPr>
        <w:t xml:space="preserve"> Cuando las actividades propias de la </w:t>
      </w:r>
      <w:proofErr w:type="spellStart"/>
      <w:r w:rsidRPr="008569DC">
        <w:rPr>
          <w:rFonts w:ascii="Century Gothic" w:hAnsi="Century Gothic" w:cs="Arial"/>
          <w:color w:val="000000"/>
          <w:lang w:val="es-CO"/>
        </w:rPr>
        <w:t>interventoría</w:t>
      </w:r>
      <w:proofErr w:type="spellEnd"/>
      <w:r w:rsidRPr="008569DC">
        <w:rPr>
          <w:rFonts w:ascii="Century Gothic" w:hAnsi="Century Gothic" w:cs="Arial"/>
          <w:color w:val="000000"/>
          <w:lang w:val="es-CO"/>
        </w:rPr>
        <w:t xml:space="preserve"> son ejercidas por personas naturales o jurídicas contratadas por el </w:t>
      </w:r>
      <w:r w:rsidR="00D7332B">
        <w:rPr>
          <w:rFonts w:ascii="Century Gothic" w:hAnsi="Century Gothic" w:cs="Arial"/>
          <w:color w:val="000000"/>
          <w:lang w:val="es-CO"/>
        </w:rPr>
        <w:t>Municipio de Pasto</w:t>
      </w:r>
      <w:r w:rsidRPr="008569DC">
        <w:rPr>
          <w:rFonts w:ascii="Century Gothic" w:hAnsi="Century Gothic" w:cs="Arial"/>
          <w:color w:val="000000"/>
          <w:lang w:val="es-CO"/>
        </w:rPr>
        <w:t>. El contrato de consultoría por medio del cual se contratan los servicios de un interventor externo, para su inspección, vigilancia y control debe contar a su vez con un supervisor interno designado por la entidad.</w:t>
      </w:r>
    </w:p>
    <w:p w:rsidR="008569DC" w:rsidRPr="008569DC" w:rsidRDefault="008569DC" w:rsidP="009F0DCB">
      <w:pPr>
        <w:pStyle w:val="Sinespaciado"/>
        <w:ind w:left="720"/>
        <w:jc w:val="both"/>
        <w:rPr>
          <w:rFonts w:ascii="Century Gothic" w:hAnsi="Century Gothic"/>
          <w:lang w:val="es-CO"/>
        </w:rPr>
      </w:pPr>
    </w:p>
    <w:p w:rsidR="008569DC" w:rsidRPr="008569DC" w:rsidRDefault="008569DC" w:rsidP="009F0DCB">
      <w:pPr>
        <w:tabs>
          <w:tab w:val="left" w:pos="0"/>
          <w:tab w:val="left" w:pos="7005"/>
        </w:tabs>
        <w:spacing w:after="200" w:line="276" w:lineRule="auto"/>
        <w:jc w:val="both"/>
        <w:rPr>
          <w:rFonts w:ascii="Century Gothic" w:hAnsi="Century Gothic"/>
          <w:b/>
          <w:bCs/>
          <w:lang w:eastAsia="en-US"/>
        </w:rPr>
      </w:pPr>
      <w:r w:rsidRPr="008569DC">
        <w:rPr>
          <w:rFonts w:ascii="Century Gothic" w:hAnsi="Century Gothic"/>
          <w:b/>
          <w:bCs/>
          <w:lang w:eastAsia="en-US"/>
        </w:rPr>
        <w:t>10. PLAN DE SUPERVISIÓN E INTERVENTORÍA</w:t>
      </w:r>
    </w:p>
    <w:p w:rsidR="008569DC" w:rsidRPr="008569DC" w:rsidRDefault="008569DC" w:rsidP="009F0DCB">
      <w:pPr>
        <w:pStyle w:val="Sinespaciado"/>
        <w:jc w:val="both"/>
        <w:rPr>
          <w:rFonts w:ascii="Century Gothic" w:hAnsi="Century Gothic"/>
          <w:lang w:val="es-CO"/>
        </w:rPr>
      </w:pPr>
      <w:r w:rsidRPr="008569DC">
        <w:rPr>
          <w:rFonts w:ascii="Century Gothic" w:hAnsi="Century Gothic"/>
          <w:lang w:val="es-CO"/>
        </w:rPr>
        <w:t xml:space="preserve">El plan de supervisión e </w:t>
      </w:r>
      <w:proofErr w:type="spellStart"/>
      <w:r w:rsidRPr="008569DC">
        <w:rPr>
          <w:rFonts w:ascii="Century Gothic" w:hAnsi="Century Gothic"/>
          <w:lang w:val="es-CO"/>
        </w:rPr>
        <w:t>interventoría</w:t>
      </w:r>
      <w:proofErr w:type="spellEnd"/>
      <w:r w:rsidRPr="008569DC">
        <w:rPr>
          <w:rFonts w:ascii="Century Gothic" w:hAnsi="Century Gothic"/>
          <w:lang w:val="es-CO"/>
        </w:rPr>
        <w:t xml:space="preserve"> es un instrumento de política que permite conocer con anticipación las clases y tipos de </w:t>
      </w:r>
      <w:proofErr w:type="spellStart"/>
      <w:r w:rsidRPr="008569DC">
        <w:rPr>
          <w:rFonts w:ascii="Century Gothic" w:hAnsi="Century Gothic"/>
          <w:lang w:val="es-CO"/>
        </w:rPr>
        <w:t>interventoría</w:t>
      </w:r>
      <w:proofErr w:type="spellEnd"/>
      <w:r w:rsidRPr="008569DC">
        <w:rPr>
          <w:rFonts w:ascii="Century Gothic" w:hAnsi="Century Gothic"/>
          <w:lang w:val="es-CO"/>
        </w:rPr>
        <w:t xml:space="preserve"> y/o supervisión, los</w:t>
      </w:r>
      <w:r>
        <w:rPr>
          <w:rFonts w:ascii="Century Gothic" w:hAnsi="Century Gothic"/>
          <w:lang w:val="es-CO"/>
        </w:rPr>
        <w:t xml:space="preserve"> </w:t>
      </w:r>
      <w:r w:rsidRPr="008569DC">
        <w:rPr>
          <w:rFonts w:ascii="Century Gothic" w:hAnsi="Century Gothic"/>
          <w:lang w:val="es-CO"/>
        </w:rPr>
        <w:t xml:space="preserve">perfiles requeridos, las cargas de trabajo y los costos de la </w:t>
      </w:r>
      <w:proofErr w:type="spellStart"/>
      <w:r w:rsidRPr="008569DC">
        <w:rPr>
          <w:rFonts w:ascii="Century Gothic" w:hAnsi="Century Gothic"/>
          <w:lang w:val="es-CO"/>
        </w:rPr>
        <w:t>interventoría</w:t>
      </w:r>
      <w:proofErr w:type="spellEnd"/>
      <w:r w:rsidRPr="008569DC">
        <w:rPr>
          <w:rFonts w:ascii="Century Gothic" w:hAnsi="Century Gothic"/>
          <w:lang w:val="es-CO"/>
        </w:rPr>
        <w:t xml:space="preserve"> en los</w:t>
      </w:r>
      <w:r>
        <w:rPr>
          <w:rFonts w:ascii="Century Gothic" w:hAnsi="Century Gothic"/>
          <w:lang w:val="es-CO"/>
        </w:rPr>
        <w:t xml:space="preserve"> </w:t>
      </w:r>
      <w:r w:rsidRPr="008569DC">
        <w:rPr>
          <w:rFonts w:ascii="Century Gothic" w:hAnsi="Century Gothic"/>
          <w:lang w:val="es-CO"/>
        </w:rPr>
        <w:t>procesos de contratación plasmados en el plan de adquisiciones de bienes,</w:t>
      </w:r>
      <w:r>
        <w:rPr>
          <w:rFonts w:ascii="Century Gothic" w:hAnsi="Century Gothic"/>
          <w:lang w:val="es-CO"/>
        </w:rPr>
        <w:t xml:space="preserve"> </w:t>
      </w:r>
      <w:r w:rsidRPr="008569DC">
        <w:rPr>
          <w:rFonts w:ascii="Century Gothic" w:hAnsi="Century Gothic"/>
          <w:lang w:val="es-CO"/>
        </w:rPr>
        <w:t>servicios y obra pública institucional, a fin de poder planear y controlar el</w:t>
      </w:r>
      <w:r>
        <w:rPr>
          <w:rFonts w:ascii="Century Gothic" w:hAnsi="Century Gothic"/>
          <w:lang w:val="es-CO"/>
        </w:rPr>
        <w:t xml:space="preserve"> </w:t>
      </w:r>
      <w:r w:rsidRPr="008569DC">
        <w:rPr>
          <w:rFonts w:ascii="Century Gothic" w:hAnsi="Century Gothic"/>
          <w:lang w:val="es-CO"/>
        </w:rPr>
        <w:t>seguimiento a la ejecución de los contratos.</w:t>
      </w:r>
    </w:p>
    <w:p w:rsidR="00BA25DC" w:rsidRPr="00A23E5F" w:rsidRDefault="00BA25DC" w:rsidP="009F0DCB">
      <w:pPr>
        <w:pStyle w:val="Sinespaciado"/>
        <w:jc w:val="both"/>
        <w:rPr>
          <w:rFonts w:ascii="Century Gothic" w:hAnsi="Century Gothic"/>
          <w:lang w:val="es-CO"/>
        </w:rPr>
      </w:pPr>
    </w:p>
    <w:p w:rsidR="00A31E26" w:rsidRDefault="00A31E26" w:rsidP="009F0DCB">
      <w:pPr>
        <w:pStyle w:val="Sinespaciado"/>
        <w:jc w:val="both"/>
        <w:rPr>
          <w:rFonts w:ascii="Century Gothic" w:hAnsi="Century Gothic"/>
          <w:b/>
          <w:bCs/>
          <w:lang w:val="es-CO"/>
        </w:rPr>
      </w:pPr>
      <w:r w:rsidRPr="00A31E26">
        <w:rPr>
          <w:rFonts w:ascii="Century Gothic" w:hAnsi="Century Gothic"/>
          <w:b/>
          <w:bCs/>
          <w:lang w:val="es-CO"/>
        </w:rPr>
        <w:t xml:space="preserve">10.1. </w:t>
      </w:r>
      <w:r w:rsidR="00CE7BFC" w:rsidRPr="00A31E26">
        <w:rPr>
          <w:rFonts w:ascii="Century Gothic" w:hAnsi="Century Gothic"/>
          <w:b/>
          <w:bCs/>
          <w:lang w:val="es-CO"/>
        </w:rPr>
        <w:t>OBJETIVOS DEL PLAN DE SUPERVISIÓN E INTERVENTORÍA</w:t>
      </w:r>
    </w:p>
    <w:tbl>
      <w:tblPr>
        <w:tblStyle w:val="Cuadrculaclara-nfasis2"/>
        <w:tblpPr w:leftFromText="141" w:rightFromText="141"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4"/>
        <w:gridCol w:w="7543"/>
      </w:tblGrid>
      <w:tr w:rsidR="004C7D7F" w:rsidRPr="004C7D7F" w:rsidTr="00CB1F5B">
        <w:trPr>
          <w:cnfStyle w:val="100000000000"/>
        </w:trPr>
        <w:tc>
          <w:tcPr>
            <w:cnfStyle w:val="001000000000"/>
            <w:tcW w:w="1324" w:type="dxa"/>
            <w:vMerge w:val="restart"/>
            <w:tcBorders>
              <w:top w:val="none" w:sz="0" w:space="0" w:color="auto"/>
              <w:left w:val="none" w:sz="0" w:space="0" w:color="auto"/>
              <w:bottom w:val="none" w:sz="0" w:space="0" w:color="auto"/>
              <w:right w:val="none" w:sz="0" w:space="0" w:color="auto"/>
            </w:tcBorders>
            <w:shd w:val="clear" w:color="auto" w:fill="auto"/>
          </w:tcPr>
          <w:p w:rsidR="004C7D7F" w:rsidRPr="004C7D7F" w:rsidRDefault="004C7D7F" w:rsidP="009F0DCB">
            <w:pPr>
              <w:pStyle w:val="Sinespaciado"/>
              <w:jc w:val="both"/>
              <w:rPr>
                <w:rFonts w:ascii="Century Gothic" w:hAnsi="Century Gothic"/>
                <w:sz w:val="20"/>
                <w:szCs w:val="20"/>
                <w:lang w:val="es-CO"/>
              </w:rPr>
            </w:pPr>
          </w:p>
          <w:p w:rsidR="004C7D7F" w:rsidRPr="004C7D7F" w:rsidRDefault="004C7D7F" w:rsidP="009F0DCB">
            <w:pPr>
              <w:pStyle w:val="Sinespaciado"/>
              <w:jc w:val="both"/>
              <w:rPr>
                <w:rFonts w:ascii="Century Gothic" w:hAnsi="Century Gothic"/>
                <w:sz w:val="20"/>
                <w:szCs w:val="20"/>
                <w:lang w:val="es-CO"/>
              </w:rPr>
            </w:pPr>
          </w:p>
          <w:p w:rsidR="004C7D7F" w:rsidRDefault="004C7D7F" w:rsidP="009F0DCB">
            <w:pPr>
              <w:pStyle w:val="Sinespaciado"/>
              <w:jc w:val="both"/>
              <w:rPr>
                <w:rFonts w:ascii="Century Gothic" w:hAnsi="Century Gothic"/>
                <w:sz w:val="20"/>
                <w:szCs w:val="20"/>
                <w:lang w:val="es-CO"/>
              </w:rPr>
            </w:pPr>
          </w:p>
          <w:p w:rsidR="00CB1F5B" w:rsidRPr="004C7D7F" w:rsidRDefault="00CB1F5B" w:rsidP="009F0DCB">
            <w:pPr>
              <w:pStyle w:val="Sinespaciado"/>
              <w:jc w:val="both"/>
              <w:rPr>
                <w:rFonts w:ascii="Century Gothic" w:hAnsi="Century Gothic"/>
                <w:sz w:val="20"/>
                <w:szCs w:val="20"/>
                <w:lang w:val="es-CO"/>
              </w:rPr>
            </w:pPr>
          </w:p>
          <w:p w:rsidR="004C7D7F" w:rsidRPr="00CB1F5B" w:rsidRDefault="004C7D7F" w:rsidP="009F0DCB">
            <w:pPr>
              <w:pStyle w:val="Sinespaciado"/>
              <w:jc w:val="both"/>
              <w:rPr>
                <w:rFonts w:ascii="Century Gothic" w:eastAsiaTheme="minorHAnsi" w:hAnsi="Century Gothic" w:cstheme="minorBidi"/>
                <w:b w:val="0"/>
                <w:sz w:val="20"/>
                <w:szCs w:val="20"/>
                <w:lang w:val="es-CO"/>
              </w:rPr>
            </w:pPr>
            <w:r w:rsidRPr="00CB1F5B">
              <w:rPr>
                <w:rFonts w:ascii="Century Gothic" w:hAnsi="Century Gothic"/>
                <w:sz w:val="20"/>
                <w:szCs w:val="20"/>
                <w:lang w:val="es-CO"/>
              </w:rPr>
              <w:t>OBJETIVOS</w:t>
            </w:r>
          </w:p>
        </w:tc>
        <w:tc>
          <w:tcPr>
            <w:tcW w:w="7543" w:type="dxa"/>
            <w:tcBorders>
              <w:top w:val="none" w:sz="0" w:space="0" w:color="auto"/>
              <w:left w:val="none" w:sz="0" w:space="0" w:color="auto"/>
              <w:bottom w:val="none" w:sz="0" w:space="0" w:color="auto"/>
              <w:right w:val="none" w:sz="0" w:space="0" w:color="auto"/>
            </w:tcBorders>
            <w:shd w:val="clear" w:color="auto" w:fill="auto"/>
          </w:tcPr>
          <w:p w:rsidR="004C7D7F" w:rsidRPr="004C7D7F" w:rsidRDefault="004C7D7F" w:rsidP="009F0DCB">
            <w:pPr>
              <w:pStyle w:val="Sinespaciado"/>
              <w:jc w:val="both"/>
              <w:cnfStyle w:val="100000000000"/>
              <w:rPr>
                <w:rFonts w:ascii="Century Gothic" w:eastAsiaTheme="minorHAnsi" w:hAnsi="Century Gothic" w:cstheme="minorBidi"/>
                <w:b w:val="0"/>
                <w:sz w:val="20"/>
                <w:szCs w:val="20"/>
                <w:lang w:val="es-CO"/>
              </w:rPr>
            </w:pPr>
            <w:r w:rsidRPr="004C7D7F">
              <w:rPr>
                <w:rFonts w:ascii="Century Gothic" w:eastAsiaTheme="minorHAnsi" w:hAnsi="Century Gothic" w:cstheme="minorBidi"/>
                <w:b w:val="0"/>
                <w:sz w:val="20"/>
                <w:szCs w:val="20"/>
                <w:lang w:val="es-CO"/>
              </w:rPr>
              <w:t xml:space="preserve">Disminuir la improvisación: La supervisión y/o </w:t>
            </w:r>
            <w:proofErr w:type="spellStart"/>
            <w:r w:rsidRPr="004C7D7F">
              <w:rPr>
                <w:rFonts w:ascii="Century Gothic" w:eastAsiaTheme="minorHAnsi" w:hAnsi="Century Gothic" w:cstheme="minorBidi"/>
                <w:b w:val="0"/>
                <w:sz w:val="20"/>
                <w:szCs w:val="20"/>
                <w:lang w:val="es-CO"/>
              </w:rPr>
              <w:t>interventoría</w:t>
            </w:r>
            <w:proofErr w:type="spellEnd"/>
            <w:r w:rsidRPr="004C7D7F">
              <w:rPr>
                <w:rFonts w:ascii="Century Gothic" w:eastAsiaTheme="minorHAnsi" w:hAnsi="Century Gothic" w:cstheme="minorBidi"/>
                <w:b w:val="0"/>
                <w:sz w:val="20"/>
                <w:szCs w:val="20"/>
                <w:lang w:val="es-CO"/>
              </w:rPr>
              <w:t xml:space="preserve"> no será más esa actividad endilgada de manera coyuntural al servidor, mediante este plan se hará una actividad organizada y presupuestada.</w:t>
            </w:r>
          </w:p>
        </w:tc>
      </w:tr>
      <w:tr w:rsidR="004C7D7F" w:rsidRPr="004C7D7F" w:rsidTr="00CB1F5B">
        <w:trPr>
          <w:cnfStyle w:val="000000100000"/>
        </w:trPr>
        <w:tc>
          <w:tcPr>
            <w:cnfStyle w:val="001000000000"/>
            <w:tcW w:w="1324" w:type="dxa"/>
            <w:vMerge/>
            <w:tcBorders>
              <w:top w:val="none" w:sz="0" w:space="0" w:color="auto"/>
              <w:left w:val="none" w:sz="0" w:space="0" w:color="auto"/>
              <w:bottom w:val="none" w:sz="0" w:space="0" w:color="auto"/>
              <w:right w:val="none" w:sz="0" w:space="0" w:color="auto"/>
            </w:tcBorders>
            <w:shd w:val="clear" w:color="auto" w:fill="auto"/>
          </w:tcPr>
          <w:p w:rsidR="004C7D7F" w:rsidRPr="004C7D7F" w:rsidRDefault="004C7D7F" w:rsidP="009F0DCB">
            <w:pPr>
              <w:pStyle w:val="Sinespaciado"/>
              <w:jc w:val="both"/>
              <w:rPr>
                <w:rFonts w:ascii="Century Gothic" w:eastAsiaTheme="minorHAnsi" w:hAnsi="Century Gothic" w:cstheme="minorBidi"/>
                <w:sz w:val="20"/>
                <w:szCs w:val="20"/>
                <w:lang w:val="es-CO"/>
              </w:rPr>
            </w:pPr>
          </w:p>
        </w:tc>
        <w:tc>
          <w:tcPr>
            <w:tcW w:w="7543" w:type="dxa"/>
            <w:tcBorders>
              <w:top w:val="none" w:sz="0" w:space="0" w:color="auto"/>
              <w:left w:val="none" w:sz="0" w:space="0" w:color="auto"/>
              <w:bottom w:val="none" w:sz="0" w:space="0" w:color="auto"/>
              <w:right w:val="none" w:sz="0" w:space="0" w:color="auto"/>
            </w:tcBorders>
            <w:shd w:val="clear" w:color="auto" w:fill="auto"/>
          </w:tcPr>
          <w:p w:rsidR="004C7D7F" w:rsidRPr="004C7D7F" w:rsidRDefault="004C7D7F" w:rsidP="009F0DCB">
            <w:pPr>
              <w:pStyle w:val="Sinespaciado"/>
              <w:jc w:val="both"/>
              <w:cnfStyle w:val="000000100000"/>
              <w:rPr>
                <w:rFonts w:ascii="Century Gothic" w:hAnsi="Century Gothic"/>
                <w:sz w:val="20"/>
                <w:szCs w:val="20"/>
                <w:lang w:val="es-CO"/>
              </w:rPr>
            </w:pPr>
            <w:r w:rsidRPr="004C7D7F">
              <w:rPr>
                <w:rFonts w:ascii="Century Gothic" w:hAnsi="Century Gothic"/>
                <w:sz w:val="20"/>
                <w:szCs w:val="20"/>
                <w:lang w:val="es-CO"/>
              </w:rPr>
              <w:t xml:space="preserve">Asegurar la calidad de la ejecución de los contratos: Uno de los elementos más importantes en la elaboración del plan de supervisión e </w:t>
            </w:r>
            <w:proofErr w:type="spellStart"/>
            <w:r w:rsidRPr="004C7D7F">
              <w:rPr>
                <w:rFonts w:ascii="Century Gothic" w:hAnsi="Century Gothic"/>
                <w:sz w:val="20"/>
                <w:szCs w:val="20"/>
                <w:lang w:val="es-CO"/>
              </w:rPr>
              <w:t>interventoría</w:t>
            </w:r>
            <w:proofErr w:type="spellEnd"/>
            <w:r w:rsidRPr="004C7D7F">
              <w:rPr>
                <w:rFonts w:ascii="Century Gothic" w:hAnsi="Century Gothic"/>
                <w:sz w:val="20"/>
                <w:szCs w:val="20"/>
                <w:lang w:val="es-CO"/>
              </w:rPr>
              <w:t xml:space="preserve"> será la idoneidad con la cual se designe el interventor y/o supervisor, asegurando con esto la ejecución contractual y presupuestal.</w:t>
            </w:r>
          </w:p>
        </w:tc>
      </w:tr>
      <w:tr w:rsidR="004C7D7F" w:rsidRPr="004C7D7F" w:rsidTr="00CB1F5B">
        <w:trPr>
          <w:cnfStyle w:val="000000010000"/>
        </w:trPr>
        <w:tc>
          <w:tcPr>
            <w:cnfStyle w:val="001000000000"/>
            <w:tcW w:w="1324" w:type="dxa"/>
            <w:vMerge/>
            <w:tcBorders>
              <w:top w:val="none" w:sz="0" w:space="0" w:color="auto"/>
              <w:left w:val="none" w:sz="0" w:space="0" w:color="auto"/>
              <w:bottom w:val="none" w:sz="0" w:space="0" w:color="auto"/>
              <w:right w:val="none" w:sz="0" w:space="0" w:color="auto"/>
            </w:tcBorders>
            <w:shd w:val="clear" w:color="auto" w:fill="auto"/>
          </w:tcPr>
          <w:p w:rsidR="004C7D7F" w:rsidRPr="004C7D7F" w:rsidRDefault="004C7D7F" w:rsidP="009F0DCB">
            <w:pPr>
              <w:pStyle w:val="Sinespaciado"/>
              <w:jc w:val="both"/>
              <w:rPr>
                <w:rFonts w:ascii="Century Gothic" w:eastAsiaTheme="minorHAnsi" w:hAnsi="Century Gothic" w:cstheme="minorBidi"/>
                <w:sz w:val="20"/>
                <w:szCs w:val="20"/>
                <w:lang w:val="es-CO"/>
              </w:rPr>
            </w:pPr>
          </w:p>
        </w:tc>
        <w:tc>
          <w:tcPr>
            <w:tcW w:w="7543" w:type="dxa"/>
            <w:tcBorders>
              <w:top w:val="none" w:sz="0" w:space="0" w:color="auto"/>
              <w:left w:val="none" w:sz="0" w:space="0" w:color="auto"/>
              <w:bottom w:val="none" w:sz="0" w:space="0" w:color="auto"/>
              <w:right w:val="none" w:sz="0" w:space="0" w:color="auto"/>
            </w:tcBorders>
            <w:shd w:val="clear" w:color="auto" w:fill="auto"/>
          </w:tcPr>
          <w:p w:rsidR="004C7D7F" w:rsidRPr="004C7D7F" w:rsidRDefault="004C7D7F" w:rsidP="009F0DCB">
            <w:pPr>
              <w:pStyle w:val="Sinespaciado"/>
              <w:jc w:val="both"/>
              <w:cnfStyle w:val="000000010000"/>
              <w:rPr>
                <w:rFonts w:ascii="Century Gothic" w:hAnsi="Century Gothic"/>
                <w:sz w:val="20"/>
                <w:szCs w:val="20"/>
                <w:lang w:val="es-CO"/>
              </w:rPr>
            </w:pPr>
            <w:r w:rsidRPr="004C7D7F">
              <w:rPr>
                <w:rFonts w:ascii="Century Gothic" w:hAnsi="Century Gothic"/>
                <w:sz w:val="20"/>
                <w:szCs w:val="20"/>
                <w:lang w:val="es-CO"/>
              </w:rPr>
              <w:t xml:space="preserve">Realizar una distribución equitativa de responsabilidades: Mediante una planificación de la actividad de supervisión y/o </w:t>
            </w:r>
            <w:proofErr w:type="spellStart"/>
            <w:r w:rsidRPr="004C7D7F">
              <w:rPr>
                <w:rFonts w:ascii="Century Gothic" w:hAnsi="Century Gothic"/>
                <w:sz w:val="20"/>
                <w:szCs w:val="20"/>
                <w:lang w:val="es-CO"/>
              </w:rPr>
              <w:t>interventoría</w:t>
            </w:r>
            <w:proofErr w:type="spellEnd"/>
            <w:r w:rsidRPr="004C7D7F">
              <w:rPr>
                <w:rFonts w:ascii="Century Gothic" w:hAnsi="Century Gothic"/>
                <w:sz w:val="20"/>
                <w:szCs w:val="20"/>
                <w:lang w:val="es-CO"/>
              </w:rPr>
              <w:t xml:space="preserve"> se ajustarán las cargas laborales de los servidores.</w:t>
            </w:r>
          </w:p>
        </w:tc>
      </w:tr>
      <w:tr w:rsidR="004C7D7F" w:rsidRPr="004C7D7F" w:rsidTr="00CB1F5B">
        <w:trPr>
          <w:cnfStyle w:val="000000100000"/>
          <w:trHeight w:val="398"/>
        </w:trPr>
        <w:tc>
          <w:tcPr>
            <w:cnfStyle w:val="001000000000"/>
            <w:tcW w:w="1324" w:type="dxa"/>
            <w:tcBorders>
              <w:top w:val="none" w:sz="0" w:space="0" w:color="auto"/>
              <w:left w:val="none" w:sz="0" w:space="0" w:color="auto"/>
              <w:bottom w:val="none" w:sz="0" w:space="0" w:color="auto"/>
              <w:right w:val="none" w:sz="0" w:space="0" w:color="auto"/>
            </w:tcBorders>
            <w:shd w:val="clear" w:color="auto" w:fill="auto"/>
          </w:tcPr>
          <w:p w:rsidR="004C7D7F" w:rsidRPr="004C7D7F" w:rsidRDefault="004C7D7F" w:rsidP="009F0DCB">
            <w:pPr>
              <w:pStyle w:val="Sinespaciado"/>
              <w:jc w:val="both"/>
              <w:rPr>
                <w:rFonts w:ascii="Century Gothic" w:eastAsiaTheme="minorHAnsi" w:hAnsi="Century Gothic" w:cstheme="minorBidi"/>
                <w:sz w:val="20"/>
                <w:szCs w:val="20"/>
                <w:lang w:val="es-CO"/>
              </w:rPr>
            </w:pPr>
          </w:p>
        </w:tc>
        <w:tc>
          <w:tcPr>
            <w:tcW w:w="7543" w:type="dxa"/>
            <w:tcBorders>
              <w:top w:val="none" w:sz="0" w:space="0" w:color="auto"/>
              <w:left w:val="none" w:sz="0" w:space="0" w:color="auto"/>
              <w:bottom w:val="none" w:sz="0" w:space="0" w:color="auto"/>
              <w:right w:val="none" w:sz="0" w:space="0" w:color="auto"/>
            </w:tcBorders>
            <w:shd w:val="clear" w:color="auto" w:fill="auto"/>
          </w:tcPr>
          <w:p w:rsidR="004C7D7F" w:rsidRPr="004C7D7F" w:rsidRDefault="004C7D7F" w:rsidP="009F0DCB">
            <w:pPr>
              <w:pStyle w:val="Sinespaciado"/>
              <w:jc w:val="both"/>
              <w:cnfStyle w:val="000000100000"/>
              <w:rPr>
                <w:rFonts w:ascii="Century Gothic" w:hAnsi="Century Gothic"/>
                <w:sz w:val="20"/>
                <w:szCs w:val="20"/>
                <w:lang w:val="es-CO"/>
              </w:rPr>
            </w:pPr>
            <w:r w:rsidRPr="004C7D7F">
              <w:rPr>
                <w:rFonts w:ascii="Century Gothic" w:hAnsi="Century Gothic"/>
                <w:sz w:val="20"/>
                <w:szCs w:val="20"/>
                <w:lang w:val="es-CO"/>
              </w:rPr>
              <w:t xml:space="preserve">Incluir en la formulación de los proyectos de inversión y funcionamiento, las partidas presupuestales para cubrir los costos de las </w:t>
            </w:r>
            <w:proofErr w:type="spellStart"/>
            <w:r w:rsidRPr="004C7D7F">
              <w:rPr>
                <w:rFonts w:ascii="Century Gothic" w:hAnsi="Century Gothic"/>
                <w:sz w:val="20"/>
                <w:szCs w:val="20"/>
                <w:lang w:val="es-CO"/>
              </w:rPr>
              <w:t>interventorías</w:t>
            </w:r>
            <w:proofErr w:type="spellEnd"/>
            <w:r w:rsidRPr="004C7D7F">
              <w:rPr>
                <w:rFonts w:ascii="Century Gothic" w:hAnsi="Century Gothic"/>
                <w:sz w:val="20"/>
                <w:szCs w:val="20"/>
                <w:lang w:val="es-CO"/>
              </w:rPr>
              <w:t>.</w:t>
            </w:r>
          </w:p>
        </w:tc>
      </w:tr>
    </w:tbl>
    <w:p w:rsidR="00C70A6A" w:rsidRDefault="00C70A6A" w:rsidP="009F0DCB">
      <w:pPr>
        <w:pStyle w:val="Sinespaciado"/>
        <w:jc w:val="both"/>
        <w:rPr>
          <w:rFonts w:ascii="Century Gothic" w:hAnsi="Century Gothic"/>
          <w:b/>
          <w:bCs/>
          <w:lang w:val="es-CO"/>
        </w:rPr>
      </w:pPr>
    </w:p>
    <w:p w:rsidR="00C70A6A" w:rsidRPr="004C7D7F" w:rsidRDefault="004C7D7F" w:rsidP="009F0DCB">
      <w:pPr>
        <w:pStyle w:val="Sinespaciado"/>
        <w:jc w:val="both"/>
        <w:rPr>
          <w:rFonts w:ascii="Century Gothic" w:hAnsi="Century Gothic"/>
          <w:bCs/>
          <w:lang w:val="es-CO"/>
        </w:rPr>
      </w:pPr>
      <w:r w:rsidRPr="004C7D7F">
        <w:rPr>
          <w:rFonts w:ascii="Century Gothic" w:hAnsi="Century Gothic"/>
          <w:bCs/>
          <w:lang w:val="es-CO"/>
        </w:rPr>
        <w:t>Con el cumplimento de estos objetivos se fortalece el seguimiento y control a la ejecución de los contratos y se asegura la calidad de los bienes o servicios recibidos.</w:t>
      </w:r>
      <w:r w:rsidRPr="004C7D7F">
        <w:rPr>
          <w:rFonts w:ascii="Century Gothic" w:hAnsi="Century Gothic"/>
          <w:bCs/>
          <w:lang w:val="es-CO"/>
        </w:rPr>
        <w:tab/>
      </w:r>
    </w:p>
    <w:p w:rsidR="00C70A6A" w:rsidRPr="004C7D7F" w:rsidRDefault="00C70A6A" w:rsidP="009F0DCB">
      <w:pPr>
        <w:pStyle w:val="Sinespaciado"/>
        <w:jc w:val="both"/>
        <w:rPr>
          <w:rFonts w:ascii="Century Gothic" w:hAnsi="Century Gothic"/>
          <w:b/>
          <w:bCs/>
          <w:lang w:val="es-CO"/>
        </w:rPr>
      </w:pPr>
    </w:p>
    <w:p w:rsidR="004C7D7F" w:rsidRPr="004C7D7F" w:rsidRDefault="004C7D7F" w:rsidP="009F0DCB">
      <w:pPr>
        <w:pStyle w:val="Sinespaciado"/>
        <w:jc w:val="both"/>
        <w:rPr>
          <w:rFonts w:ascii="Century Gothic" w:hAnsi="Century Gothic"/>
          <w:b/>
          <w:bCs/>
          <w:lang w:val="es-CO"/>
        </w:rPr>
      </w:pPr>
      <w:r w:rsidRPr="004C7D7F">
        <w:rPr>
          <w:rFonts w:ascii="Century Gothic" w:hAnsi="Century Gothic"/>
          <w:b/>
          <w:bCs/>
          <w:lang w:val="es-CO"/>
        </w:rPr>
        <w:t>10.2. Elaboración</w:t>
      </w:r>
    </w:p>
    <w:p w:rsidR="00C70A6A" w:rsidRDefault="00C70A6A" w:rsidP="009F0DCB">
      <w:pPr>
        <w:pStyle w:val="Sinespaciado"/>
        <w:jc w:val="both"/>
        <w:rPr>
          <w:rFonts w:ascii="Century Gothic" w:hAnsi="Century Gothic"/>
          <w:b/>
          <w:bCs/>
          <w:lang w:val="es-CO"/>
        </w:rPr>
      </w:pPr>
    </w:p>
    <w:p w:rsidR="004C7D7F" w:rsidRPr="004C7D7F" w:rsidRDefault="004C7D7F" w:rsidP="009F0DCB">
      <w:pPr>
        <w:pStyle w:val="Sinespaciado"/>
        <w:jc w:val="both"/>
        <w:rPr>
          <w:rFonts w:ascii="Century Gothic" w:hAnsi="Century Gothic"/>
          <w:bCs/>
          <w:lang w:val="es-CO"/>
        </w:rPr>
      </w:pPr>
      <w:r w:rsidRPr="004C7D7F">
        <w:rPr>
          <w:rFonts w:ascii="Century Gothic" w:hAnsi="Century Gothic"/>
          <w:bCs/>
          <w:lang w:val="es-CO"/>
        </w:rPr>
        <w:t xml:space="preserve">La formulación del plan de supervisión e </w:t>
      </w:r>
      <w:proofErr w:type="spellStart"/>
      <w:r w:rsidRPr="004C7D7F">
        <w:rPr>
          <w:rFonts w:ascii="Century Gothic" w:hAnsi="Century Gothic"/>
          <w:bCs/>
          <w:lang w:val="es-CO"/>
        </w:rPr>
        <w:t>interventoría</w:t>
      </w:r>
      <w:proofErr w:type="spellEnd"/>
      <w:r w:rsidRPr="004C7D7F">
        <w:rPr>
          <w:rFonts w:ascii="Century Gothic" w:hAnsi="Century Gothic"/>
          <w:bCs/>
          <w:lang w:val="es-CO"/>
        </w:rPr>
        <w:t xml:space="preserve"> se hace de manera simultánea con el plan de adquisiciones de bienes, servicios y obra pública e involucra el mismo equipo de trabajo en su elaboración.</w:t>
      </w:r>
    </w:p>
    <w:p w:rsidR="00C70A6A" w:rsidRPr="00A31E26" w:rsidRDefault="00C70A6A" w:rsidP="009F0DCB">
      <w:pPr>
        <w:pStyle w:val="Sinespaciado"/>
        <w:jc w:val="both"/>
        <w:rPr>
          <w:rFonts w:ascii="Century Gothic" w:hAnsi="Century Gothic"/>
          <w:b/>
          <w:bCs/>
          <w:lang w:val="es-CO"/>
        </w:rPr>
      </w:pPr>
    </w:p>
    <w:p w:rsidR="004C7D7F" w:rsidRPr="004C7D7F" w:rsidRDefault="004C7D7F" w:rsidP="009F0DCB">
      <w:pPr>
        <w:pStyle w:val="Sinespaciado"/>
        <w:jc w:val="both"/>
        <w:rPr>
          <w:rFonts w:ascii="Century Gothic" w:hAnsi="Century Gothic"/>
          <w:b/>
          <w:bCs/>
          <w:lang w:val="es-CO"/>
        </w:rPr>
      </w:pPr>
      <w:r w:rsidRPr="004C7D7F">
        <w:rPr>
          <w:rFonts w:ascii="Century Gothic" w:hAnsi="Century Gothic"/>
          <w:b/>
          <w:bCs/>
          <w:lang w:val="es-CO"/>
        </w:rPr>
        <w:t>TIPOS DE INTERVENTORÍA</w:t>
      </w:r>
    </w:p>
    <w:p w:rsidR="00A31E26" w:rsidRDefault="00A31E26" w:rsidP="009F0DCB">
      <w:pPr>
        <w:pStyle w:val="Sinespaciado"/>
        <w:jc w:val="both"/>
        <w:rPr>
          <w:rFonts w:ascii="Century Gothic" w:hAnsi="Century Gothic"/>
          <w:lang w:val="es-CO"/>
        </w:rPr>
      </w:pPr>
    </w:p>
    <w:p w:rsidR="004C7D7F" w:rsidRPr="004C7D7F" w:rsidRDefault="004C7D7F" w:rsidP="009F0DCB">
      <w:pPr>
        <w:pStyle w:val="Sinespaciado"/>
        <w:jc w:val="both"/>
        <w:rPr>
          <w:rFonts w:ascii="Century Gothic" w:hAnsi="Century Gothic"/>
          <w:lang w:val="es-CO"/>
        </w:rPr>
      </w:pPr>
      <w:r w:rsidRPr="00A23E5F">
        <w:rPr>
          <w:rFonts w:ascii="Century Gothic" w:hAnsi="Century Gothic"/>
          <w:b/>
          <w:bCs/>
          <w:lang w:val="es-CO"/>
        </w:rPr>
        <w:t>1.</w:t>
      </w:r>
      <w:r w:rsidRPr="004C7D7F">
        <w:rPr>
          <w:rFonts w:ascii="Century Gothic" w:hAnsi="Century Gothic"/>
          <w:b/>
          <w:bCs/>
          <w:lang w:val="es-ES_tradnl"/>
        </w:rPr>
        <w:t xml:space="preserve"> </w:t>
      </w:r>
      <w:r w:rsidRPr="004C7D7F">
        <w:rPr>
          <w:rFonts w:ascii="Century Gothic" w:hAnsi="Century Gothic"/>
          <w:b/>
          <w:bCs/>
          <w:lang w:val="es-CO"/>
        </w:rPr>
        <w:t>TIPO A:</w:t>
      </w:r>
      <w:r w:rsidRPr="004C7D7F">
        <w:rPr>
          <w:rFonts w:ascii="Century Gothic" w:hAnsi="Century Gothic"/>
          <w:lang w:val="es-CO"/>
        </w:rPr>
        <w:t xml:space="preserve"> Para contratos</w:t>
      </w:r>
      <w:r w:rsidR="00CB1F5B">
        <w:rPr>
          <w:rFonts w:ascii="Century Gothic" w:hAnsi="Century Gothic"/>
          <w:lang w:val="es-CO"/>
        </w:rPr>
        <w:t xml:space="preserve"> iguales o</w:t>
      </w:r>
      <w:r w:rsidRPr="004C7D7F">
        <w:rPr>
          <w:rFonts w:ascii="Century Gothic" w:hAnsi="Century Gothic"/>
          <w:lang w:val="es-CO"/>
        </w:rPr>
        <w:t xml:space="preserve"> superiores a </w:t>
      </w:r>
      <w:r w:rsidR="00CB1F5B">
        <w:rPr>
          <w:rFonts w:ascii="Century Gothic" w:hAnsi="Century Gothic"/>
          <w:lang w:val="es-CO"/>
        </w:rPr>
        <w:t>la</w:t>
      </w:r>
      <w:r w:rsidRPr="004C7D7F">
        <w:rPr>
          <w:rFonts w:ascii="Century Gothic" w:hAnsi="Century Gothic"/>
          <w:lang w:val="es-CO"/>
        </w:rPr>
        <w:t xml:space="preserve"> </w:t>
      </w:r>
      <w:r w:rsidR="00CB1F5B">
        <w:rPr>
          <w:rFonts w:ascii="Century Gothic" w:hAnsi="Century Gothic"/>
          <w:lang w:val="es-CO"/>
        </w:rPr>
        <w:t xml:space="preserve">mayor cuantía del Municipio de </w:t>
      </w:r>
      <w:r w:rsidR="00CB1F5B">
        <w:rPr>
          <w:rFonts w:ascii="Century Gothic" w:hAnsi="Century Gothic"/>
          <w:lang w:val="es-CO"/>
        </w:rPr>
        <w:lastRenderedPageBreak/>
        <w:t xml:space="preserve">Pasto </w:t>
      </w:r>
      <w:r w:rsidRPr="004C7D7F">
        <w:rPr>
          <w:rFonts w:ascii="Century Gothic" w:hAnsi="Century Gothic"/>
          <w:lang w:val="es-CO"/>
        </w:rPr>
        <w:t xml:space="preserve">y/o cuyo objeto sea </w:t>
      </w:r>
      <w:r>
        <w:rPr>
          <w:rFonts w:ascii="Century Gothic" w:hAnsi="Century Gothic"/>
          <w:lang w:val="es-CO"/>
        </w:rPr>
        <w:t xml:space="preserve">complejo, </w:t>
      </w:r>
      <w:r w:rsidRPr="004C7D7F">
        <w:rPr>
          <w:rFonts w:ascii="Century Gothic" w:hAnsi="Century Gothic"/>
          <w:lang w:val="es-CO"/>
        </w:rPr>
        <w:t>la cual de acuerdo con la necesidad puede ser:</w:t>
      </w:r>
    </w:p>
    <w:p w:rsidR="004C7D7F" w:rsidRDefault="004C7D7F" w:rsidP="009F0DCB">
      <w:pPr>
        <w:pStyle w:val="Sinespaciado"/>
        <w:jc w:val="both"/>
        <w:rPr>
          <w:rFonts w:ascii="Century Gothic" w:hAnsi="Century Gothic"/>
          <w:lang w:val="es-CO"/>
        </w:rPr>
      </w:pPr>
    </w:p>
    <w:p w:rsidR="004C7D7F" w:rsidRPr="004C7D7F" w:rsidRDefault="004C7D7F" w:rsidP="009F0DCB">
      <w:pPr>
        <w:pStyle w:val="Sinespaciado"/>
        <w:numPr>
          <w:ilvl w:val="0"/>
          <w:numId w:val="3"/>
        </w:numPr>
        <w:jc w:val="both"/>
        <w:rPr>
          <w:rFonts w:ascii="Century Gothic" w:hAnsi="Century Gothic"/>
          <w:lang w:val="es-CO"/>
        </w:rPr>
      </w:pPr>
      <w:proofErr w:type="spellStart"/>
      <w:r w:rsidRPr="004C7D7F">
        <w:rPr>
          <w:rFonts w:ascii="Century Gothic" w:hAnsi="Century Gothic"/>
          <w:lang w:val="es-CO"/>
        </w:rPr>
        <w:t>Interventoría</w:t>
      </w:r>
      <w:proofErr w:type="spellEnd"/>
      <w:r w:rsidRPr="004C7D7F">
        <w:rPr>
          <w:rFonts w:ascii="Century Gothic" w:hAnsi="Century Gothic"/>
          <w:lang w:val="es-CO"/>
        </w:rPr>
        <w:t xml:space="preserve"> integral: cuando la entidad lo encuentre justificado y acorde a la naturaleza del contrato principal, podrá contratar el seguimiento administrativo, financiero, técnico, jurídico y contable. A su vez el contrato de </w:t>
      </w:r>
      <w:proofErr w:type="spellStart"/>
      <w:r w:rsidRPr="004C7D7F">
        <w:rPr>
          <w:rFonts w:ascii="Century Gothic" w:hAnsi="Century Gothic"/>
          <w:lang w:val="es-CO"/>
        </w:rPr>
        <w:t>interventoría</w:t>
      </w:r>
      <w:proofErr w:type="spellEnd"/>
      <w:r w:rsidRPr="004C7D7F">
        <w:rPr>
          <w:rFonts w:ascii="Century Gothic" w:hAnsi="Century Gothic"/>
          <w:lang w:val="es-CO"/>
        </w:rPr>
        <w:t xml:space="preserve"> será supervisado directamente por la entidad estatal.</w:t>
      </w:r>
    </w:p>
    <w:p w:rsidR="004C7D7F" w:rsidRPr="004C7D7F" w:rsidRDefault="004C7D7F" w:rsidP="009F0DCB">
      <w:pPr>
        <w:pStyle w:val="Sinespaciado"/>
        <w:jc w:val="both"/>
        <w:rPr>
          <w:rFonts w:ascii="Century Gothic" w:hAnsi="Century Gothic"/>
          <w:lang w:val="es-CO"/>
        </w:rPr>
      </w:pPr>
    </w:p>
    <w:p w:rsidR="004C7D7F" w:rsidRPr="004C7D7F" w:rsidRDefault="004C7D7F" w:rsidP="009F0DCB">
      <w:pPr>
        <w:pStyle w:val="Sinespaciado"/>
        <w:numPr>
          <w:ilvl w:val="0"/>
          <w:numId w:val="3"/>
        </w:numPr>
        <w:jc w:val="both"/>
        <w:rPr>
          <w:rFonts w:ascii="Century Gothic" w:hAnsi="Century Gothic"/>
          <w:lang w:val="es-CO"/>
        </w:rPr>
      </w:pPr>
      <w:proofErr w:type="spellStart"/>
      <w:r w:rsidRPr="004C7D7F">
        <w:rPr>
          <w:rFonts w:ascii="Century Gothic" w:hAnsi="Century Gothic"/>
          <w:lang w:val="es-CO"/>
        </w:rPr>
        <w:t>Interventoría</w:t>
      </w:r>
      <w:proofErr w:type="spellEnd"/>
      <w:r w:rsidRPr="004C7D7F">
        <w:rPr>
          <w:rFonts w:ascii="Century Gothic" w:hAnsi="Century Gothic"/>
          <w:lang w:val="es-CO"/>
        </w:rPr>
        <w:t xml:space="preserve"> técnica: cuando se requiera un conocimiento especializado se podrá contratar el seguimiento técnico, y se contará con un supervisor por parte de la entidad que a su vez podrá apoyarse en un equipo de trabajo interdisciplinario (contratos de prestación de servicios profesionales y de apoyo a la gestión), para realizar el seguimiento administrativo, contable, financiero y jurídico.</w:t>
      </w:r>
    </w:p>
    <w:p w:rsidR="004C7D7F" w:rsidRDefault="004C7D7F" w:rsidP="009F0DCB">
      <w:pPr>
        <w:pStyle w:val="Sinespaciado"/>
        <w:jc w:val="both"/>
        <w:rPr>
          <w:rFonts w:ascii="Century Gothic" w:hAnsi="Century Gothic"/>
          <w:lang w:val="es-CO"/>
        </w:rPr>
      </w:pPr>
    </w:p>
    <w:p w:rsidR="004C7D7F" w:rsidRPr="00104507" w:rsidRDefault="004C7D7F" w:rsidP="009F0DCB">
      <w:pPr>
        <w:pStyle w:val="Sinespaciado"/>
        <w:jc w:val="both"/>
        <w:rPr>
          <w:rFonts w:ascii="Century Gothic" w:hAnsi="Century Gothic"/>
          <w:lang w:val="es-CO"/>
        </w:rPr>
      </w:pPr>
      <w:r w:rsidRPr="00104507">
        <w:rPr>
          <w:rFonts w:ascii="Century Gothic" w:hAnsi="Century Gothic"/>
          <w:b/>
          <w:bCs/>
          <w:lang w:val="es-CO"/>
        </w:rPr>
        <w:t>2. TIPO B:</w:t>
      </w:r>
      <w:r w:rsidRPr="00104507">
        <w:rPr>
          <w:rFonts w:ascii="Century Gothic" w:hAnsi="Century Gothic"/>
          <w:lang w:val="es-CO"/>
        </w:rPr>
        <w:t xml:space="preserve"> Para contratos </w:t>
      </w:r>
      <w:r w:rsidR="00371CB3">
        <w:rPr>
          <w:rFonts w:ascii="Century Gothic" w:hAnsi="Century Gothic"/>
          <w:lang w:val="es-CO"/>
        </w:rPr>
        <w:t xml:space="preserve">inferiores a la mayor cuantía </w:t>
      </w:r>
      <w:r w:rsidRPr="00104507">
        <w:rPr>
          <w:rFonts w:ascii="Century Gothic" w:hAnsi="Century Gothic"/>
          <w:lang w:val="es-CO"/>
        </w:rPr>
        <w:t>y</w:t>
      </w:r>
      <w:r w:rsidR="00371CB3">
        <w:rPr>
          <w:rFonts w:ascii="Century Gothic" w:hAnsi="Century Gothic"/>
          <w:lang w:val="es-CO"/>
        </w:rPr>
        <w:t xml:space="preserve"> superiores a la mínima cuantía del Municipio </w:t>
      </w:r>
      <w:r w:rsidRPr="00104507">
        <w:rPr>
          <w:rFonts w:ascii="Century Gothic" w:hAnsi="Century Gothic"/>
          <w:lang w:val="es-CO"/>
        </w:rPr>
        <w:t>y/o cuyo objeto sea de mediana complejidad, la cual de acuerdo con la necesidad puede ser:</w:t>
      </w:r>
    </w:p>
    <w:p w:rsidR="004C7D7F" w:rsidRPr="00104507" w:rsidRDefault="004C7D7F" w:rsidP="009F0DCB">
      <w:pPr>
        <w:pStyle w:val="Sinespaciado"/>
        <w:jc w:val="both"/>
        <w:rPr>
          <w:rFonts w:ascii="Century Gothic" w:hAnsi="Century Gothic"/>
          <w:lang w:val="es-CO"/>
        </w:rPr>
      </w:pPr>
    </w:p>
    <w:p w:rsidR="004C7D7F" w:rsidRPr="00104507" w:rsidRDefault="004C7D7F" w:rsidP="009F0DCB">
      <w:pPr>
        <w:pStyle w:val="Sinespaciado"/>
        <w:numPr>
          <w:ilvl w:val="0"/>
          <w:numId w:val="4"/>
        </w:numPr>
        <w:jc w:val="both"/>
        <w:rPr>
          <w:rFonts w:ascii="Century Gothic" w:hAnsi="Century Gothic"/>
          <w:lang w:val="es-CO"/>
        </w:rPr>
      </w:pPr>
      <w:proofErr w:type="spellStart"/>
      <w:r w:rsidRPr="00104507">
        <w:rPr>
          <w:rFonts w:ascii="Century Gothic" w:hAnsi="Century Gothic"/>
          <w:lang w:val="es-CO"/>
        </w:rPr>
        <w:t>Interventoría</w:t>
      </w:r>
      <w:proofErr w:type="spellEnd"/>
      <w:r w:rsidRPr="00104507">
        <w:rPr>
          <w:rFonts w:ascii="Century Gothic" w:hAnsi="Century Gothic"/>
          <w:lang w:val="es-CO"/>
        </w:rPr>
        <w:t xml:space="preserve"> técnica: cuando se requiera un conocimiento especializado se podrá contratar el seguimiento técnico, y se contará con un supervisor por parte de la entidad para realizar el seguimiento administrativo, contable, financiero y jurídico.</w:t>
      </w:r>
    </w:p>
    <w:p w:rsidR="004C7D7F" w:rsidRPr="00104507" w:rsidRDefault="004C7D7F" w:rsidP="009F0DCB">
      <w:pPr>
        <w:pStyle w:val="Sinespaciado"/>
        <w:jc w:val="both"/>
        <w:rPr>
          <w:rFonts w:ascii="Century Gothic" w:hAnsi="Century Gothic"/>
          <w:lang w:val="es-CO"/>
        </w:rPr>
      </w:pPr>
    </w:p>
    <w:p w:rsidR="004C7D7F" w:rsidRPr="00104507" w:rsidRDefault="004C7D7F" w:rsidP="009F0DCB">
      <w:pPr>
        <w:pStyle w:val="Sinespaciado"/>
        <w:numPr>
          <w:ilvl w:val="0"/>
          <w:numId w:val="4"/>
        </w:numPr>
        <w:jc w:val="both"/>
        <w:rPr>
          <w:rFonts w:ascii="Century Gothic" w:hAnsi="Century Gothic"/>
          <w:lang w:val="es-CO"/>
        </w:rPr>
      </w:pPr>
      <w:r w:rsidRPr="00104507">
        <w:rPr>
          <w:rFonts w:ascii="Century Gothic" w:hAnsi="Century Gothic"/>
          <w:lang w:val="es-CO"/>
        </w:rPr>
        <w:t>Supervisión colegiada: requiere varios funcionarios con calidad de supervisores para el seguimiento técnico, jurídico, contable y financiero.</w:t>
      </w:r>
    </w:p>
    <w:p w:rsidR="004C7D7F" w:rsidRPr="00104507" w:rsidRDefault="004C7D7F" w:rsidP="009F0DCB">
      <w:pPr>
        <w:widowControl w:val="0"/>
        <w:autoSpaceDE w:val="0"/>
        <w:autoSpaceDN w:val="0"/>
        <w:adjustRightInd w:val="0"/>
        <w:spacing w:line="221" w:lineRule="exact"/>
        <w:jc w:val="both"/>
        <w:rPr>
          <w:rFonts w:ascii="Arial" w:hAnsi="Arial" w:cs="Arial"/>
          <w:color w:val="000000"/>
          <w:sz w:val="24"/>
          <w:szCs w:val="24"/>
        </w:rPr>
      </w:pPr>
    </w:p>
    <w:p w:rsidR="004C7D7F" w:rsidRPr="00104507" w:rsidRDefault="004C7D7F" w:rsidP="009F0DCB">
      <w:pPr>
        <w:widowControl w:val="0"/>
        <w:autoSpaceDE w:val="0"/>
        <w:autoSpaceDN w:val="0"/>
        <w:adjustRightInd w:val="0"/>
        <w:spacing w:line="221" w:lineRule="exact"/>
        <w:jc w:val="both"/>
        <w:rPr>
          <w:rFonts w:ascii="Arial" w:hAnsi="Arial" w:cs="Arial"/>
          <w:color w:val="000000"/>
          <w:sz w:val="24"/>
          <w:szCs w:val="24"/>
        </w:rPr>
      </w:pPr>
    </w:p>
    <w:p w:rsidR="004C7D7F" w:rsidRPr="00104507" w:rsidRDefault="004C7D7F" w:rsidP="009F0DCB">
      <w:pPr>
        <w:pStyle w:val="Sinespaciado"/>
        <w:jc w:val="both"/>
        <w:rPr>
          <w:rFonts w:ascii="Century Gothic" w:hAnsi="Century Gothic"/>
          <w:lang w:val="es-CO"/>
        </w:rPr>
      </w:pPr>
      <w:r w:rsidRPr="00104507">
        <w:rPr>
          <w:rFonts w:ascii="Century Gothic" w:hAnsi="Century Gothic"/>
          <w:lang w:val="es-CO"/>
        </w:rPr>
        <w:t>El seguimiento administrativo corresponderá al funcionario que hace las veces de coordinador del equipo.</w:t>
      </w:r>
    </w:p>
    <w:p w:rsidR="004C7D7F" w:rsidRPr="00104507" w:rsidRDefault="004C7D7F" w:rsidP="009F0DCB">
      <w:pPr>
        <w:pStyle w:val="Sinespaciado"/>
        <w:jc w:val="both"/>
        <w:rPr>
          <w:rFonts w:ascii="Century Gothic" w:hAnsi="Century Gothic"/>
          <w:b/>
          <w:bCs/>
          <w:lang w:val="es-CO"/>
        </w:rPr>
      </w:pPr>
    </w:p>
    <w:p w:rsidR="004C7D7F" w:rsidRPr="00104507" w:rsidRDefault="00104507" w:rsidP="009F0DCB">
      <w:pPr>
        <w:pStyle w:val="Sinespaciado"/>
        <w:jc w:val="both"/>
        <w:rPr>
          <w:rFonts w:ascii="Century Gothic" w:hAnsi="Century Gothic"/>
          <w:lang w:val="es-CO"/>
        </w:rPr>
      </w:pPr>
      <w:r w:rsidRPr="00104507">
        <w:rPr>
          <w:rFonts w:ascii="Century Gothic" w:hAnsi="Century Gothic"/>
          <w:b/>
          <w:bCs/>
          <w:lang w:val="es-CO"/>
        </w:rPr>
        <w:t xml:space="preserve">3. </w:t>
      </w:r>
      <w:r w:rsidR="004C7D7F" w:rsidRPr="00104507">
        <w:rPr>
          <w:rFonts w:ascii="Century Gothic" w:hAnsi="Century Gothic"/>
          <w:b/>
          <w:bCs/>
          <w:lang w:val="es-CO"/>
        </w:rPr>
        <w:t>TIPO C:</w:t>
      </w:r>
      <w:r w:rsidR="004C7D7F" w:rsidRPr="00104507">
        <w:rPr>
          <w:rFonts w:ascii="Century Gothic" w:hAnsi="Century Gothic"/>
          <w:lang w:val="es-CO"/>
        </w:rPr>
        <w:t xml:space="preserve"> Para contratos </w:t>
      </w:r>
      <w:r w:rsidR="00092889">
        <w:rPr>
          <w:rFonts w:ascii="Century Gothic" w:hAnsi="Century Gothic"/>
          <w:lang w:val="es-CO"/>
        </w:rPr>
        <w:t>cuyo valor sea</w:t>
      </w:r>
      <w:r w:rsidR="006A5E1D">
        <w:rPr>
          <w:rFonts w:ascii="Century Gothic" w:hAnsi="Century Gothic"/>
          <w:lang w:val="es-CO"/>
        </w:rPr>
        <w:t xml:space="preserve"> igual o </w:t>
      </w:r>
      <w:r w:rsidR="00092889">
        <w:rPr>
          <w:rFonts w:ascii="Century Gothic" w:hAnsi="Century Gothic"/>
          <w:lang w:val="es-CO"/>
        </w:rPr>
        <w:t xml:space="preserve">inferior a </w:t>
      </w:r>
      <w:r w:rsidR="006A5E1D">
        <w:rPr>
          <w:rFonts w:ascii="Century Gothic" w:hAnsi="Century Gothic"/>
          <w:lang w:val="es-CO"/>
        </w:rPr>
        <w:t xml:space="preserve">la mínima cuantía del Municipio </w:t>
      </w:r>
      <w:r w:rsidR="004C7D7F" w:rsidRPr="00104507">
        <w:rPr>
          <w:rFonts w:ascii="Century Gothic" w:hAnsi="Century Gothic"/>
          <w:lang w:val="es-CO"/>
        </w:rPr>
        <w:t>y/o cuyo objeto sea de baja</w:t>
      </w:r>
      <w:r w:rsidRPr="00104507">
        <w:rPr>
          <w:rFonts w:ascii="Century Gothic" w:hAnsi="Century Gothic"/>
          <w:lang w:val="es-CO"/>
        </w:rPr>
        <w:t xml:space="preserve"> </w:t>
      </w:r>
      <w:r w:rsidR="004C7D7F" w:rsidRPr="00104507">
        <w:rPr>
          <w:rFonts w:ascii="Century Gothic" w:hAnsi="Century Gothic"/>
          <w:lang w:val="es-CO"/>
        </w:rPr>
        <w:t>complejidad. Se requiere únicamente de un supervisor que debe ser un</w:t>
      </w:r>
      <w:r w:rsidRPr="00104507">
        <w:rPr>
          <w:rFonts w:ascii="Century Gothic" w:hAnsi="Century Gothic"/>
          <w:lang w:val="es-CO"/>
        </w:rPr>
        <w:t xml:space="preserve"> </w:t>
      </w:r>
      <w:r w:rsidR="004C7D7F" w:rsidRPr="00104507">
        <w:rPr>
          <w:rFonts w:ascii="Century Gothic" w:hAnsi="Century Gothic"/>
          <w:lang w:val="es-CO"/>
        </w:rPr>
        <w:t>funcionario de planta.</w:t>
      </w:r>
      <w:r w:rsidR="004C7D7F" w:rsidRPr="00104507">
        <w:rPr>
          <w:rFonts w:ascii="Century Gothic" w:hAnsi="Century Gothic"/>
          <w:lang w:val="es-CO"/>
        </w:rPr>
        <w:tab/>
      </w:r>
    </w:p>
    <w:p w:rsidR="00104507" w:rsidRPr="00104507" w:rsidRDefault="00104507" w:rsidP="009F0DCB">
      <w:pPr>
        <w:pStyle w:val="Sinespaciado"/>
        <w:jc w:val="both"/>
        <w:rPr>
          <w:rFonts w:ascii="Century Gothic" w:hAnsi="Century Gothic"/>
          <w:lang w:val="es-CO"/>
        </w:rPr>
      </w:pPr>
    </w:p>
    <w:p w:rsidR="00104507" w:rsidRPr="00104507" w:rsidRDefault="00104507" w:rsidP="009F0DCB">
      <w:pPr>
        <w:pStyle w:val="Sinespaciado"/>
        <w:jc w:val="both"/>
        <w:rPr>
          <w:rFonts w:ascii="Century Gothic" w:hAnsi="Century Gothic"/>
          <w:b/>
          <w:bCs/>
          <w:lang w:val="es-CO"/>
        </w:rPr>
      </w:pPr>
      <w:r w:rsidRPr="00104507">
        <w:rPr>
          <w:rFonts w:ascii="Century Gothic" w:hAnsi="Century Gothic"/>
          <w:b/>
          <w:bCs/>
          <w:lang w:val="es-CO"/>
        </w:rPr>
        <w:t>10.3. Análisis</w:t>
      </w:r>
    </w:p>
    <w:p w:rsidR="00104507" w:rsidRPr="00104507" w:rsidRDefault="00104507" w:rsidP="009F0DCB">
      <w:pPr>
        <w:pStyle w:val="Sinespaciado"/>
        <w:jc w:val="both"/>
        <w:rPr>
          <w:rFonts w:ascii="Century Gothic" w:hAnsi="Century Gothic"/>
          <w:lang w:val="es-CO"/>
        </w:rPr>
      </w:pPr>
    </w:p>
    <w:p w:rsidR="00104507" w:rsidRPr="00104507" w:rsidRDefault="00104507" w:rsidP="009F0DCB">
      <w:pPr>
        <w:pStyle w:val="Sinespaciado"/>
        <w:jc w:val="both"/>
        <w:rPr>
          <w:rFonts w:ascii="Century Gothic" w:hAnsi="Century Gothic"/>
          <w:lang w:val="es-CO"/>
        </w:rPr>
      </w:pPr>
      <w:r w:rsidRPr="00104507">
        <w:rPr>
          <w:rFonts w:ascii="Century Gothic" w:hAnsi="Century Gothic"/>
          <w:lang w:val="es-CO"/>
        </w:rPr>
        <w:t>Una vez elaborados los planes por cada una de las dependencias y revisados por los ordenadores del gasto</w:t>
      </w:r>
      <w:r w:rsidR="00BA3820">
        <w:rPr>
          <w:rFonts w:ascii="Century Gothic" w:hAnsi="Century Gothic"/>
          <w:lang w:val="es-CO"/>
        </w:rPr>
        <w:t xml:space="preserve"> o su delegado</w:t>
      </w:r>
      <w:r w:rsidRPr="00104507">
        <w:rPr>
          <w:rFonts w:ascii="Century Gothic" w:hAnsi="Century Gothic"/>
          <w:lang w:val="es-CO"/>
        </w:rPr>
        <w:t xml:space="preserve">, en el ámbito de sus respectivas competencias, le corresponde a la Subsecretaría </w:t>
      </w:r>
      <w:r w:rsidR="0009661C">
        <w:rPr>
          <w:rFonts w:ascii="Century Gothic" w:hAnsi="Century Gothic"/>
          <w:lang w:val="es-CO"/>
        </w:rPr>
        <w:t>de Apoyo l</w:t>
      </w:r>
      <w:r w:rsidRPr="00104507">
        <w:rPr>
          <w:rFonts w:ascii="Century Gothic" w:hAnsi="Century Gothic"/>
          <w:lang w:val="es-CO"/>
        </w:rPr>
        <w:t>ogístic</w:t>
      </w:r>
      <w:r w:rsidR="0009661C">
        <w:rPr>
          <w:rFonts w:ascii="Century Gothic" w:hAnsi="Century Gothic"/>
          <w:lang w:val="es-CO"/>
        </w:rPr>
        <w:t>o</w:t>
      </w:r>
      <w:r w:rsidRPr="00104507">
        <w:rPr>
          <w:rFonts w:ascii="Century Gothic" w:hAnsi="Century Gothic"/>
          <w:lang w:val="es-CO"/>
        </w:rPr>
        <w:t xml:space="preserve"> consolidar el plan de supervisión e </w:t>
      </w:r>
      <w:proofErr w:type="spellStart"/>
      <w:r w:rsidRPr="00104507">
        <w:rPr>
          <w:rFonts w:ascii="Century Gothic" w:hAnsi="Century Gothic"/>
          <w:lang w:val="es-CO"/>
        </w:rPr>
        <w:t>Interventoría</w:t>
      </w:r>
      <w:proofErr w:type="spellEnd"/>
      <w:r w:rsidRPr="00104507">
        <w:rPr>
          <w:rFonts w:ascii="Century Gothic" w:hAnsi="Century Gothic"/>
          <w:lang w:val="es-CO"/>
        </w:rPr>
        <w:t xml:space="preserve"> de la entidad.</w:t>
      </w:r>
    </w:p>
    <w:p w:rsidR="00104507" w:rsidRPr="00104507" w:rsidRDefault="00104507" w:rsidP="009F0DCB">
      <w:pPr>
        <w:pStyle w:val="Sinespaciado"/>
        <w:jc w:val="both"/>
        <w:rPr>
          <w:rFonts w:ascii="Century Gothic" w:hAnsi="Century Gothic"/>
          <w:lang w:val="es-CO"/>
        </w:rPr>
      </w:pPr>
    </w:p>
    <w:p w:rsidR="00104507" w:rsidRPr="00104507" w:rsidRDefault="00104507" w:rsidP="009F0DCB">
      <w:pPr>
        <w:pStyle w:val="Sinespaciado"/>
        <w:jc w:val="both"/>
        <w:rPr>
          <w:rFonts w:ascii="Century Gothic" w:hAnsi="Century Gothic"/>
          <w:b/>
          <w:bCs/>
          <w:lang w:val="es-CO"/>
        </w:rPr>
      </w:pPr>
      <w:r w:rsidRPr="00104507">
        <w:rPr>
          <w:rFonts w:ascii="Century Gothic" w:hAnsi="Century Gothic"/>
          <w:b/>
          <w:bCs/>
          <w:lang w:val="es-CO"/>
        </w:rPr>
        <w:t>10.4. Adopción</w:t>
      </w:r>
    </w:p>
    <w:p w:rsidR="00104507" w:rsidRPr="00104507" w:rsidRDefault="00104507" w:rsidP="009F0DCB">
      <w:pPr>
        <w:pStyle w:val="Sinespaciado"/>
        <w:jc w:val="both"/>
        <w:rPr>
          <w:rFonts w:ascii="Century Gothic" w:hAnsi="Century Gothic"/>
          <w:lang w:val="es-CO"/>
        </w:rPr>
      </w:pPr>
    </w:p>
    <w:p w:rsidR="00104507" w:rsidRPr="00104507" w:rsidRDefault="003F49E3" w:rsidP="009F0DCB">
      <w:pPr>
        <w:pStyle w:val="Sinespaciado"/>
        <w:jc w:val="both"/>
        <w:rPr>
          <w:rFonts w:ascii="Century Gothic" w:hAnsi="Century Gothic"/>
          <w:lang w:val="es-CO"/>
        </w:rPr>
      </w:pPr>
      <w:r>
        <w:rPr>
          <w:rFonts w:ascii="Century Gothic" w:hAnsi="Century Gothic"/>
          <w:lang w:val="es-CO"/>
        </w:rPr>
        <w:t xml:space="preserve">El Comité Asesor Evaluador </w:t>
      </w:r>
      <w:r w:rsidR="00104507" w:rsidRPr="00104507">
        <w:rPr>
          <w:rFonts w:ascii="Century Gothic" w:hAnsi="Century Gothic"/>
          <w:lang w:val="es-CO"/>
        </w:rPr>
        <w:t xml:space="preserve">validará y adoptará el plan institucional de supervisión e </w:t>
      </w:r>
      <w:proofErr w:type="spellStart"/>
      <w:r w:rsidR="00104507" w:rsidRPr="00104507">
        <w:rPr>
          <w:rFonts w:ascii="Century Gothic" w:hAnsi="Century Gothic"/>
          <w:lang w:val="es-CO"/>
        </w:rPr>
        <w:t>interventoría</w:t>
      </w:r>
      <w:proofErr w:type="spellEnd"/>
      <w:r w:rsidR="00104507" w:rsidRPr="00104507">
        <w:rPr>
          <w:rFonts w:ascii="Century Gothic" w:hAnsi="Century Gothic"/>
          <w:lang w:val="es-CO"/>
        </w:rPr>
        <w:t xml:space="preserve"> previamente consolidado por la </w:t>
      </w:r>
      <w:r w:rsidR="002306F3" w:rsidRPr="00104507">
        <w:rPr>
          <w:rFonts w:ascii="Century Gothic" w:hAnsi="Century Gothic"/>
          <w:lang w:val="es-CO"/>
        </w:rPr>
        <w:t xml:space="preserve">Subsecretaría </w:t>
      </w:r>
      <w:r w:rsidR="002306F3">
        <w:rPr>
          <w:rFonts w:ascii="Century Gothic" w:hAnsi="Century Gothic"/>
          <w:lang w:val="es-CO"/>
        </w:rPr>
        <w:t>de Apoyo l</w:t>
      </w:r>
      <w:r w:rsidR="002306F3" w:rsidRPr="00104507">
        <w:rPr>
          <w:rFonts w:ascii="Century Gothic" w:hAnsi="Century Gothic"/>
          <w:lang w:val="es-CO"/>
        </w:rPr>
        <w:t>ogístic</w:t>
      </w:r>
      <w:r w:rsidR="002306F3">
        <w:rPr>
          <w:rFonts w:ascii="Century Gothic" w:hAnsi="Century Gothic"/>
          <w:lang w:val="es-CO"/>
        </w:rPr>
        <w:t>o</w:t>
      </w:r>
      <w:r w:rsidR="00104507" w:rsidRPr="00104507">
        <w:rPr>
          <w:rFonts w:ascii="Century Gothic" w:hAnsi="Century Gothic"/>
          <w:lang w:val="es-CO"/>
        </w:rPr>
        <w:t>. El referido Comité evaluará y recomendará las modificaciones al mismo.</w:t>
      </w:r>
    </w:p>
    <w:p w:rsidR="00104507" w:rsidRPr="00104507" w:rsidRDefault="00104507" w:rsidP="009F0DCB">
      <w:pPr>
        <w:pStyle w:val="Sinespaciado"/>
        <w:jc w:val="both"/>
        <w:rPr>
          <w:rFonts w:ascii="Century Gothic" w:hAnsi="Century Gothic"/>
          <w:lang w:val="es-CO"/>
        </w:rPr>
      </w:pPr>
    </w:p>
    <w:p w:rsidR="00104507" w:rsidRPr="00104507" w:rsidRDefault="00104507" w:rsidP="009F0DCB">
      <w:pPr>
        <w:pStyle w:val="Sinespaciado"/>
        <w:jc w:val="both"/>
        <w:rPr>
          <w:rFonts w:ascii="Century Gothic" w:hAnsi="Century Gothic"/>
          <w:lang w:val="es-CO"/>
        </w:rPr>
      </w:pPr>
      <w:r w:rsidRPr="00104507">
        <w:rPr>
          <w:rFonts w:ascii="Century Gothic" w:hAnsi="Century Gothic"/>
          <w:lang w:val="es-CO"/>
        </w:rPr>
        <w:t>Será responsabilidad del gasto, adoptar y/o efectuar las modificaciones a los planes específicos.</w:t>
      </w:r>
    </w:p>
    <w:p w:rsidR="00104507" w:rsidRPr="00104507" w:rsidRDefault="00104507" w:rsidP="009F0DCB">
      <w:pPr>
        <w:pStyle w:val="Sinespaciado"/>
        <w:jc w:val="both"/>
        <w:rPr>
          <w:rFonts w:ascii="Century Gothic" w:hAnsi="Century Gothic"/>
          <w:lang w:val="es-CO"/>
        </w:rPr>
      </w:pPr>
    </w:p>
    <w:p w:rsidR="00104507" w:rsidRPr="00104507" w:rsidRDefault="00104507" w:rsidP="009F0DCB">
      <w:pPr>
        <w:pStyle w:val="Sinespaciado"/>
        <w:jc w:val="both"/>
        <w:rPr>
          <w:rFonts w:ascii="Century Gothic" w:hAnsi="Century Gothic"/>
          <w:b/>
          <w:bCs/>
          <w:lang w:val="es-CO"/>
        </w:rPr>
      </w:pPr>
      <w:r w:rsidRPr="00104507">
        <w:rPr>
          <w:rFonts w:ascii="Century Gothic" w:hAnsi="Century Gothic"/>
          <w:b/>
          <w:bCs/>
          <w:lang w:val="es-CO"/>
        </w:rPr>
        <w:t>10.5. Evaluación y seguimiento</w:t>
      </w:r>
    </w:p>
    <w:p w:rsidR="00104507" w:rsidRPr="00104507" w:rsidRDefault="00104507" w:rsidP="009F0DCB">
      <w:pPr>
        <w:pStyle w:val="Sinespaciado"/>
        <w:jc w:val="both"/>
        <w:rPr>
          <w:rFonts w:ascii="Century Gothic" w:hAnsi="Century Gothic"/>
          <w:lang w:val="es-CO"/>
        </w:rPr>
      </w:pPr>
    </w:p>
    <w:p w:rsidR="00104507" w:rsidRPr="00693B3E" w:rsidRDefault="00104507" w:rsidP="009F0DCB">
      <w:pPr>
        <w:pStyle w:val="Sinespaciado"/>
        <w:jc w:val="both"/>
        <w:rPr>
          <w:rFonts w:ascii="Century Gothic" w:hAnsi="Century Gothic"/>
          <w:lang w:val="es-CO"/>
        </w:rPr>
      </w:pPr>
      <w:r w:rsidRPr="00693B3E">
        <w:rPr>
          <w:rFonts w:ascii="Century Gothic" w:hAnsi="Century Gothic"/>
          <w:lang w:val="es-CO"/>
        </w:rPr>
        <w:lastRenderedPageBreak/>
        <w:t xml:space="preserve">La evaluación </w:t>
      </w:r>
      <w:r w:rsidR="00E72EE0">
        <w:rPr>
          <w:rFonts w:ascii="Century Gothic" w:hAnsi="Century Gothic"/>
          <w:lang w:val="es-CO"/>
        </w:rPr>
        <w:t xml:space="preserve">y </w:t>
      </w:r>
      <w:r w:rsidR="00E72EE0" w:rsidRPr="00693B3E">
        <w:rPr>
          <w:rFonts w:ascii="Century Gothic" w:hAnsi="Century Gothic"/>
          <w:lang w:val="es-CO"/>
        </w:rPr>
        <w:t>seguimiento</w:t>
      </w:r>
      <w:r w:rsidR="00E72EE0">
        <w:rPr>
          <w:rFonts w:ascii="Century Gothic" w:hAnsi="Century Gothic"/>
          <w:lang w:val="es-CO"/>
        </w:rPr>
        <w:t xml:space="preserve"> </w:t>
      </w:r>
      <w:r w:rsidRPr="00693B3E">
        <w:rPr>
          <w:rFonts w:ascii="Century Gothic" w:hAnsi="Century Gothic"/>
          <w:lang w:val="es-CO"/>
        </w:rPr>
        <w:t xml:space="preserve">del plan de supervisión e </w:t>
      </w:r>
      <w:proofErr w:type="spellStart"/>
      <w:r w:rsidRPr="00693B3E">
        <w:rPr>
          <w:rFonts w:ascii="Century Gothic" w:hAnsi="Century Gothic"/>
          <w:lang w:val="es-CO"/>
        </w:rPr>
        <w:t>interventoría</w:t>
      </w:r>
      <w:proofErr w:type="spellEnd"/>
      <w:r w:rsidRPr="00693B3E">
        <w:rPr>
          <w:rFonts w:ascii="Century Gothic" w:hAnsi="Century Gothic"/>
          <w:lang w:val="es-CO"/>
        </w:rPr>
        <w:t xml:space="preserve"> se hará de manera periódica</w:t>
      </w:r>
      <w:r w:rsidR="00E72EE0">
        <w:rPr>
          <w:rFonts w:ascii="Century Gothic" w:hAnsi="Century Gothic"/>
          <w:lang w:val="es-CO"/>
        </w:rPr>
        <w:t xml:space="preserve"> por parte del Comité Asesor Evaluador.</w:t>
      </w:r>
    </w:p>
    <w:p w:rsidR="00104507" w:rsidRPr="00104507" w:rsidRDefault="00104507" w:rsidP="009F0DCB">
      <w:pPr>
        <w:jc w:val="both"/>
        <w:rPr>
          <w:lang w:eastAsia="en-US"/>
        </w:rPr>
      </w:pPr>
    </w:p>
    <w:p w:rsidR="00104507" w:rsidRPr="00104507" w:rsidRDefault="00104507" w:rsidP="009F0DCB">
      <w:pPr>
        <w:pStyle w:val="Sinespaciado"/>
        <w:jc w:val="both"/>
        <w:rPr>
          <w:rFonts w:ascii="Century Gothic" w:hAnsi="Century Gothic"/>
          <w:b/>
          <w:sz w:val="24"/>
          <w:szCs w:val="24"/>
          <w:lang w:val="es-CO"/>
        </w:rPr>
      </w:pPr>
      <w:r w:rsidRPr="00104507">
        <w:rPr>
          <w:rFonts w:ascii="Century Gothic" w:hAnsi="Century Gothic"/>
          <w:b/>
          <w:sz w:val="24"/>
          <w:szCs w:val="24"/>
          <w:lang w:val="es-CO"/>
        </w:rPr>
        <w:t>11. LINEAMIENTOS GENERALES</w:t>
      </w:r>
    </w:p>
    <w:p w:rsidR="00104507" w:rsidRDefault="00104507" w:rsidP="009F0DCB">
      <w:pPr>
        <w:jc w:val="both"/>
        <w:rPr>
          <w:lang w:eastAsia="en-US"/>
        </w:rPr>
      </w:pPr>
    </w:p>
    <w:p w:rsidR="00104507" w:rsidRPr="00104507" w:rsidRDefault="00104507" w:rsidP="009F0DCB">
      <w:pPr>
        <w:pStyle w:val="Sinespaciado"/>
        <w:numPr>
          <w:ilvl w:val="0"/>
          <w:numId w:val="5"/>
        </w:numPr>
        <w:jc w:val="both"/>
        <w:rPr>
          <w:rFonts w:ascii="Century Gothic" w:hAnsi="Century Gothic"/>
          <w:lang w:val="es-CO"/>
        </w:rPr>
      </w:pPr>
      <w:r w:rsidRPr="00104507">
        <w:rPr>
          <w:rFonts w:ascii="Century Gothic" w:hAnsi="Century Gothic"/>
          <w:lang w:val="es-CO"/>
        </w:rPr>
        <w:t xml:space="preserve">La comunicación entre el supervisor/interventor y el contratista, y de éste último, con el supervisor y/o interventor, es absolutamente formal, es decir siempre, deberá constar por escrito y debe estar debidamente radicada en el Archivo </w:t>
      </w:r>
      <w:r w:rsidR="002306F3">
        <w:rPr>
          <w:rFonts w:ascii="Century Gothic" w:hAnsi="Century Gothic"/>
          <w:lang w:val="es-CO"/>
        </w:rPr>
        <w:t xml:space="preserve">de la respectiva dependencia </w:t>
      </w:r>
      <w:r w:rsidRPr="00104507">
        <w:rPr>
          <w:rFonts w:ascii="Century Gothic" w:hAnsi="Century Gothic"/>
          <w:lang w:val="es-CO"/>
        </w:rPr>
        <w:t xml:space="preserve">del </w:t>
      </w:r>
      <w:r w:rsidR="002306F3">
        <w:rPr>
          <w:rFonts w:ascii="Century Gothic" w:hAnsi="Century Gothic"/>
          <w:lang w:val="es-CO"/>
        </w:rPr>
        <w:t>Municipio de P</w:t>
      </w:r>
      <w:r w:rsidR="00DF411A">
        <w:rPr>
          <w:rFonts w:ascii="Century Gothic" w:hAnsi="Century Gothic"/>
          <w:lang w:val="es-CO"/>
        </w:rPr>
        <w:t>asto</w:t>
      </w:r>
      <w:r w:rsidRPr="00104507">
        <w:rPr>
          <w:rFonts w:ascii="Century Gothic" w:hAnsi="Century Gothic"/>
          <w:lang w:val="es-CO"/>
        </w:rPr>
        <w:t>.</w:t>
      </w:r>
    </w:p>
    <w:p w:rsidR="00104507" w:rsidRPr="00104507" w:rsidRDefault="00104507" w:rsidP="009F0DCB">
      <w:pPr>
        <w:pStyle w:val="Sinespaciado"/>
        <w:ind w:firstLine="705"/>
        <w:jc w:val="both"/>
        <w:rPr>
          <w:rFonts w:ascii="Century Gothic" w:hAnsi="Century Gothic"/>
          <w:lang w:val="es-CO"/>
        </w:rPr>
      </w:pPr>
    </w:p>
    <w:p w:rsidR="00104507" w:rsidRDefault="00104507" w:rsidP="009F0DCB">
      <w:pPr>
        <w:pStyle w:val="Sinespaciado"/>
        <w:numPr>
          <w:ilvl w:val="0"/>
          <w:numId w:val="5"/>
        </w:numPr>
        <w:jc w:val="both"/>
        <w:rPr>
          <w:rFonts w:ascii="Century Gothic" w:hAnsi="Century Gothic"/>
          <w:lang w:val="es-CO"/>
        </w:rPr>
      </w:pPr>
      <w:r w:rsidRPr="00104507">
        <w:rPr>
          <w:rFonts w:ascii="Century Gothic" w:hAnsi="Century Gothic"/>
          <w:lang w:val="es-CO"/>
        </w:rPr>
        <w:t xml:space="preserve">Todos los documentos que se generen en desarrollo de un contrato deben estar numerados y fechados, relacionando y referenciando cada uno de sus anexos si los hay. Además deben estar acompañados de sus soportes y estar archivados en la carpeta del contrato que para el efecto lleve el Archivo de Gestión del respectivo organismo, en forma secuencial, foliados y registrados, excepto los originales de los documentos que sean soporte para pago, los que reposarán en la </w:t>
      </w:r>
      <w:r w:rsidR="00E72EE0">
        <w:rPr>
          <w:rFonts w:ascii="Century Gothic" w:hAnsi="Century Gothic"/>
          <w:lang w:val="es-CO"/>
        </w:rPr>
        <w:t xml:space="preserve">Secretaría de Hacienda - </w:t>
      </w:r>
      <w:r w:rsidRPr="00104507">
        <w:rPr>
          <w:rFonts w:ascii="Century Gothic" w:hAnsi="Century Gothic"/>
          <w:lang w:val="es-CO"/>
        </w:rPr>
        <w:t>Contabilidad.</w:t>
      </w:r>
    </w:p>
    <w:p w:rsidR="00104507" w:rsidRDefault="00104507" w:rsidP="009F0DCB">
      <w:pPr>
        <w:pStyle w:val="Prrafodelista"/>
        <w:jc w:val="both"/>
        <w:rPr>
          <w:rFonts w:ascii="Century Gothic" w:hAnsi="Century Gothic"/>
        </w:rPr>
      </w:pPr>
    </w:p>
    <w:p w:rsidR="00104507" w:rsidRDefault="00104507" w:rsidP="009F0DCB">
      <w:pPr>
        <w:pStyle w:val="Sinespaciado"/>
        <w:numPr>
          <w:ilvl w:val="0"/>
          <w:numId w:val="5"/>
        </w:numPr>
        <w:jc w:val="both"/>
        <w:rPr>
          <w:rFonts w:ascii="Century Gothic" w:hAnsi="Century Gothic"/>
          <w:lang w:val="es-CO"/>
        </w:rPr>
      </w:pPr>
      <w:r w:rsidRPr="00A23E5F">
        <w:rPr>
          <w:rFonts w:ascii="Century Gothic" w:hAnsi="Century Gothic"/>
          <w:lang w:val="es-CO"/>
        </w:rPr>
        <w:t xml:space="preserve">El supervisor y/o </w:t>
      </w:r>
      <w:r w:rsidRPr="00DF411A">
        <w:rPr>
          <w:rFonts w:ascii="Century Gothic" w:hAnsi="Century Gothic"/>
          <w:lang w:val="es-CO"/>
        </w:rPr>
        <w:t>interventor revisará que los sitios de entrega</w:t>
      </w:r>
      <w:r w:rsidRPr="00A23E5F">
        <w:rPr>
          <w:rFonts w:ascii="Century Gothic" w:hAnsi="Century Gothic"/>
          <w:lang w:val="es-CO"/>
        </w:rPr>
        <w:t xml:space="preserve"> de</w:t>
      </w:r>
      <w:r w:rsidRPr="00A23E5F">
        <w:rPr>
          <w:rFonts w:ascii="Arial" w:hAnsi="Arial" w:cs="Arial"/>
          <w:color w:val="000000"/>
          <w:sz w:val="24"/>
          <w:szCs w:val="24"/>
          <w:lang w:val="es-CO"/>
        </w:rPr>
        <w:t xml:space="preserve"> </w:t>
      </w:r>
      <w:r w:rsidRPr="00104507">
        <w:rPr>
          <w:rFonts w:ascii="Century Gothic" w:hAnsi="Century Gothic"/>
          <w:lang w:val="es-CO"/>
        </w:rPr>
        <w:t>elementos, y ubicación de materiales, localizaciones, etc., corresponda</w:t>
      </w:r>
      <w:r>
        <w:rPr>
          <w:rFonts w:ascii="Century Gothic" w:hAnsi="Century Gothic"/>
          <w:lang w:val="es-CO"/>
        </w:rPr>
        <w:t xml:space="preserve"> </w:t>
      </w:r>
      <w:r w:rsidRPr="00104507">
        <w:rPr>
          <w:rFonts w:ascii="Century Gothic" w:hAnsi="Century Gothic"/>
          <w:lang w:val="es-CO"/>
        </w:rPr>
        <w:t>al señalado en los pliegos de condiciones.</w:t>
      </w:r>
    </w:p>
    <w:p w:rsidR="00104507" w:rsidRDefault="00104507" w:rsidP="009F0DCB">
      <w:pPr>
        <w:pStyle w:val="Prrafodelista"/>
        <w:jc w:val="both"/>
        <w:rPr>
          <w:rFonts w:ascii="Century Gothic" w:hAnsi="Century Gothic"/>
        </w:rPr>
      </w:pPr>
    </w:p>
    <w:p w:rsidR="00104507" w:rsidRDefault="00104507" w:rsidP="009F0DCB">
      <w:pPr>
        <w:pStyle w:val="Sinespaciado"/>
        <w:numPr>
          <w:ilvl w:val="0"/>
          <w:numId w:val="5"/>
        </w:numPr>
        <w:jc w:val="both"/>
        <w:rPr>
          <w:rFonts w:ascii="Century Gothic" w:hAnsi="Century Gothic"/>
          <w:lang w:val="es-CO"/>
        </w:rPr>
      </w:pPr>
      <w:r w:rsidRPr="00104507">
        <w:rPr>
          <w:rFonts w:ascii="Century Gothic" w:hAnsi="Century Gothic"/>
          <w:lang w:val="es-CO"/>
        </w:rPr>
        <w:t>Todas las actas que surjan en el desarrollo de un contrato, serán elaboradas por el supervisor y/o interventor, y serán suscritas por él, el contratista y el ordenador del gasto</w:t>
      </w:r>
      <w:r w:rsidR="00D020D7">
        <w:rPr>
          <w:rFonts w:ascii="Century Gothic" w:hAnsi="Century Gothic"/>
          <w:lang w:val="es-CO"/>
        </w:rPr>
        <w:t xml:space="preserve"> o su delegado</w:t>
      </w:r>
      <w:r w:rsidRPr="00104507">
        <w:rPr>
          <w:rFonts w:ascii="Century Gothic" w:hAnsi="Century Gothic"/>
          <w:lang w:val="es-CO"/>
        </w:rPr>
        <w:t xml:space="preserve"> (cuando así sea requerido). Las actas serán numeradas en forma consecutiva; elaboradas y fechadas el mismo día en que sucede el evento</w:t>
      </w:r>
      <w:r w:rsidRPr="00104507">
        <w:rPr>
          <w:lang w:val="es-CO"/>
        </w:rPr>
        <w:t>.</w:t>
      </w:r>
    </w:p>
    <w:p w:rsidR="00104507" w:rsidRDefault="00104507" w:rsidP="009F0DCB">
      <w:pPr>
        <w:pStyle w:val="Prrafodelista"/>
        <w:jc w:val="both"/>
        <w:rPr>
          <w:rFonts w:ascii="Century Gothic" w:hAnsi="Century Gothic"/>
        </w:rPr>
      </w:pPr>
    </w:p>
    <w:p w:rsidR="00104507" w:rsidRPr="00DF411A" w:rsidRDefault="00104507" w:rsidP="009F0DCB">
      <w:pPr>
        <w:pStyle w:val="Sinespaciado"/>
        <w:numPr>
          <w:ilvl w:val="0"/>
          <w:numId w:val="5"/>
        </w:numPr>
        <w:jc w:val="both"/>
        <w:rPr>
          <w:rFonts w:ascii="Century Gothic" w:hAnsi="Century Gothic"/>
          <w:lang w:val="es-CO"/>
        </w:rPr>
      </w:pPr>
      <w:r w:rsidRPr="00DF411A">
        <w:rPr>
          <w:rFonts w:ascii="Century Gothic" w:hAnsi="Century Gothic"/>
          <w:lang w:val="es-CO"/>
        </w:rPr>
        <w:t>En ningún caso el supervisor y/o interventor podrá suscribir documentos que impliquen incremento en el valor inicial del contrato (actas de modificación de cantidades, cambio de especificaciones, aprobación de ítems y fijación de precios no previstos, etc.), cambios o especificaciones del contrato que impliquen mayores o menores cantidades de obra, de servicios, bienes, modificación de su valor, plazo u objeto del contrato.</w:t>
      </w:r>
    </w:p>
    <w:p w:rsidR="001833CD" w:rsidRPr="00DF411A" w:rsidRDefault="001833CD" w:rsidP="009F0DCB">
      <w:pPr>
        <w:pStyle w:val="Sinespaciado"/>
        <w:jc w:val="both"/>
        <w:rPr>
          <w:rFonts w:ascii="Century Gothic" w:hAnsi="Century Gothic"/>
          <w:lang w:val="es-CO"/>
        </w:rPr>
      </w:pPr>
    </w:p>
    <w:p w:rsidR="00596F61" w:rsidRPr="00DF411A" w:rsidRDefault="001833CD" w:rsidP="009F0DCB">
      <w:pPr>
        <w:pStyle w:val="Sinespaciado"/>
        <w:numPr>
          <w:ilvl w:val="0"/>
          <w:numId w:val="5"/>
        </w:numPr>
        <w:jc w:val="both"/>
        <w:rPr>
          <w:rFonts w:ascii="Century Gothic" w:hAnsi="Century Gothic" w:cs="Arial"/>
          <w:color w:val="000000"/>
          <w:lang w:val="es-CO"/>
        </w:rPr>
      </w:pPr>
      <w:r w:rsidRPr="00DF411A">
        <w:rPr>
          <w:rFonts w:ascii="Century Gothic" w:hAnsi="Century Gothic"/>
          <w:lang w:val="es-CO"/>
        </w:rPr>
        <w:t>Cuando sea preciso la adición del valor contractual, se deberá gestionar</w:t>
      </w:r>
      <w:r w:rsidRPr="00DF411A">
        <w:rPr>
          <w:rFonts w:ascii="Century Gothic" w:hAnsi="Century Gothic" w:cs="Arial"/>
          <w:color w:val="000000"/>
          <w:lang w:val="es-CO"/>
        </w:rPr>
        <w:t xml:space="preserve"> el certificado de</w:t>
      </w:r>
      <w:r w:rsidRPr="00DF411A">
        <w:rPr>
          <w:rFonts w:ascii="Arial" w:hAnsi="Arial" w:cs="Arial"/>
          <w:color w:val="000000"/>
          <w:sz w:val="24"/>
          <w:szCs w:val="24"/>
          <w:lang w:val="es-CO"/>
        </w:rPr>
        <w:t xml:space="preserve"> </w:t>
      </w:r>
      <w:r w:rsidRPr="00DF411A">
        <w:rPr>
          <w:rFonts w:ascii="Century Gothic" w:hAnsi="Century Gothic" w:cs="Arial"/>
          <w:color w:val="000000"/>
          <w:lang w:val="es-CO"/>
        </w:rPr>
        <w:t>disponibilidad presupuestal que ampare la</w:t>
      </w:r>
      <w:r w:rsidR="00596F61" w:rsidRPr="00DF411A">
        <w:rPr>
          <w:rFonts w:ascii="Century Gothic" w:hAnsi="Century Gothic" w:cs="Arial"/>
          <w:color w:val="000000"/>
          <w:lang w:val="es-CO"/>
        </w:rPr>
        <w:t xml:space="preserve"> </w:t>
      </w:r>
      <w:r w:rsidRPr="00DF411A">
        <w:rPr>
          <w:rFonts w:ascii="Century Gothic" w:hAnsi="Century Gothic" w:cs="Arial"/>
          <w:color w:val="000000"/>
          <w:lang w:val="es-CO"/>
        </w:rPr>
        <w:t xml:space="preserve">correspondiente modificación del valor, para su posterior recomendación </w:t>
      </w:r>
      <w:r w:rsidR="00F33B2C">
        <w:rPr>
          <w:rFonts w:ascii="Century Gothic" w:hAnsi="Century Gothic" w:cs="Arial"/>
          <w:color w:val="000000"/>
          <w:lang w:val="es-CO"/>
        </w:rPr>
        <w:t>al ordenador del gasto o su delegado.</w:t>
      </w:r>
      <w:r w:rsidRPr="00DF411A">
        <w:rPr>
          <w:rFonts w:ascii="Century Gothic" w:hAnsi="Century Gothic" w:cs="Arial"/>
          <w:color w:val="000000"/>
          <w:lang w:val="es-CO"/>
        </w:rPr>
        <w:t xml:space="preserve"> En todo caso, la Adición debe ser suscrita por el Ordenador del Gasto</w:t>
      </w:r>
      <w:r w:rsidR="00D42352">
        <w:rPr>
          <w:rFonts w:ascii="Century Gothic" w:hAnsi="Century Gothic" w:cs="Arial"/>
          <w:color w:val="000000"/>
          <w:lang w:val="es-CO"/>
        </w:rPr>
        <w:t xml:space="preserve"> o su delegado</w:t>
      </w:r>
      <w:r w:rsidRPr="00DF411A">
        <w:rPr>
          <w:rFonts w:ascii="Century Gothic" w:hAnsi="Century Gothic" w:cs="Arial"/>
          <w:color w:val="000000"/>
          <w:lang w:val="es-CO"/>
        </w:rPr>
        <w:t xml:space="preserve">. </w:t>
      </w:r>
    </w:p>
    <w:p w:rsidR="00596F61" w:rsidRPr="00DF411A" w:rsidRDefault="00596F61" w:rsidP="009F0DCB">
      <w:pPr>
        <w:pStyle w:val="Prrafodelista"/>
        <w:jc w:val="both"/>
        <w:rPr>
          <w:rFonts w:ascii="Century Gothic" w:hAnsi="Century Gothic"/>
        </w:rPr>
      </w:pPr>
    </w:p>
    <w:p w:rsidR="00596F61" w:rsidRPr="00F33B2C" w:rsidRDefault="001833CD" w:rsidP="009F0DCB">
      <w:pPr>
        <w:pStyle w:val="Sinespaciado"/>
        <w:numPr>
          <w:ilvl w:val="0"/>
          <w:numId w:val="5"/>
        </w:numPr>
        <w:jc w:val="both"/>
        <w:rPr>
          <w:rFonts w:ascii="Century Gothic" w:hAnsi="Century Gothic" w:cs="Arial"/>
          <w:color w:val="000000"/>
          <w:lang w:val="es-CO"/>
        </w:rPr>
      </w:pPr>
      <w:r w:rsidRPr="00F33B2C">
        <w:rPr>
          <w:rFonts w:ascii="Century Gothic" w:hAnsi="Century Gothic"/>
          <w:lang w:val="es-CO"/>
        </w:rPr>
        <w:t>Para las adiciones en valor debe darse estricto cumplimiento a lo regulado por el parágrafo del artículo 40 de la Ley 80 de 1993, esto es,</w:t>
      </w:r>
      <w:r w:rsidRPr="00F33B2C">
        <w:rPr>
          <w:rFonts w:ascii="Arial" w:hAnsi="Arial" w:cs="Arial"/>
          <w:color w:val="000000"/>
          <w:sz w:val="24"/>
          <w:szCs w:val="24"/>
          <w:lang w:val="es-CO"/>
        </w:rPr>
        <w:t xml:space="preserve"> </w:t>
      </w:r>
      <w:r w:rsidRPr="00F33B2C">
        <w:rPr>
          <w:rFonts w:ascii="Century Gothic" w:hAnsi="Century Gothic"/>
          <w:lang w:val="es-CO"/>
        </w:rPr>
        <w:t>los contratos no podrán adicionarse en más del cincuenta por ciento</w:t>
      </w:r>
      <w:r w:rsidRPr="00F33B2C">
        <w:rPr>
          <w:rFonts w:ascii="Century Gothic" w:hAnsi="Century Gothic" w:cs="Arial"/>
          <w:color w:val="000000"/>
          <w:lang w:val="es-CO"/>
        </w:rPr>
        <w:t xml:space="preserve"> </w:t>
      </w:r>
      <w:r w:rsidRPr="00F33B2C">
        <w:rPr>
          <w:rFonts w:ascii="Century Gothic" w:hAnsi="Century Gothic"/>
          <w:lang w:val="es-CO"/>
        </w:rPr>
        <w:t>(50%) de su valor inicial, expresado éste en salarios mínimos legales</w:t>
      </w:r>
      <w:r w:rsidRPr="00F33B2C">
        <w:rPr>
          <w:rFonts w:ascii="Century Gothic" w:hAnsi="Century Gothic" w:cs="Arial"/>
          <w:color w:val="000000"/>
          <w:lang w:val="es-CO"/>
        </w:rPr>
        <w:t xml:space="preserve"> </w:t>
      </w:r>
      <w:r w:rsidRPr="00F33B2C">
        <w:rPr>
          <w:rFonts w:ascii="Century Gothic" w:hAnsi="Century Gothic"/>
          <w:lang w:val="es-CO"/>
        </w:rPr>
        <w:t>mensuales, salvo en el evento previsto por el inciso primero del artículo</w:t>
      </w:r>
      <w:r w:rsidRPr="00F33B2C">
        <w:rPr>
          <w:rFonts w:ascii="Century Gothic" w:hAnsi="Century Gothic" w:cs="Arial"/>
          <w:color w:val="000000"/>
          <w:lang w:val="es-CO"/>
        </w:rPr>
        <w:t xml:space="preserve"> </w:t>
      </w:r>
      <w:r w:rsidRPr="00F33B2C">
        <w:rPr>
          <w:rFonts w:ascii="Century Gothic" w:hAnsi="Century Gothic"/>
          <w:lang w:val="es-CO"/>
        </w:rPr>
        <w:t>85 de la Ley 1474 de 2011, que señala que al prorrogarse el plazo del</w:t>
      </w:r>
      <w:r w:rsidRPr="00F33B2C">
        <w:rPr>
          <w:rFonts w:ascii="Century Gothic" w:hAnsi="Century Gothic" w:cs="Arial"/>
          <w:color w:val="000000"/>
          <w:lang w:val="es-CO"/>
        </w:rPr>
        <w:t xml:space="preserve"> </w:t>
      </w:r>
      <w:r w:rsidRPr="00F33B2C">
        <w:rPr>
          <w:rFonts w:ascii="Century Gothic" w:hAnsi="Century Gothic"/>
          <w:lang w:val="es-CO"/>
        </w:rPr>
        <w:t xml:space="preserve">contrato objeto de vigilancia, el contrato de </w:t>
      </w:r>
      <w:proofErr w:type="spellStart"/>
      <w:r w:rsidRPr="00F33B2C">
        <w:rPr>
          <w:rFonts w:ascii="Century Gothic" w:hAnsi="Century Gothic"/>
          <w:lang w:val="es-CO"/>
        </w:rPr>
        <w:t>interventoría</w:t>
      </w:r>
      <w:proofErr w:type="spellEnd"/>
      <w:r w:rsidRPr="00F33B2C">
        <w:rPr>
          <w:rFonts w:ascii="Century Gothic" w:hAnsi="Century Gothic"/>
          <w:lang w:val="es-CO"/>
        </w:rPr>
        <w:t xml:space="preserve"> podrá ajustarse</w:t>
      </w:r>
      <w:r w:rsidRPr="00F33B2C">
        <w:rPr>
          <w:rFonts w:ascii="Century Gothic" w:hAnsi="Century Gothic" w:cs="Arial"/>
          <w:color w:val="000000"/>
          <w:lang w:val="es-CO"/>
        </w:rPr>
        <w:t xml:space="preserve"> </w:t>
      </w:r>
      <w:r w:rsidRPr="00F33B2C">
        <w:rPr>
          <w:rFonts w:ascii="Century Gothic" w:hAnsi="Century Gothic"/>
          <w:lang w:val="es-CO"/>
        </w:rPr>
        <w:t>sin que resulte aplicable la limitación prevista por la citada norma. Para</w:t>
      </w:r>
      <w:r w:rsidRPr="00F33B2C">
        <w:rPr>
          <w:rFonts w:ascii="Century Gothic" w:hAnsi="Century Gothic" w:cs="Arial"/>
          <w:color w:val="000000"/>
          <w:lang w:val="es-CO"/>
        </w:rPr>
        <w:t xml:space="preserve"> </w:t>
      </w:r>
      <w:r w:rsidRPr="00F33B2C">
        <w:rPr>
          <w:rFonts w:ascii="Century Gothic" w:hAnsi="Century Gothic"/>
          <w:lang w:val="es-CO"/>
        </w:rPr>
        <w:t>efectos de determinar si se observa o no el tope máximo legal de la</w:t>
      </w:r>
      <w:r w:rsidRPr="00F33B2C">
        <w:rPr>
          <w:rFonts w:ascii="Century Gothic" w:hAnsi="Century Gothic" w:cs="Arial"/>
          <w:color w:val="000000"/>
          <w:lang w:val="es-CO"/>
        </w:rPr>
        <w:t xml:space="preserve"> </w:t>
      </w:r>
      <w:r w:rsidRPr="00F33B2C">
        <w:rPr>
          <w:rFonts w:ascii="Century Gothic" w:hAnsi="Century Gothic"/>
          <w:lang w:val="es-CO"/>
        </w:rPr>
        <w:t>adición, bastará con traducir el valor del contrato inicial a salarios</w:t>
      </w:r>
      <w:r w:rsidRPr="00F33B2C">
        <w:rPr>
          <w:rFonts w:ascii="Century Gothic" w:hAnsi="Century Gothic" w:cs="Arial"/>
          <w:color w:val="000000"/>
          <w:lang w:val="es-CO"/>
        </w:rPr>
        <w:t xml:space="preserve"> </w:t>
      </w:r>
      <w:r w:rsidRPr="00F33B2C">
        <w:rPr>
          <w:rFonts w:ascii="Century Gothic" w:hAnsi="Century Gothic"/>
          <w:lang w:val="es-CO"/>
        </w:rPr>
        <w:t>mínimos legales mensuales vigentes para la fecha en que se celebró el</w:t>
      </w:r>
      <w:r w:rsidRPr="00F33B2C">
        <w:rPr>
          <w:rFonts w:ascii="Century Gothic" w:hAnsi="Century Gothic" w:cs="Arial"/>
          <w:color w:val="000000"/>
          <w:lang w:val="es-CO"/>
        </w:rPr>
        <w:t xml:space="preserve"> </w:t>
      </w:r>
      <w:r w:rsidRPr="00F33B2C">
        <w:rPr>
          <w:rFonts w:ascii="Century Gothic" w:hAnsi="Century Gothic"/>
          <w:lang w:val="es-CO"/>
        </w:rPr>
        <w:t xml:space="preserve">contrato, pues este último es el criterio </w:t>
      </w:r>
      <w:r w:rsidRPr="00F33B2C">
        <w:rPr>
          <w:rFonts w:ascii="Century Gothic" w:hAnsi="Century Gothic"/>
          <w:lang w:val="es-CO"/>
        </w:rPr>
        <w:lastRenderedPageBreak/>
        <w:t>adoptado por el artículo 24 de la</w:t>
      </w:r>
      <w:r w:rsidRPr="00F33B2C">
        <w:rPr>
          <w:rFonts w:ascii="Century Gothic" w:hAnsi="Century Gothic" w:cs="Arial"/>
          <w:color w:val="000000"/>
          <w:lang w:val="es-CO"/>
        </w:rPr>
        <w:t xml:space="preserve"> </w:t>
      </w:r>
      <w:r w:rsidRPr="00F33B2C">
        <w:rPr>
          <w:rFonts w:ascii="Century Gothic" w:hAnsi="Century Gothic"/>
          <w:lang w:val="es-CO"/>
        </w:rPr>
        <w:t>Ley 80 de 1993. Vale decir entonces, que la adición no se hará en</w:t>
      </w:r>
      <w:r w:rsidRPr="00F33B2C">
        <w:rPr>
          <w:rFonts w:ascii="Century Gothic" w:hAnsi="Century Gothic" w:cs="Arial"/>
          <w:color w:val="000000"/>
          <w:lang w:val="es-CO"/>
        </w:rPr>
        <w:t xml:space="preserve"> </w:t>
      </w:r>
      <w:r w:rsidRPr="00F33B2C">
        <w:rPr>
          <w:rFonts w:ascii="Century Gothic" w:hAnsi="Century Gothic"/>
          <w:lang w:val="es-CO"/>
        </w:rPr>
        <w:t>términos del valor del contrato, sino de los salarios mínimos a que</w:t>
      </w:r>
      <w:r w:rsidRPr="00F33B2C">
        <w:rPr>
          <w:rFonts w:ascii="Century Gothic" w:hAnsi="Century Gothic" w:cs="Arial"/>
          <w:color w:val="000000"/>
          <w:lang w:val="es-CO"/>
        </w:rPr>
        <w:t xml:space="preserve"> </w:t>
      </w:r>
      <w:r w:rsidRPr="00F33B2C">
        <w:rPr>
          <w:rFonts w:ascii="Century Gothic" w:hAnsi="Century Gothic"/>
          <w:lang w:val="es-CO"/>
        </w:rPr>
        <w:t>ascendía este; significa ello que el tope máximo de la adición, no está</w:t>
      </w:r>
      <w:r w:rsidRPr="00F33B2C">
        <w:rPr>
          <w:rFonts w:ascii="Century Gothic" w:hAnsi="Century Gothic" w:cs="Arial"/>
          <w:color w:val="000000"/>
          <w:lang w:val="es-CO"/>
        </w:rPr>
        <w:t xml:space="preserve"> </w:t>
      </w:r>
      <w:r w:rsidRPr="00F33B2C">
        <w:rPr>
          <w:rFonts w:ascii="Century Gothic" w:hAnsi="Century Gothic"/>
          <w:lang w:val="es-CO"/>
        </w:rPr>
        <w:t>dado por el valor del contrato, sino por su conversión a salarios mínimos</w:t>
      </w:r>
      <w:r w:rsidRPr="00F33B2C">
        <w:rPr>
          <w:rFonts w:ascii="Century Gothic" w:hAnsi="Century Gothic" w:cs="Arial"/>
          <w:color w:val="000000"/>
          <w:lang w:val="es-CO"/>
        </w:rPr>
        <w:t xml:space="preserve"> </w:t>
      </w:r>
      <w:r w:rsidRPr="00F33B2C">
        <w:rPr>
          <w:rFonts w:ascii="Century Gothic" w:hAnsi="Century Gothic"/>
          <w:lang w:val="es-CO"/>
        </w:rPr>
        <w:t>legales mensuales vigentes para la época en que se efectúa la adición,</w:t>
      </w:r>
      <w:r w:rsidRPr="00F33B2C">
        <w:rPr>
          <w:rFonts w:ascii="Century Gothic" w:hAnsi="Century Gothic" w:cs="Arial"/>
          <w:color w:val="000000"/>
          <w:lang w:val="es-CO"/>
        </w:rPr>
        <w:t xml:space="preserve"> </w:t>
      </w:r>
      <w:r w:rsidRPr="00F33B2C">
        <w:rPr>
          <w:rFonts w:ascii="Century Gothic" w:hAnsi="Century Gothic"/>
          <w:lang w:val="es-CO"/>
        </w:rPr>
        <w:t>siendo esa la razón por la cual, en ocasiones la adición puede superar el</w:t>
      </w:r>
      <w:r w:rsidRPr="00F33B2C">
        <w:rPr>
          <w:rFonts w:ascii="Century Gothic" w:hAnsi="Century Gothic" w:cs="Arial"/>
          <w:color w:val="000000"/>
          <w:lang w:val="es-CO"/>
        </w:rPr>
        <w:t xml:space="preserve"> </w:t>
      </w:r>
      <w:r w:rsidRPr="00F33B2C">
        <w:rPr>
          <w:rFonts w:ascii="Century Gothic" w:hAnsi="Century Gothic"/>
          <w:lang w:val="es-CO"/>
        </w:rPr>
        <w:t>50% del valor contable del contrato inicial.</w:t>
      </w:r>
      <w:r w:rsidRPr="00F33B2C">
        <w:rPr>
          <w:rFonts w:ascii="Century Gothic" w:hAnsi="Century Gothic" w:cs="Arial"/>
          <w:color w:val="000000"/>
          <w:lang w:val="es-CO"/>
        </w:rPr>
        <w:t xml:space="preserve"> </w:t>
      </w:r>
      <w:r w:rsidR="00596F61" w:rsidRPr="00F33B2C">
        <w:rPr>
          <w:rFonts w:ascii="Century Gothic" w:hAnsi="Century Gothic" w:cs="Arial"/>
          <w:color w:val="000000"/>
          <w:lang w:val="es-CO"/>
        </w:rPr>
        <w:t>Aquellos contratos que se suscriban en virtud de la Ley 1508 de 2012,</w:t>
      </w:r>
      <w:r w:rsidR="00F33B2C">
        <w:rPr>
          <w:rFonts w:ascii="Century Gothic" w:hAnsi="Century Gothic" w:cs="Arial"/>
          <w:color w:val="000000"/>
          <w:lang w:val="es-CO"/>
        </w:rPr>
        <w:t xml:space="preserve"> </w:t>
      </w:r>
      <w:r w:rsidR="00596F61" w:rsidRPr="00F33B2C">
        <w:rPr>
          <w:rFonts w:ascii="Century Gothic" w:hAnsi="Century Gothic" w:cs="Arial"/>
          <w:color w:val="000000"/>
          <w:lang w:val="es-CO"/>
        </w:rPr>
        <w:t>por la cual se establece el régimen jurídico de las Asociaciones Público Privadas, las adiciones no podrán superar el veinte por ciento (20%) del valor del contrato originalmente pactado. (Artículo 13).</w:t>
      </w:r>
    </w:p>
    <w:p w:rsidR="00596F61" w:rsidRPr="00596F61" w:rsidRDefault="00596F61" w:rsidP="009F0DCB">
      <w:pPr>
        <w:pStyle w:val="Sinespaciado"/>
        <w:ind w:left="720"/>
        <w:jc w:val="both"/>
        <w:rPr>
          <w:rFonts w:ascii="Century Gothic" w:hAnsi="Century Gothic" w:cs="Arial"/>
          <w:color w:val="000000"/>
          <w:lang w:val="es-CO"/>
        </w:rPr>
      </w:pPr>
    </w:p>
    <w:p w:rsidR="00596F61" w:rsidRPr="00596F61" w:rsidRDefault="00596F61" w:rsidP="009F0DCB">
      <w:pPr>
        <w:pStyle w:val="Sinespaciado"/>
        <w:numPr>
          <w:ilvl w:val="0"/>
          <w:numId w:val="5"/>
        </w:numPr>
        <w:jc w:val="both"/>
        <w:rPr>
          <w:rFonts w:ascii="Century Gothic" w:hAnsi="Century Gothic" w:cs="Arial"/>
          <w:color w:val="000000"/>
          <w:lang w:val="es-CO"/>
        </w:rPr>
      </w:pPr>
      <w:r w:rsidRPr="00596F61">
        <w:rPr>
          <w:rFonts w:ascii="Century Gothic" w:hAnsi="Century Gothic" w:cs="Arial"/>
          <w:color w:val="000000"/>
          <w:lang w:val="es-CO"/>
        </w:rPr>
        <w:t>En eventos en que se presenten situaciones excepcionales que</w:t>
      </w:r>
      <w:r>
        <w:rPr>
          <w:rFonts w:ascii="Century Gothic" w:hAnsi="Century Gothic" w:cs="Arial"/>
          <w:color w:val="000000"/>
          <w:lang w:val="es-CO"/>
        </w:rPr>
        <w:t xml:space="preserve"> </w:t>
      </w:r>
      <w:r w:rsidRPr="00596F61">
        <w:rPr>
          <w:rFonts w:ascii="Century Gothic" w:hAnsi="Century Gothic" w:cs="Arial"/>
          <w:color w:val="000000"/>
          <w:lang w:val="es-CO"/>
        </w:rPr>
        <w:t>impliquen actuaciones inmediatas que requieran reconocer o autorizar</w:t>
      </w:r>
      <w:r>
        <w:rPr>
          <w:rFonts w:ascii="Century Gothic" w:hAnsi="Century Gothic" w:cs="Arial"/>
          <w:color w:val="000000"/>
          <w:lang w:val="es-CO"/>
        </w:rPr>
        <w:t xml:space="preserve"> </w:t>
      </w:r>
      <w:r w:rsidRPr="00596F61">
        <w:rPr>
          <w:rFonts w:ascii="Century Gothic" w:hAnsi="Century Gothic" w:cs="Arial"/>
          <w:color w:val="000000"/>
          <w:lang w:val="es-CO"/>
        </w:rPr>
        <w:t>actividades que generen gastos distintos a los contemplados en los</w:t>
      </w:r>
      <w:r>
        <w:rPr>
          <w:rFonts w:ascii="Century Gothic" w:hAnsi="Century Gothic" w:cs="Arial"/>
          <w:color w:val="000000"/>
          <w:lang w:val="es-CO"/>
        </w:rPr>
        <w:t xml:space="preserve"> </w:t>
      </w:r>
      <w:r w:rsidRPr="00596F61">
        <w:rPr>
          <w:rFonts w:ascii="Century Gothic" w:hAnsi="Century Gothic" w:cs="Arial"/>
          <w:color w:val="000000"/>
          <w:lang w:val="es-CO"/>
        </w:rPr>
        <w:t xml:space="preserve">contratos, el supervisor y/o interventor dará traslado de las peticiones </w:t>
      </w:r>
      <w:r>
        <w:rPr>
          <w:rFonts w:ascii="Century Gothic" w:hAnsi="Century Gothic" w:cs="Arial"/>
          <w:color w:val="000000"/>
          <w:lang w:val="es-CO"/>
        </w:rPr>
        <w:t xml:space="preserve">al </w:t>
      </w:r>
      <w:r w:rsidRPr="00596F61">
        <w:rPr>
          <w:rFonts w:ascii="Century Gothic" w:hAnsi="Century Gothic" w:cs="Arial"/>
          <w:color w:val="000000"/>
          <w:lang w:val="es-CO"/>
        </w:rPr>
        <w:t>Ordenador del Gasto para decidir conjuntamente al respecto, dentro de</w:t>
      </w:r>
      <w:r>
        <w:rPr>
          <w:rFonts w:ascii="Century Gothic" w:hAnsi="Century Gothic" w:cs="Arial"/>
          <w:color w:val="000000"/>
          <w:lang w:val="es-CO"/>
        </w:rPr>
        <w:t xml:space="preserve"> </w:t>
      </w:r>
      <w:r w:rsidRPr="00596F61">
        <w:rPr>
          <w:rFonts w:ascii="Century Gothic" w:hAnsi="Century Gothic" w:cs="Arial"/>
          <w:color w:val="000000"/>
          <w:lang w:val="es-CO"/>
        </w:rPr>
        <w:t>sus competencias legales y contractuales.</w:t>
      </w:r>
    </w:p>
    <w:p w:rsidR="00596F61" w:rsidRPr="00596F61" w:rsidRDefault="00596F61" w:rsidP="009F0DCB">
      <w:pPr>
        <w:pStyle w:val="Sinespaciado"/>
        <w:ind w:left="720"/>
        <w:jc w:val="both"/>
        <w:rPr>
          <w:rFonts w:ascii="Century Gothic" w:hAnsi="Century Gothic" w:cs="Arial"/>
          <w:color w:val="000000"/>
          <w:lang w:val="es-CO"/>
        </w:rPr>
      </w:pPr>
    </w:p>
    <w:p w:rsidR="00596F61" w:rsidRPr="00596F61" w:rsidRDefault="00596F61" w:rsidP="009F0DCB">
      <w:pPr>
        <w:pStyle w:val="Sinespaciado"/>
        <w:numPr>
          <w:ilvl w:val="0"/>
          <w:numId w:val="5"/>
        </w:numPr>
        <w:jc w:val="both"/>
        <w:rPr>
          <w:rFonts w:ascii="Century Gothic" w:hAnsi="Century Gothic" w:cs="Arial"/>
          <w:color w:val="000000"/>
          <w:lang w:val="es-CO"/>
        </w:rPr>
      </w:pPr>
      <w:r w:rsidRPr="00596F61">
        <w:rPr>
          <w:rFonts w:ascii="Century Gothic" w:hAnsi="Century Gothic" w:cs="Arial"/>
          <w:color w:val="000000"/>
          <w:lang w:val="es-CO"/>
        </w:rPr>
        <w:t>El supervisor y/o interventor debe advertir oportunamente al contratista</w:t>
      </w:r>
      <w:r>
        <w:rPr>
          <w:rFonts w:ascii="Century Gothic" w:hAnsi="Century Gothic" w:cs="Arial"/>
          <w:color w:val="000000"/>
          <w:lang w:val="es-CO"/>
        </w:rPr>
        <w:t xml:space="preserve"> </w:t>
      </w:r>
      <w:r w:rsidRPr="00596F61">
        <w:rPr>
          <w:rFonts w:ascii="Century Gothic" w:hAnsi="Century Gothic" w:cs="Arial"/>
          <w:color w:val="000000"/>
          <w:lang w:val="es-CO"/>
        </w:rPr>
        <w:t>sobre el cumplimiento de sus obligaciones y si fuere necesario,</w:t>
      </w:r>
      <w:r>
        <w:rPr>
          <w:rFonts w:ascii="Century Gothic" w:hAnsi="Century Gothic" w:cs="Arial"/>
          <w:color w:val="000000"/>
          <w:lang w:val="es-CO"/>
        </w:rPr>
        <w:t xml:space="preserve"> </w:t>
      </w:r>
      <w:r w:rsidRPr="00596F61">
        <w:rPr>
          <w:rFonts w:ascii="Century Gothic" w:hAnsi="Century Gothic" w:cs="Arial"/>
          <w:color w:val="000000"/>
          <w:lang w:val="es-CO"/>
        </w:rPr>
        <w:t>solicitarle acciones correctivas, siempre con plazo perentorio.</w:t>
      </w:r>
    </w:p>
    <w:p w:rsidR="00596F61" w:rsidRPr="00596F61" w:rsidRDefault="00596F61" w:rsidP="009F0DCB">
      <w:pPr>
        <w:pStyle w:val="Sinespaciado"/>
        <w:ind w:left="360"/>
        <w:jc w:val="both"/>
        <w:rPr>
          <w:rFonts w:ascii="Century Gothic" w:hAnsi="Century Gothic" w:cs="Arial"/>
          <w:color w:val="000000"/>
          <w:lang w:val="es-CO"/>
        </w:rPr>
      </w:pPr>
    </w:p>
    <w:p w:rsidR="00596F61" w:rsidRPr="00596F61" w:rsidRDefault="00596F61" w:rsidP="009F0DCB">
      <w:pPr>
        <w:pStyle w:val="Sinespaciado"/>
        <w:numPr>
          <w:ilvl w:val="0"/>
          <w:numId w:val="5"/>
        </w:numPr>
        <w:jc w:val="both"/>
        <w:rPr>
          <w:rFonts w:ascii="Century Gothic" w:hAnsi="Century Gothic" w:cs="Arial"/>
          <w:color w:val="000000"/>
          <w:lang w:val="es-CO"/>
        </w:rPr>
      </w:pPr>
      <w:r w:rsidRPr="00596F61">
        <w:rPr>
          <w:rFonts w:ascii="Century Gothic" w:hAnsi="Century Gothic" w:cs="Arial"/>
          <w:color w:val="000000"/>
          <w:lang w:val="es-CO"/>
        </w:rPr>
        <w:t>Los recibos parciales del objeto contratado, se consideran realizados a</w:t>
      </w:r>
      <w:r>
        <w:rPr>
          <w:rFonts w:ascii="Century Gothic" w:hAnsi="Century Gothic" w:cs="Arial"/>
          <w:color w:val="000000"/>
          <w:lang w:val="es-CO"/>
        </w:rPr>
        <w:t xml:space="preserve"> s</w:t>
      </w:r>
      <w:r w:rsidRPr="00596F61">
        <w:rPr>
          <w:rFonts w:ascii="Century Gothic" w:hAnsi="Century Gothic" w:cs="Arial"/>
          <w:color w:val="000000"/>
          <w:lang w:val="es-CO"/>
        </w:rPr>
        <w:t>atisfacción; por lo tanto, el supervisor y/o interventor es responsable</w:t>
      </w:r>
      <w:r>
        <w:rPr>
          <w:rFonts w:ascii="Century Gothic" w:hAnsi="Century Gothic" w:cs="Arial"/>
          <w:color w:val="000000"/>
          <w:lang w:val="es-CO"/>
        </w:rPr>
        <w:t xml:space="preserve"> </w:t>
      </w:r>
      <w:r w:rsidRPr="00596F61">
        <w:rPr>
          <w:rFonts w:ascii="Century Gothic" w:hAnsi="Century Gothic" w:cs="Arial"/>
          <w:color w:val="000000"/>
          <w:lang w:val="es-CO"/>
        </w:rPr>
        <w:t xml:space="preserve">frente al </w:t>
      </w:r>
      <w:r w:rsidR="00DF411A">
        <w:rPr>
          <w:rFonts w:ascii="Century Gothic" w:hAnsi="Century Gothic" w:cs="Arial"/>
          <w:color w:val="000000"/>
          <w:lang w:val="es-CO"/>
        </w:rPr>
        <w:t>Municipio de pasto</w:t>
      </w:r>
      <w:r w:rsidRPr="00596F61">
        <w:rPr>
          <w:rFonts w:ascii="Century Gothic" w:hAnsi="Century Gothic" w:cs="Arial"/>
          <w:color w:val="000000"/>
          <w:lang w:val="es-CO"/>
        </w:rPr>
        <w:t xml:space="preserve"> por los recibos que realice, sin</w:t>
      </w:r>
      <w:r>
        <w:rPr>
          <w:rFonts w:ascii="Century Gothic" w:hAnsi="Century Gothic" w:cs="Arial"/>
          <w:color w:val="000000"/>
          <w:lang w:val="es-CO"/>
        </w:rPr>
        <w:t xml:space="preserve"> </w:t>
      </w:r>
      <w:r w:rsidRPr="00596F61">
        <w:rPr>
          <w:rFonts w:ascii="Century Gothic" w:hAnsi="Century Gothic" w:cs="Arial"/>
          <w:color w:val="000000"/>
          <w:lang w:val="es-CO"/>
        </w:rPr>
        <w:t>eximir al contratista de sus responsabilidades, por los daños o perjuicios</w:t>
      </w:r>
      <w:r>
        <w:rPr>
          <w:rFonts w:ascii="Century Gothic" w:hAnsi="Century Gothic" w:cs="Arial"/>
          <w:color w:val="000000"/>
          <w:lang w:val="es-CO"/>
        </w:rPr>
        <w:t xml:space="preserve"> </w:t>
      </w:r>
      <w:r w:rsidRPr="00596F61">
        <w:rPr>
          <w:rFonts w:ascii="Century Gothic" w:hAnsi="Century Gothic" w:cs="Arial"/>
          <w:color w:val="000000"/>
          <w:lang w:val="es-CO"/>
        </w:rPr>
        <w:t>ocasionados en el evento de deficiencia o fallas en parte o en todos los</w:t>
      </w:r>
      <w:r>
        <w:rPr>
          <w:rFonts w:ascii="Century Gothic" w:hAnsi="Century Gothic" w:cs="Arial"/>
          <w:color w:val="000000"/>
          <w:lang w:val="es-CO"/>
        </w:rPr>
        <w:t xml:space="preserve"> </w:t>
      </w:r>
      <w:r w:rsidRPr="00596F61">
        <w:rPr>
          <w:rFonts w:ascii="Century Gothic" w:hAnsi="Century Gothic" w:cs="Arial"/>
          <w:color w:val="000000"/>
          <w:lang w:val="es-CO"/>
        </w:rPr>
        <w:t>trabajos, bienes o servicios consignados en actas de recibo parcial.</w:t>
      </w:r>
    </w:p>
    <w:p w:rsidR="00596F61" w:rsidRPr="00596F61" w:rsidRDefault="00596F61" w:rsidP="009F0DCB">
      <w:pPr>
        <w:pStyle w:val="Sinespaciado"/>
        <w:ind w:left="720"/>
        <w:jc w:val="both"/>
        <w:rPr>
          <w:rFonts w:ascii="Century Gothic" w:hAnsi="Century Gothic" w:cs="Arial"/>
          <w:color w:val="000000"/>
          <w:lang w:val="es-CO"/>
        </w:rPr>
      </w:pPr>
    </w:p>
    <w:p w:rsidR="001833CD" w:rsidRPr="00596F61" w:rsidRDefault="00596F61" w:rsidP="009F0DCB">
      <w:pPr>
        <w:pStyle w:val="Sinespaciado"/>
        <w:numPr>
          <w:ilvl w:val="0"/>
          <w:numId w:val="5"/>
        </w:numPr>
        <w:jc w:val="both"/>
        <w:rPr>
          <w:rFonts w:ascii="Century Gothic" w:hAnsi="Century Gothic" w:cs="Arial"/>
          <w:color w:val="000000"/>
          <w:lang w:val="es-CO"/>
        </w:rPr>
      </w:pPr>
      <w:r w:rsidRPr="00596F61">
        <w:rPr>
          <w:rFonts w:ascii="Century Gothic" w:hAnsi="Century Gothic" w:cs="Arial"/>
          <w:color w:val="000000"/>
          <w:lang w:val="es-CO"/>
        </w:rPr>
        <w:t>En todos los contratos de tracto sucesivo, (aquellos cuya ejecución se prolongue en el tiempo y en los demás que lo requieran), se suscribirán</w:t>
      </w:r>
      <w:r w:rsidRPr="00596F61">
        <w:rPr>
          <w:rFonts w:ascii="Arial" w:hAnsi="Arial" w:cs="Arial"/>
          <w:color w:val="000000"/>
          <w:sz w:val="24"/>
          <w:szCs w:val="24"/>
          <w:lang w:val="es-CO"/>
        </w:rPr>
        <w:t xml:space="preserve"> </w:t>
      </w:r>
      <w:r w:rsidRPr="00596F61">
        <w:rPr>
          <w:rFonts w:ascii="Century Gothic" w:hAnsi="Century Gothic" w:cs="Arial"/>
          <w:color w:val="000000"/>
          <w:lang w:val="es-CO"/>
        </w:rPr>
        <w:t>actas de iniciación, terminación, recibo definitivo y liquidación. En los contratos de compraventa sólo se requiere la orden de pedido y el acta de recibo en la que conste que éste se dio a satisfacción. De conformidad con el artículo 217 del Decreto Ley 019 de 2012, en los contratos de prestación de servicios profesionales y de apoyo a la gestión no será obligatoria la liquidación.</w:t>
      </w:r>
    </w:p>
    <w:p w:rsidR="00104507" w:rsidRPr="00596F61" w:rsidRDefault="00104507" w:rsidP="009F0DCB">
      <w:pPr>
        <w:pStyle w:val="Sinespaciado"/>
        <w:jc w:val="both"/>
        <w:rPr>
          <w:rFonts w:ascii="Century Gothic" w:hAnsi="Century Gothic"/>
          <w:lang w:val="es-CO"/>
        </w:rPr>
      </w:pPr>
    </w:p>
    <w:p w:rsidR="00596F61" w:rsidRPr="00596F61" w:rsidRDefault="00596F61" w:rsidP="009F0DCB">
      <w:pPr>
        <w:pStyle w:val="Sinespaciado"/>
        <w:numPr>
          <w:ilvl w:val="0"/>
          <w:numId w:val="5"/>
        </w:numPr>
        <w:jc w:val="both"/>
        <w:rPr>
          <w:rFonts w:ascii="Century Gothic" w:hAnsi="Century Gothic"/>
          <w:lang w:val="es-CO"/>
        </w:rPr>
      </w:pPr>
      <w:r w:rsidRPr="00596F61">
        <w:rPr>
          <w:rFonts w:ascii="Century Gothic" w:hAnsi="Century Gothic"/>
          <w:lang w:val="es-CO"/>
        </w:rPr>
        <w:t>Reajuste de precios: Dicha figura surge con ocasión a aquellos contraltos de tracto sucesivo o de ejecución diferida (especialmente mediana o</w:t>
      </w:r>
      <w:r>
        <w:rPr>
          <w:rFonts w:ascii="Century Gothic" w:hAnsi="Century Gothic"/>
          <w:lang w:val="es-CO"/>
        </w:rPr>
        <w:t xml:space="preserve"> </w:t>
      </w:r>
      <w:r w:rsidRPr="00596F61">
        <w:rPr>
          <w:rFonts w:ascii="Century Gothic" w:hAnsi="Century Gothic"/>
          <w:lang w:val="es-CO"/>
        </w:rPr>
        <w:t>larga duración), en razón de que se presentan eventos como la inflación</w:t>
      </w:r>
      <w:r>
        <w:rPr>
          <w:rFonts w:ascii="Century Gothic" w:hAnsi="Century Gothic"/>
          <w:lang w:val="es-CO"/>
        </w:rPr>
        <w:t xml:space="preserve"> </w:t>
      </w:r>
      <w:r w:rsidRPr="00596F61">
        <w:rPr>
          <w:rFonts w:ascii="Century Gothic" w:hAnsi="Century Gothic"/>
          <w:lang w:val="es-CO"/>
        </w:rPr>
        <w:t>o la devaluación, y donde únicamente por el transcurso del tiempo</w:t>
      </w:r>
      <w:r>
        <w:rPr>
          <w:rFonts w:ascii="Century Gothic" w:hAnsi="Century Gothic"/>
          <w:lang w:val="es-CO"/>
        </w:rPr>
        <w:t xml:space="preserve"> </w:t>
      </w:r>
      <w:r w:rsidRPr="00596F61">
        <w:rPr>
          <w:rFonts w:ascii="Century Gothic" w:hAnsi="Century Gothic"/>
          <w:lang w:val="es-CO"/>
        </w:rPr>
        <w:t>podría presentarse un incremento en el valor de las variables o rubros</w:t>
      </w:r>
      <w:r>
        <w:rPr>
          <w:rFonts w:ascii="Century Gothic" w:hAnsi="Century Gothic"/>
          <w:lang w:val="es-CO"/>
        </w:rPr>
        <w:t xml:space="preserve"> </w:t>
      </w:r>
      <w:r w:rsidRPr="00596F61">
        <w:rPr>
          <w:rFonts w:ascii="Century Gothic" w:hAnsi="Century Gothic"/>
          <w:lang w:val="es-CO"/>
        </w:rPr>
        <w:t>que conforman los precios unitarios, siendo afectados de tal manera que</w:t>
      </w:r>
      <w:r>
        <w:rPr>
          <w:rFonts w:ascii="Century Gothic" w:hAnsi="Century Gothic"/>
          <w:lang w:val="es-CO"/>
        </w:rPr>
        <w:t xml:space="preserve"> </w:t>
      </w:r>
      <w:r w:rsidRPr="00596F61">
        <w:rPr>
          <w:rFonts w:ascii="Century Gothic" w:hAnsi="Century Gothic"/>
          <w:lang w:val="es-CO"/>
        </w:rPr>
        <w:t>el contratista va a incurrir en mayores costos de los presupuestados en</w:t>
      </w:r>
      <w:r>
        <w:rPr>
          <w:rFonts w:ascii="Century Gothic" w:hAnsi="Century Gothic"/>
          <w:lang w:val="es-CO"/>
        </w:rPr>
        <w:t xml:space="preserve"> </w:t>
      </w:r>
      <w:r w:rsidRPr="00596F61">
        <w:rPr>
          <w:rFonts w:ascii="Century Gothic" w:hAnsi="Century Gothic"/>
          <w:lang w:val="es-CO"/>
        </w:rPr>
        <w:t>un inicio, cuando presentó su oferta y donde en el momento de ejecutar</w:t>
      </w:r>
      <w:r>
        <w:rPr>
          <w:rFonts w:ascii="Century Gothic" w:hAnsi="Century Gothic"/>
          <w:lang w:val="es-CO"/>
        </w:rPr>
        <w:t xml:space="preserve"> </w:t>
      </w:r>
      <w:r w:rsidRPr="00596F61">
        <w:rPr>
          <w:rFonts w:ascii="Century Gothic" w:hAnsi="Century Gothic"/>
          <w:lang w:val="es-CO"/>
        </w:rPr>
        <w:t>el contrato, los materiales, equipos y mano de obra no tendrán el mismo</w:t>
      </w:r>
      <w:r>
        <w:rPr>
          <w:rFonts w:ascii="Century Gothic" w:hAnsi="Century Gothic"/>
          <w:lang w:val="es-CO"/>
        </w:rPr>
        <w:t xml:space="preserve"> </w:t>
      </w:r>
      <w:r w:rsidRPr="00596F61">
        <w:rPr>
          <w:rFonts w:ascii="Century Gothic" w:hAnsi="Century Gothic"/>
          <w:lang w:val="es-CO"/>
        </w:rPr>
        <w:t>valor al de la fecha en que se presentó el estudio de mercado</w:t>
      </w:r>
      <w:r>
        <w:rPr>
          <w:rFonts w:ascii="Century Gothic" w:hAnsi="Century Gothic"/>
          <w:lang w:val="es-CO"/>
        </w:rPr>
        <w:t xml:space="preserve"> </w:t>
      </w:r>
      <w:r w:rsidRPr="00596F61">
        <w:rPr>
          <w:rFonts w:ascii="Century Gothic" w:hAnsi="Century Gothic"/>
          <w:lang w:val="es-CO"/>
        </w:rPr>
        <w:t>(presupuesto), donde se analizó y calculó los costos de ésta.</w:t>
      </w:r>
    </w:p>
    <w:p w:rsidR="00596F61" w:rsidRPr="00596F61" w:rsidRDefault="00596F61" w:rsidP="009F0DCB">
      <w:pPr>
        <w:pStyle w:val="Sinespaciado"/>
        <w:jc w:val="both"/>
        <w:rPr>
          <w:rFonts w:ascii="Century Gothic" w:hAnsi="Century Gothic"/>
          <w:lang w:val="es-CO"/>
        </w:rPr>
      </w:pPr>
    </w:p>
    <w:p w:rsidR="00596F61" w:rsidRPr="00596F61" w:rsidRDefault="00596F61" w:rsidP="009F0DCB">
      <w:pPr>
        <w:pStyle w:val="Sinespaciado"/>
        <w:numPr>
          <w:ilvl w:val="0"/>
          <w:numId w:val="5"/>
        </w:numPr>
        <w:jc w:val="both"/>
        <w:rPr>
          <w:rFonts w:ascii="Century Gothic" w:hAnsi="Century Gothic"/>
          <w:lang w:val="es-CO"/>
        </w:rPr>
      </w:pPr>
      <w:r w:rsidRPr="00596F61">
        <w:rPr>
          <w:rFonts w:ascii="Century Gothic" w:hAnsi="Century Gothic"/>
          <w:lang w:val="es-CO"/>
        </w:rPr>
        <w:t>Así las cosas, y siendo ésta una situación previsible para las partes, se</w:t>
      </w:r>
      <w:r>
        <w:rPr>
          <w:rFonts w:ascii="Century Gothic" w:hAnsi="Century Gothic"/>
          <w:lang w:val="es-CO"/>
        </w:rPr>
        <w:t xml:space="preserve"> </w:t>
      </w:r>
      <w:r w:rsidRPr="00596F61">
        <w:rPr>
          <w:rFonts w:ascii="Century Gothic" w:hAnsi="Century Gothic"/>
          <w:lang w:val="es-CO"/>
        </w:rPr>
        <w:t xml:space="preserve">hace </w:t>
      </w:r>
      <w:r w:rsidRPr="00596F61">
        <w:rPr>
          <w:rFonts w:ascii="Century Gothic" w:hAnsi="Century Gothic"/>
          <w:lang w:val="es-CO"/>
        </w:rPr>
        <w:lastRenderedPageBreak/>
        <w:t>necesario incluir en el contrato fórmulas, mediante las cuales con</w:t>
      </w:r>
      <w:r>
        <w:rPr>
          <w:rFonts w:ascii="Century Gothic" w:hAnsi="Century Gothic"/>
          <w:lang w:val="es-CO"/>
        </w:rPr>
        <w:t xml:space="preserve"> </w:t>
      </w:r>
      <w:r w:rsidRPr="00596F61">
        <w:rPr>
          <w:rFonts w:ascii="Century Gothic" w:hAnsi="Century Gothic"/>
          <w:lang w:val="es-CO"/>
        </w:rPr>
        <w:t>la respectiva revisión, se pueden reajustar dichos precios unitarios,</w:t>
      </w:r>
      <w:r>
        <w:rPr>
          <w:rFonts w:ascii="Century Gothic" w:hAnsi="Century Gothic"/>
          <w:lang w:val="es-CO"/>
        </w:rPr>
        <w:t xml:space="preserve"> </w:t>
      </w:r>
      <w:r w:rsidRPr="00596F61">
        <w:rPr>
          <w:rFonts w:ascii="Century Gothic" w:hAnsi="Century Gothic"/>
          <w:lang w:val="es-CO"/>
        </w:rPr>
        <w:t>observando las variaciones de sus componentes en el mercado de</w:t>
      </w:r>
      <w:r>
        <w:rPr>
          <w:rFonts w:ascii="Century Gothic" w:hAnsi="Century Gothic"/>
          <w:lang w:val="es-CO"/>
        </w:rPr>
        <w:t xml:space="preserve"> manera que correspondan con la </w:t>
      </w:r>
      <w:r w:rsidR="008C720F">
        <w:rPr>
          <w:rFonts w:ascii="Century Gothic" w:hAnsi="Century Gothic"/>
          <w:lang w:val="es-CO"/>
        </w:rPr>
        <w:t>realidad.</w:t>
      </w:r>
    </w:p>
    <w:p w:rsidR="00596F61" w:rsidRPr="00596F61" w:rsidRDefault="00596F61" w:rsidP="009F0DCB">
      <w:pPr>
        <w:pStyle w:val="Sinespaciado"/>
        <w:jc w:val="both"/>
        <w:rPr>
          <w:rFonts w:ascii="Century Gothic" w:hAnsi="Century Gothic"/>
          <w:lang w:val="es-CO"/>
        </w:rPr>
      </w:pPr>
    </w:p>
    <w:p w:rsidR="00596F61" w:rsidRPr="00596F61" w:rsidRDefault="00596F61" w:rsidP="009F0DCB">
      <w:pPr>
        <w:pStyle w:val="Sinespaciado"/>
        <w:numPr>
          <w:ilvl w:val="0"/>
          <w:numId w:val="5"/>
        </w:numPr>
        <w:jc w:val="both"/>
        <w:rPr>
          <w:rFonts w:ascii="Century Gothic" w:hAnsi="Century Gothic"/>
          <w:lang w:val="es-CO"/>
        </w:rPr>
      </w:pPr>
      <w:r w:rsidRPr="00596F61">
        <w:rPr>
          <w:rFonts w:ascii="Century Gothic" w:hAnsi="Century Gothic"/>
          <w:lang w:val="es-CO"/>
        </w:rPr>
        <w:t>El supervisor y/o interventor deberá promover, impulsar y atender la</w:t>
      </w:r>
      <w:r>
        <w:rPr>
          <w:rFonts w:ascii="Century Gothic" w:hAnsi="Century Gothic"/>
          <w:lang w:val="es-CO"/>
        </w:rPr>
        <w:t xml:space="preserve"> </w:t>
      </w:r>
      <w:r w:rsidRPr="00596F61">
        <w:rPr>
          <w:rFonts w:ascii="Century Gothic" w:hAnsi="Century Gothic"/>
          <w:lang w:val="es-CO"/>
        </w:rPr>
        <w:t>participación ciudadana, recibiendo la información suministrada a través</w:t>
      </w:r>
      <w:r>
        <w:rPr>
          <w:rFonts w:ascii="Century Gothic" w:hAnsi="Century Gothic"/>
          <w:lang w:val="es-CO"/>
        </w:rPr>
        <w:t xml:space="preserve"> </w:t>
      </w:r>
      <w:r w:rsidRPr="00596F61">
        <w:rPr>
          <w:rFonts w:ascii="Century Gothic" w:hAnsi="Century Gothic"/>
          <w:lang w:val="es-CO"/>
        </w:rPr>
        <w:t>de este medio y trasmitiéndola para un mejor desarrollo de los</w:t>
      </w:r>
      <w:r>
        <w:rPr>
          <w:rFonts w:ascii="Century Gothic" w:hAnsi="Century Gothic"/>
          <w:lang w:val="es-CO"/>
        </w:rPr>
        <w:t xml:space="preserve"> </w:t>
      </w:r>
      <w:r w:rsidRPr="00596F61">
        <w:rPr>
          <w:rFonts w:ascii="Century Gothic" w:hAnsi="Century Gothic"/>
          <w:lang w:val="es-CO"/>
        </w:rPr>
        <w:t>proyectos.</w:t>
      </w:r>
    </w:p>
    <w:p w:rsidR="00596F61" w:rsidRPr="00596F61" w:rsidRDefault="00596F61" w:rsidP="009F0DCB">
      <w:pPr>
        <w:pStyle w:val="Sinespaciado"/>
        <w:jc w:val="both"/>
        <w:rPr>
          <w:rFonts w:ascii="Century Gothic" w:hAnsi="Century Gothic"/>
          <w:lang w:val="es-CO"/>
        </w:rPr>
      </w:pPr>
    </w:p>
    <w:p w:rsidR="00596F61" w:rsidRDefault="00596F61" w:rsidP="009F0DCB">
      <w:pPr>
        <w:pStyle w:val="Sinespaciado"/>
        <w:numPr>
          <w:ilvl w:val="0"/>
          <w:numId w:val="5"/>
        </w:numPr>
        <w:jc w:val="both"/>
        <w:rPr>
          <w:rFonts w:ascii="Century Gothic" w:hAnsi="Century Gothic"/>
          <w:lang w:val="es-CO"/>
        </w:rPr>
      </w:pPr>
      <w:r w:rsidRPr="00596F61">
        <w:rPr>
          <w:rFonts w:ascii="Century Gothic" w:hAnsi="Century Gothic"/>
          <w:lang w:val="es-CO"/>
        </w:rPr>
        <w:t>Informar oportunamente al ordenador del gasto, los atrasos que puedan</w:t>
      </w:r>
      <w:r>
        <w:rPr>
          <w:rFonts w:ascii="Century Gothic" w:hAnsi="Century Gothic"/>
          <w:lang w:val="es-CO"/>
        </w:rPr>
        <w:t xml:space="preserve"> </w:t>
      </w:r>
      <w:r w:rsidRPr="00596F61">
        <w:rPr>
          <w:rFonts w:ascii="Century Gothic" w:hAnsi="Century Gothic"/>
          <w:lang w:val="es-CO"/>
        </w:rPr>
        <w:t>dar origen a la aplicación de sanciones, según lo establecido en el</w:t>
      </w:r>
      <w:r>
        <w:rPr>
          <w:rFonts w:ascii="Century Gothic" w:hAnsi="Century Gothic"/>
          <w:lang w:val="es-CO"/>
        </w:rPr>
        <w:t xml:space="preserve"> </w:t>
      </w:r>
      <w:r w:rsidRPr="00596F61">
        <w:rPr>
          <w:rFonts w:ascii="Century Gothic" w:hAnsi="Century Gothic"/>
          <w:lang w:val="es-CO"/>
        </w:rPr>
        <w:t>contrato y solicitar, cuando haya lugar, la aplicación de multas,</w:t>
      </w:r>
      <w:r>
        <w:rPr>
          <w:rFonts w:ascii="Century Gothic" w:hAnsi="Century Gothic"/>
          <w:lang w:val="es-CO"/>
        </w:rPr>
        <w:t xml:space="preserve"> </w:t>
      </w:r>
      <w:r w:rsidRPr="00596F61">
        <w:rPr>
          <w:rFonts w:ascii="Century Gothic" w:hAnsi="Century Gothic"/>
          <w:lang w:val="es-CO"/>
        </w:rPr>
        <w:t>sanciones y declaratorias de incumplimiento a los contratistas, dando</w:t>
      </w:r>
      <w:r>
        <w:rPr>
          <w:rFonts w:ascii="Century Gothic" w:hAnsi="Century Gothic"/>
          <w:lang w:val="es-CO"/>
        </w:rPr>
        <w:t xml:space="preserve"> </w:t>
      </w:r>
      <w:r w:rsidRPr="00596F61">
        <w:rPr>
          <w:rFonts w:ascii="Century Gothic" w:hAnsi="Century Gothic"/>
          <w:lang w:val="es-CO"/>
        </w:rPr>
        <w:t>estricto cumplimiento al procedimiento establecido por el artículo 86 de</w:t>
      </w:r>
      <w:r>
        <w:rPr>
          <w:rFonts w:ascii="Century Gothic" w:hAnsi="Century Gothic"/>
          <w:lang w:val="es-CO"/>
        </w:rPr>
        <w:t xml:space="preserve"> </w:t>
      </w:r>
      <w:r w:rsidRPr="00596F61">
        <w:rPr>
          <w:rFonts w:ascii="Century Gothic" w:hAnsi="Century Gothic"/>
          <w:lang w:val="es-CO"/>
        </w:rPr>
        <w:t>la Ley 1474 de 201</w:t>
      </w:r>
      <w:r w:rsidR="008C720F">
        <w:rPr>
          <w:rFonts w:ascii="Century Gothic" w:hAnsi="Century Gothic"/>
          <w:lang w:val="es-CO"/>
        </w:rPr>
        <w:t>1</w:t>
      </w:r>
      <w:r w:rsidRPr="00596F61">
        <w:rPr>
          <w:rFonts w:ascii="Century Gothic" w:hAnsi="Century Gothic"/>
          <w:lang w:val="es-CO"/>
        </w:rPr>
        <w:t>, con el apoyo de un servidor público abogado, para</w:t>
      </w:r>
      <w:r>
        <w:rPr>
          <w:rFonts w:ascii="Century Gothic" w:hAnsi="Century Gothic"/>
          <w:lang w:val="es-CO"/>
        </w:rPr>
        <w:t xml:space="preserve"> </w:t>
      </w:r>
      <w:r w:rsidRPr="00596F61">
        <w:rPr>
          <w:rFonts w:ascii="Century Gothic" w:hAnsi="Century Gothic"/>
          <w:lang w:val="es-CO"/>
        </w:rPr>
        <w:t xml:space="preserve">llevar a cabo la audiencia. En todo caso la </w:t>
      </w:r>
      <w:proofErr w:type="spellStart"/>
      <w:r w:rsidRPr="00596F61">
        <w:rPr>
          <w:rFonts w:ascii="Century Gothic" w:hAnsi="Century Gothic"/>
          <w:lang w:val="es-CO"/>
        </w:rPr>
        <w:t>interventoría</w:t>
      </w:r>
      <w:proofErr w:type="spellEnd"/>
      <w:r w:rsidRPr="00596F61">
        <w:rPr>
          <w:rFonts w:ascii="Century Gothic" w:hAnsi="Century Gothic"/>
          <w:lang w:val="es-CO"/>
        </w:rPr>
        <w:t xml:space="preserve"> debe elaborar un</w:t>
      </w:r>
      <w:r>
        <w:rPr>
          <w:rFonts w:ascii="Century Gothic" w:hAnsi="Century Gothic"/>
          <w:lang w:val="es-CO"/>
        </w:rPr>
        <w:t xml:space="preserve"> </w:t>
      </w:r>
      <w:r w:rsidRPr="00596F61">
        <w:rPr>
          <w:rFonts w:ascii="Century Gothic" w:hAnsi="Century Gothic"/>
          <w:lang w:val="es-CO"/>
        </w:rPr>
        <w:t>informe, estableciendo y justificando su concepto.</w:t>
      </w:r>
    </w:p>
    <w:p w:rsidR="00596F61" w:rsidRDefault="00596F61" w:rsidP="009F0DCB">
      <w:pPr>
        <w:pStyle w:val="Prrafodelista"/>
        <w:jc w:val="both"/>
        <w:rPr>
          <w:rFonts w:ascii="Century Gothic" w:hAnsi="Century Gothic"/>
        </w:rPr>
      </w:pPr>
    </w:p>
    <w:p w:rsidR="00596F61" w:rsidRPr="00596F61" w:rsidRDefault="00596F61" w:rsidP="009F0DCB">
      <w:pPr>
        <w:pStyle w:val="Sinespaciado"/>
        <w:numPr>
          <w:ilvl w:val="0"/>
          <w:numId w:val="5"/>
        </w:numPr>
        <w:jc w:val="both"/>
        <w:rPr>
          <w:rFonts w:ascii="Century Gothic" w:hAnsi="Century Gothic"/>
          <w:lang w:val="es-CO"/>
        </w:rPr>
      </w:pPr>
      <w:r w:rsidRPr="00596F61">
        <w:rPr>
          <w:rFonts w:ascii="Century Gothic" w:hAnsi="Century Gothic"/>
          <w:lang w:val="es-CO"/>
        </w:rPr>
        <w:t>Controlar la vigencia de las garantías, cuando éstas se hayan requerido para amparar los riesgos contractuales.</w:t>
      </w:r>
    </w:p>
    <w:p w:rsidR="00596F61" w:rsidRPr="00596F61" w:rsidRDefault="00596F61" w:rsidP="009F0DCB">
      <w:pPr>
        <w:pStyle w:val="Sinespaciado"/>
        <w:ind w:left="720"/>
        <w:jc w:val="both"/>
        <w:rPr>
          <w:rFonts w:ascii="Century Gothic" w:hAnsi="Century Gothic"/>
          <w:lang w:val="es-CO"/>
        </w:rPr>
      </w:pPr>
    </w:p>
    <w:p w:rsidR="00596F61" w:rsidRPr="00596F61" w:rsidRDefault="00596F61" w:rsidP="009F0DCB">
      <w:pPr>
        <w:pStyle w:val="Sinespaciado"/>
        <w:numPr>
          <w:ilvl w:val="0"/>
          <w:numId w:val="5"/>
        </w:numPr>
        <w:jc w:val="both"/>
        <w:rPr>
          <w:rFonts w:ascii="Century Gothic" w:hAnsi="Century Gothic"/>
          <w:lang w:val="es-CO"/>
        </w:rPr>
      </w:pPr>
      <w:r w:rsidRPr="00596F61">
        <w:rPr>
          <w:rFonts w:ascii="Century Gothic" w:hAnsi="Century Gothic"/>
          <w:lang w:val="es-CO"/>
        </w:rPr>
        <w:t>Estudiar las reclamaciones que formule el contratista y recomendar las</w:t>
      </w:r>
      <w:r>
        <w:rPr>
          <w:rFonts w:ascii="Century Gothic" w:hAnsi="Century Gothic"/>
          <w:lang w:val="es-CO"/>
        </w:rPr>
        <w:t xml:space="preserve"> </w:t>
      </w:r>
      <w:r w:rsidRPr="00596F61">
        <w:rPr>
          <w:rFonts w:ascii="Century Gothic" w:hAnsi="Century Gothic"/>
          <w:lang w:val="es-CO"/>
        </w:rPr>
        <w:t>correspondientes soluciones.</w:t>
      </w:r>
    </w:p>
    <w:p w:rsidR="00596F61" w:rsidRPr="00596F61" w:rsidRDefault="00596F61" w:rsidP="009F0DCB">
      <w:pPr>
        <w:pStyle w:val="Sinespaciado"/>
        <w:ind w:left="720"/>
        <w:jc w:val="both"/>
        <w:rPr>
          <w:rFonts w:ascii="Century Gothic" w:hAnsi="Century Gothic"/>
          <w:lang w:val="es-CO"/>
        </w:rPr>
      </w:pPr>
    </w:p>
    <w:p w:rsidR="00596F61" w:rsidRPr="00596F61" w:rsidRDefault="00596F61" w:rsidP="009F0DCB">
      <w:pPr>
        <w:pStyle w:val="Sinespaciado"/>
        <w:numPr>
          <w:ilvl w:val="0"/>
          <w:numId w:val="5"/>
        </w:numPr>
        <w:jc w:val="both"/>
        <w:rPr>
          <w:rFonts w:ascii="Century Gothic" w:hAnsi="Century Gothic"/>
          <w:lang w:val="es-CO"/>
        </w:rPr>
      </w:pPr>
      <w:r w:rsidRPr="00596F61">
        <w:rPr>
          <w:rFonts w:ascii="Century Gothic" w:hAnsi="Century Gothic"/>
          <w:lang w:val="es-CO"/>
        </w:rPr>
        <w:t>Apoyar al abogado de la dependencia responsable del contrato o</w:t>
      </w:r>
      <w:r>
        <w:rPr>
          <w:rFonts w:ascii="Century Gothic" w:hAnsi="Century Gothic"/>
          <w:lang w:val="es-CO"/>
        </w:rPr>
        <w:t xml:space="preserve"> </w:t>
      </w:r>
      <w:r w:rsidR="00C22787">
        <w:rPr>
          <w:rFonts w:ascii="Century Gothic" w:hAnsi="Century Gothic"/>
          <w:lang w:val="es-CO"/>
        </w:rPr>
        <w:t xml:space="preserve">delegado del Departamento Administrativo de Contratación </w:t>
      </w:r>
      <w:r w:rsidR="007C68A1">
        <w:rPr>
          <w:rFonts w:ascii="Century Gothic" w:hAnsi="Century Gothic"/>
          <w:lang w:val="es-CO"/>
        </w:rPr>
        <w:t>Pública</w:t>
      </w:r>
      <w:r w:rsidR="00C22787">
        <w:rPr>
          <w:rFonts w:ascii="Century Gothic" w:hAnsi="Century Gothic"/>
          <w:lang w:val="es-CO"/>
        </w:rPr>
        <w:t xml:space="preserve"> o de la Oficina Asesora Jurídica</w:t>
      </w:r>
      <w:r w:rsidRPr="00596F61">
        <w:rPr>
          <w:rFonts w:ascii="Century Gothic" w:hAnsi="Century Gothic"/>
          <w:lang w:val="es-CO"/>
        </w:rPr>
        <w:t>, en la atención de reclamaciones contractuales,</w:t>
      </w:r>
      <w:r>
        <w:rPr>
          <w:rFonts w:ascii="Century Gothic" w:hAnsi="Century Gothic"/>
          <w:lang w:val="es-CO"/>
        </w:rPr>
        <w:t xml:space="preserve"> </w:t>
      </w:r>
      <w:r w:rsidRPr="00596F61">
        <w:rPr>
          <w:rFonts w:ascii="Century Gothic" w:hAnsi="Century Gothic"/>
          <w:lang w:val="es-CO"/>
        </w:rPr>
        <w:t>solicitudes de conciliación y demandas, que se originen con ocasión del</w:t>
      </w:r>
      <w:r>
        <w:rPr>
          <w:rFonts w:ascii="Century Gothic" w:hAnsi="Century Gothic"/>
          <w:lang w:val="es-CO"/>
        </w:rPr>
        <w:t xml:space="preserve"> </w:t>
      </w:r>
      <w:r w:rsidRPr="00596F61">
        <w:rPr>
          <w:rFonts w:ascii="Century Gothic" w:hAnsi="Century Gothic"/>
          <w:lang w:val="es-CO"/>
        </w:rPr>
        <w:t xml:space="preserve">contrato objeto de supervisión y/o </w:t>
      </w:r>
      <w:proofErr w:type="spellStart"/>
      <w:r w:rsidRPr="00596F61">
        <w:rPr>
          <w:rFonts w:ascii="Century Gothic" w:hAnsi="Century Gothic"/>
          <w:lang w:val="es-CO"/>
        </w:rPr>
        <w:t>interventoría</w:t>
      </w:r>
      <w:proofErr w:type="spellEnd"/>
      <w:r w:rsidRPr="00596F61">
        <w:rPr>
          <w:rFonts w:ascii="Century Gothic" w:hAnsi="Century Gothic"/>
          <w:lang w:val="es-CO"/>
        </w:rPr>
        <w:t>, presentando los</w:t>
      </w:r>
      <w:r>
        <w:rPr>
          <w:rFonts w:ascii="Century Gothic" w:hAnsi="Century Gothic"/>
          <w:lang w:val="es-CO"/>
        </w:rPr>
        <w:t xml:space="preserve"> </w:t>
      </w:r>
      <w:r w:rsidRPr="00596F61">
        <w:rPr>
          <w:rFonts w:ascii="Century Gothic" w:hAnsi="Century Gothic"/>
          <w:lang w:val="es-CO"/>
        </w:rPr>
        <w:t>informes que se le requieran, así como los soportes documentales</w:t>
      </w:r>
      <w:r>
        <w:rPr>
          <w:rFonts w:ascii="Century Gothic" w:hAnsi="Century Gothic"/>
          <w:lang w:val="es-CO"/>
        </w:rPr>
        <w:t xml:space="preserve"> </w:t>
      </w:r>
      <w:r w:rsidRPr="00596F61">
        <w:rPr>
          <w:rFonts w:ascii="Century Gothic" w:hAnsi="Century Gothic"/>
          <w:lang w:val="es-CO"/>
        </w:rPr>
        <w:t>necesarios para fundamentar la decisión que adopte la Entidad</w:t>
      </w:r>
      <w:r w:rsidR="007C68A1">
        <w:rPr>
          <w:rFonts w:ascii="Century Gothic" w:hAnsi="Century Gothic"/>
          <w:lang w:val="es-CO"/>
        </w:rPr>
        <w:t>.</w:t>
      </w:r>
    </w:p>
    <w:p w:rsidR="00596F61" w:rsidRPr="00596F61" w:rsidRDefault="00596F61" w:rsidP="009F0DCB">
      <w:pPr>
        <w:pStyle w:val="Sinespaciado"/>
        <w:ind w:left="720"/>
        <w:jc w:val="both"/>
        <w:rPr>
          <w:rFonts w:ascii="Century Gothic" w:hAnsi="Century Gothic"/>
          <w:lang w:val="es-CO"/>
        </w:rPr>
      </w:pPr>
    </w:p>
    <w:p w:rsidR="00596F61" w:rsidRPr="00596F61" w:rsidRDefault="00596F61" w:rsidP="009F0DCB">
      <w:pPr>
        <w:pStyle w:val="Sinespaciado"/>
        <w:numPr>
          <w:ilvl w:val="0"/>
          <w:numId w:val="5"/>
        </w:numPr>
        <w:jc w:val="both"/>
        <w:rPr>
          <w:rFonts w:ascii="Century Gothic" w:hAnsi="Century Gothic"/>
          <w:lang w:val="es-CO"/>
        </w:rPr>
      </w:pPr>
      <w:r w:rsidRPr="00596F61">
        <w:rPr>
          <w:rFonts w:ascii="Century Gothic" w:hAnsi="Century Gothic"/>
          <w:lang w:val="es-CO"/>
        </w:rPr>
        <w:t>Adelantar los trámites necesarios para la liquidación del contrato dentro</w:t>
      </w:r>
      <w:r>
        <w:rPr>
          <w:rFonts w:ascii="Century Gothic" w:hAnsi="Century Gothic"/>
          <w:lang w:val="es-CO"/>
        </w:rPr>
        <w:t xml:space="preserve"> </w:t>
      </w:r>
      <w:r w:rsidRPr="00596F61">
        <w:rPr>
          <w:rFonts w:ascii="Century Gothic" w:hAnsi="Century Gothic"/>
          <w:lang w:val="es-CO"/>
        </w:rPr>
        <w:t>del término pactado en el mismo. Si se vence el plazo para la liquidación</w:t>
      </w:r>
      <w:r>
        <w:rPr>
          <w:rFonts w:ascii="Century Gothic" w:hAnsi="Century Gothic"/>
          <w:lang w:val="es-CO"/>
        </w:rPr>
        <w:t xml:space="preserve"> </w:t>
      </w:r>
      <w:r w:rsidRPr="00596F61">
        <w:rPr>
          <w:rFonts w:ascii="Century Gothic" w:hAnsi="Century Gothic"/>
          <w:lang w:val="es-CO"/>
        </w:rPr>
        <w:t>bilateral y posteriormente unilateral, el interventor y/o supervisor debe</w:t>
      </w:r>
      <w:r>
        <w:rPr>
          <w:rFonts w:ascii="Century Gothic" w:hAnsi="Century Gothic"/>
          <w:lang w:val="es-CO"/>
        </w:rPr>
        <w:t xml:space="preserve"> </w:t>
      </w:r>
      <w:r w:rsidR="004228F6">
        <w:rPr>
          <w:rFonts w:ascii="Century Gothic" w:hAnsi="Century Gothic"/>
          <w:lang w:val="es-CO"/>
        </w:rPr>
        <w:t>solicitar a</w:t>
      </w:r>
      <w:r w:rsidRPr="00596F61">
        <w:rPr>
          <w:rFonts w:ascii="Century Gothic" w:hAnsi="Century Gothic"/>
          <w:lang w:val="es-CO"/>
        </w:rPr>
        <w:t>l</w:t>
      </w:r>
      <w:r w:rsidR="004228F6">
        <w:rPr>
          <w:rFonts w:ascii="Century Gothic" w:hAnsi="Century Gothic"/>
          <w:lang w:val="es-CO"/>
        </w:rPr>
        <w:t xml:space="preserve"> Departamento Administrativo de Contratación Pública. </w:t>
      </w:r>
      <w:r w:rsidRPr="00596F61">
        <w:rPr>
          <w:rFonts w:ascii="Century Gothic" w:hAnsi="Century Gothic"/>
          <w:lang w:val="es-CO"/>
        </w:rPr>
        <w:t>La ausencia de realización y</w:t>
      </w:r>
      <w:r>
        <w:rPr>
          <w:rFonts w:ascii="Century Gothic" w:hAnsi="Century Gothic"/>
          <w:lang w:val="es-CO"/>
        </w:rPr>
        <w:t xml:space="preserve"> </w:t>
      </w:r>
      <w:r w:rsidRPr="00596F61">
        <w:rPr>
          <w:rFonts w:ascii="Century Gothic" w:hAnsi="Century Gothic"/>
          <w:lang w:val="es-CO"/>
        </w:rPr>
        <w:t>suscripción del acta de liquidación del contrato en el plazo previsto en el</w:t>
      </w:r>
      <w:r>
        <w:rPr>
          <w:rFonts w:ascii="Century Gothic" w:hAnsi="Century Gothic"/>
          <w:lang w:val="es-CO"/>
        </w:rPr>
        <w:t xml:space="preserve"> </w:t>
      </w:r>
      <w:r w:rsidRPr="00596F61">
        <w:rPr>
          <w:rFonts w:ascii="Century Gothic" w:hAnsi="Century Gothic"/>
          <w:lang w:val="es-CO"/>
        </w:rPr>
        <w:t>mismo, o en su defecto, en el señalado en la ley, genera acciones</w:t>
      </w:r>
      <w:r>
        <w:rPr>
          <w:rFonts w:ascii="Century Gothic" w:hAnsi="Century Gothic"/>
          <w:lang w:val="es-CO"/>
        </w:rPr>
        <w:t xml:space="preserve"> </w:t>
      </w:r>
      <w:r w:rsidRPr="00596F61">
        <w:rPr>
          <w:rFonts w:ascii="Century Gothic" w:hAnsi="Century Gothic"/>
          <w:lang w:val="es-CO"/>
        </w:rPr>
        <w:t>disciplinarias y las demás acciones legales pertinentes.</w:t>
      </w:r>
    </w:p>
    <w:p w:rsidR="00596F61" w:rsidRPr="00596F61" w:rsidRDefault="00596F61" w:rsidP="009F0DCB">
      <w:pPr>
        <w:pStyle w:val="Sinespaciado"/>
        <w:ind w:left="720"/>
        <w:jc w:val="both"/>
        <w:rPr>
          <w:rFonts w:ascii="Century Gothic" w:hAnsi="Century Gothic"/>
          <w:lang w:val="es-CO"/>
        </w:rPr>
      </w:pPr>
    </w:p>
    <w:p w:rsidR="00596F61" w:rsidRPr="00596F61" w:rsidRDefault="00596F61" w:rsidP="009F0DCB">
      <w:pPr>
        <w:pStyle w:val="Sinespaciado"/>
        <w:numPr>
          <w:ilvl w:val="0"/>
          <w:numId w:val="5"/>
        </w:numPr>
        <w:jc w:val="both"/>
        <w:rPr>
          <w:rFonts w:ascii="Century Gothic" w:hAnsi="Century Gothic"/>
          <w:lang w:val="es-CO"/>
        </w:rPr>
      </w:pPr>
      <w:r w:rsidRPr="00596F61">
        <w:rPr>
          <w:rFonts w:ascii="Century Gothic" w:hAnsi="Century Gothic"/>
          <w:lang w:val="es-CO"/>
        </w:rPr>
        <w:t>El supervisor y/o interventor deberá verificar permanentemente la</w:t>
      </w:r>
      <w:r>
        <w:rPr>
          <w:rFonts w:ascii="Century Gothic" w:hAnsi="Century Gothic"/>
          <w:lang w:val="es-CO"/>
        </w:rPr>
        <w:t xml:space="preserve"> </w:t>
      </w:r>
      <w:r w:rsidRPr="00596F61">
        <w:rPr>
          <w:rFonts w:ascii="Century Gothic" w:hAnsi="Century Gothic"/>
          <w:lang w:val="es-CO"/>
        </w:rPr>
        <w:t>calidad de los bienes y/o servicios que se estipule en el contrato.</w:t>
      </w:r>
    </w:p>
    <w:p w:rsidR="00596F61" w:rsidRPr="00596F61" w:rsidRDefault="00596F61" w:rsidP="009F0DCB">
      <w:pPr>
        <w:pStyle w:val="Sinespaciado"/>
        <w:ind w:left="720"/>
        <w:jc w:val="both"/>
        <w:rPr>
          <w:rFonts w:ascii="Century Gothic" w:hAnsi="Century Gothic"/>
          <w:lang w:val="es-CO"/>
        </w:rPr>
      </w:pPr>
    </w:p>
    <w:p w:rsidR="00596F61" w:rsidRDefault="00596F61" w:rsidP="009F0DCB">
      <w:pPr>
        <w:pStyle w:val="Sinespaciado"/>
        <w:numPr>
          <w:ilvl w:val="0"/>
          <w:numId w:val="5"/>
        </w:numPr>
        <w:jc w:val="both"/>
        <w:rPr>
          <w:rFonts w:ascii="Century Gothic" w:hAnsi="Century Gothic"/>
          <w:lang w:val="es-CO"/>
        </w:rPr>
      </w:pPr>
      <w:r w:rsidRPr="00596F61">
        <w:rPr>
          <w:rFonts w:ascii="Century Gothic" w:hAnsi="Century Gothic"/>
          <w:lang w:val="es-CO"/>
        </w:rPr>
        <w:t>El supervisor y/o interventor deberá verificar que en la carpeta del</w:t>
      </w:r>
      <w:r>
        <w:rPr>
          <w:rFonts w:ascii="Century Gothic" w:hAnsi="Century Gothic"/>
          <w:lang w:val="es-CO"/>
        </w:rPr>
        <w:t xml:space="preserve"> </w:t>
      </w:r>
      <w:r w:rsidRPr="00596F61">
        <w:rPr>
          <w:rFonts w:ascii="Century Gothic" w:hAnsi="Century Gothic"/>
          <w:lang w:val="es-CO"/>
        </w:rPr>
        <w:t>contrato se encuentren como mínimo los  siguientes documentos,</w:t>
      </w:r>
      <w:r>
        <w:rPr>
          <w:rFonts w:ascii="Century Gothic" w:hAnsi="Century Gothic"/>
          <w:lang w:val="es-CO"/>
        </w:rPr>
        <w:t xml:space="preserve"> </w:t>
      </w:r>
      <w:r w:rsidRPr="00596F61">
        <w:rPr>
          <w:rFonts w:ascii="Century Gothic" w:hAnsi="Century Gothic"/>
          <w:lang w:val="es-CO"/>
        </w:rPr>
        <w:t>siempre y cuando apliquen</w:t>
      </w:r>
    </w:p>
    <w:p w:rsidR="00B21D8E" w:rsidRPr="00596F61" w:rsidRDefault="00B21D8E" w:rsidP="009F0DCB">
      <w:pPr>
        <w:pStyle w:val="Sinespaciado"/>
        <w:jc w:val="both"/>
        <w:rPr>
          <w:rFonts w:ascii="Century Gothic" w:hAnsi="Century Gothic"/>
          <w:lang w:val="es-CO"/>
        </w:rPr>
      </w:pPr>
    </w:p>
    <w:p w:rsidR="00B21D8E" w:rsidRPr="00B21D8E" w:rsidRDefault="00B21D8E" w:rsidP="009F0DCB">
      <w:pPr>
        <w:pStyle w:val="Sinespaciado"/>
        <w:numPr>
          <w:ilvl w:val="0"/>
          <w:numId w:val="10"/>
        </w:numPr>
        <w:jc w:val="both"/>
        <w:rPr>
          <w:rFonts w:ascii="Century Gothic" w:hAnsi="Century Gothic"/>
          <w:lang w:val="es-CO"/>
        </w:rPr>
      </w:pPr>
      <w:r w:rsidRPr="00B21D8E">
        <w:rPr>
          <w:rFonts w:ascii="Century Gothic" w:hAnsi="Century Gothic"/>
          <w:lang w:val="es-CO"/>
        </w:rPr>
        <w:t>Contrato debidamente legalizado, con todos sus antecedentes.</w:t>
      </w:r>
    </w:p>
    <w:p w:rsidR="00B21D8E" w:rsidRPr="00B21D8E" w:rsidRDefault="00B21D8E" w:rsidP="009F0DCB">
      <w:pPr>
        <w:pStyle w:val="Sinespaciado"/>
        <w:numPr>
          <w:ilvl w:val="0"/>
          <w:numId w:val="10"/>
        </w:numPr>
        <w:jc w:val="both"/>
        <w:rPr>
          <w:rFonts w:ascii="Century Gothic" w:hAnsi="Century Gothic"/>
          <w:lang w:val="es-CO"/>
        </w:rPr>
      </w:pPr>
      <w:r w:rsidRPr="00B21D8E">
        <w:rPr>
          <w:rFonts w:ascii="Century Gothic" w:hAnsi="Century Gothic"/>
          <w:lang w:val="es-CO"/>
        </w:rPr>
        <w:t>Cronograma de actividades.</w:t>
      </w:r>
    </w:p>
    <w:p w:rsidR="00B21D8E" w:rsidRPr="00B21D8E" w:rsidRDefault="00B21D8E" w:rsidP="009F0DCB">
      <w:pPr>
        <w:pStyle w:val="Sinespaciado"/>
        <w:numPr>
          <w:ilvl w:val="0"/>
          <w:numId w:val="10"/>
        </w:numPr>
        <w:jc w:val="both"/>
        <w:rPr>
          <w:rFonts w:ascii="Century Gothic" w:hAnsi="Century Gothic"/>
          <w:lang w:val="es-CO"/>
        </w:rPr>
      </w:pPr>
      <w:r w:rsidRPr="00B21D8E">
        <w:rPr>
          <w:rFonts w:ascii="Century Gothic" w:hAnsi="Century Gothic"/>
          <w:lang w:val="es-CO"/>
        </w:rPr>
        <w:t>Garantías del contrato.</w:t>
      </w:r>
    </w:p>
    <w:p w:rsidR="00B21D8E" w:rsidRPr="00B21D8E" w:rsidRDefault="00057344" w:rsidP="009F0DCB">
      <w:pPr>
        <w:pStyle w:val="Sinespaciado"/>
        <w:numPr>
          <w:ilvl w:val="0"/>
          <w:numId w:val="10"/>
        </w:numPr>
        <w:jc w:val="both"/>
        <w:rPr>
          <w:rFonts w:ascii="Century Gothic" w:hAnsi="Century Gothic"/>
          <w:lang w:val="es-CO"/>
        </w:rPr>
      </w:pPr>
      <w:r>
        <w:rPr>
          <w:rFonts w:ascii="Century Gothic" w:hAnsi="Century Gothic"/>
          <w:lang w:val="es-CO"/>
        </w:rPr>
        <w:t>Ac</w:t>
      </w:r>
      <w:r w:rsidR="00B21D8E" w:rsidRPr="00B21D8E">
        <w:rPr>
          <w:rFonts w:ascii="Century Gothic" w:hAnsi="Century Gothic"/>
          <w:lang w:val="es-CO"/>
        </w:rPr>
        <w:t>to aprobatorio de las garantías contractuales.</w:t>
      </w:r>
    </w:p>
    <w:p w:rsidR="00B21D8E" w:rsidRPr="00B21D8E" w:rsidRDefault="00B21D8E" w:rsidP="009F0DCB">
      <w:pPr>
        <w:pStyle w:val="Sinespaciado"/>
        <w:numPr>
          <w:ilvl w:val="0"/>
          <w:numId w:val="10"/>
        </w:numPr>
        <w:jc w:val="both"/>
        <w:rPr>
          <w:rFonts w:ascii="Century Gothic" w:hAnsi="Century Gothic"/>
          <w:lang w:val="es-CO"/>
        </w:rPr>
      </w:pPr>
      <w:r w:rsidRPr="00B21D8E">
        <w:rPr>
          <w:rFonts w:ascii="Century Gothic" w:hAnsi="Century Gothic"/>
          <w:lang w:val="es-CO"/>
        </w:rPr>
        <w:t>Acta de inicio.</w:t>
      </w:r>
    </w:p>
    <w:p w:rsidR="00B21D8E" w:rsidRPr="00B21D8E" w:rsidRDefault="00B21D8E" w:rsidP="009F0DCB">
      <w:pPr>
        <w:pStyle w:val="Sinespaciado"/>
        <w:numPr>
          <w:ilvl w:val="0"/>
          <w:numId w:val="10"/>
        </w:numPr>
        <w:jc w:val="both"/>
        <w:rPr>
          <w:rFonts w:ascii="Century Gothic" w:hAnsi="Century Gothic"/>
          <w:lang w:val="es-CO"/>
        </w:rPr>
      </w:pPr>
      <w:r w:rsidRPr="00B21D8E">
        <w:rPr>
          <w:rFonts w:ascii="Century Gothic" w:hAnsi="Century Gothic"/>
          <w:lang w:val="es-CO"/>
        </w:rPr>
        <w:lastRenderedPageBreak/>
        <w:t>Actas de suspensión y reiniciación, cuando sea del caso.</w:t>
      </w:r>
    </w:p>
    <w:p w:rsidR="00B21D8E" w:rsidRPr="00B21D8E" w:rsidRDefault="00B21D8E" w:rsidP="009F0DCB">
      <w:pPr>
        <w:pStyle w:val="Sinespaciado"/>
        <w:numPr>
          <w:ilvl w:val="0"/>
          <w:numId w:val="10"/>
        </w:numPr>
        <w:jc w:val="both"/>
        <w:rPr>
          <w:rFonts w:ascii="Century Gothic" w:hAnsi="Century Gothic"/>
          <w:lang w:val="es-CO"/>
        </w:rPr>
      </w:pPr>
      <w:r w:rsidRPr="00B21D8E">
        <w:rPr>
          <w:rFonts w:ascii="Century Gothic" w:hAnsi="Century Gothic"/>
          <w:lang w:val="es-CO"/>
        </w:rPr>
        <w:t>Comunicaciones a la Compañía Aseguradora o al Garante, sobre el</w:t>
      </w:r>
      <w:r w:rsidRPr="00B21D8E">
        <w:rPr>
          <w:rFonts w:ascii="Arial" w:hAnsi="Arial" w:cs="Arial"/>
          <w:color w:val="000000"/>
          <w:sz w:val="24"/>
          <w:szCs w:val="24"/>
          <w:lang w:val="es-CO"/>
        </w:rPr>
        <w:t xml:space="preserve"> </w:t>
      </w:r>
      <w:r>
        <w:rPr>
          <w:rFonts w:ascii="Century Gothic" w:hAnsi="Century Gothic"/>
          <w:lang w:val="es-CO"/>
        </w:rPr>
        <w:t xml:space="preserve">inicio </w:t>
      </w:r>
      <w:r w:rsidRPr="00B21D8E">
        <w:rPr>
          <w:rFonts w:ascii="Century Gothic" w:hAnsi="Century Gothic"/>
          <w:lang w:val="es-CO"/>
        </w:rPr>
        <w:t>del contrato, o la suspensión o reinicio del mismo.</w:t>
      </w:r>
    </w:p>
    <w:p w:rsidR="00B21D8E" w:rsidRPr="00B21D8E" w:rsidRDefault="00B21D8E" w:rsidP="009F0DCB">
      <w:pPr>
        <w:pStyle w:val="Sinespaciado"/>
        <w:numPr>
          <w:ilvl w:val="0"/>
          <w:numId w:val="10"/>
        </w:numPr>
        <w:jc w:val="both"/>
        <w:rPr>
          <w:rFonts w:ascii="Century Gothic" w:hAnsi="Century Gothic"/>
          <w:lang w:val="es-CO"/>
        </w:rPr>
      </w:pPr>
      <w:r w:rsidRPr="00B21D8E">
        <w:rPr>
          <w:rFonts w:ascii="Century Gothic" w:hAnsi="Century Gothic"/>
          <w:lang w:val="es-CO"/>
        </w:rPr>
        <w:t>Documentos soporte de prórroga, adición o modificación del contrato.</w:t>
      </w:r>
    </w:p>
    <w:p w:rsidR="00B21D8E" w:rsidRPr="00B21D8E" w:rsidRDefault="00B21D8E" w:rsidP="009F0DCB">
      <w:pPr>
        <w:pStyle w:val="Sinespaciado"/>
        <w:numPr>
          <w:ilvl w:val="0"/>
          <w:numId w:val="10"/>
        </w:numPr>
        <w:jc w:val="both"/>
        <w:rPr>
          <w:rFonts w:ascii="Century Gothic" w:hAnsi="Century Gothic"/>
          <w:lang w:val="es-CO"/>
        </w:rPr>
      </w:pPr>
      <w:r w:rsidRPr="00B21D8E">
        <w:rPr>
          <w:rFonts w:ascii="Century Gothic" w:hAnsi="Century Gothic"/>
          <w:lang w:val="es-CO"/>
        </w:rPr>
        <w:t>Documentos soporte de la autorización de trabajos o actividades</w:t>
      </w:r>
      <w:r>
        <w:rPr>
          <w:rFonts w:ascii="Century Gothic" w:hAnsi="Century Gothic"/>
          <w:lang w:val="es-CO"/>
        </w:rPr>
        <w:t xml:space="preserve"> </w:t>
      </w:r>
      <w:r w:rsidRPr="00B21D8E">
        <w:rPr>
          <w:rFonts w:ascii="Century Gothic" w:hAnsi="Century Gothic"/>
          <w:lang w:val="es-CO"/>
        </w:rPr>
        <w:t>adicionales</w:t>
      </w:r>
    </w:p>
    <w:p w:rsidR="00B21D8E" w:rsidRPr="00B21D8E" w:rsidRDefault="00B21D8E" w:rsidP="009F0DCB">
      <w:pPr>
        <w:pStyle w:val="Sinespaciado"/>
        <w:numPr>
          <w:ilvl w:val="0"/>
          <w:numId w:val="10"/>
        </w:numPr>
        <w:jc w:val="both"/>
        <w:rPr>
          <w:rFonts w:ascii="Century Gothic" w:hAnsi="Century Gothic"/>
          <w:lang w:val="es-CO"/>
        </w:rPr>
      </w:pPr>
      <w:r w:rsidRPr="00B21D8E">
        <w:rPr>
          <w:rFonts w:ascii="Century Gothic" w:hAnsi="Century Gothic"/>
          <w:lang w:val="es-CO"/>
        </w:rPr>
        <w:t xml:space="preserve">Informes de supervisión y/o </w:t>
      </w:r>
      <w:proofErr w:type="spellStart"/>
      <w:r w:rsidRPr="00B21D8E">
        <w:rPr>
          <w:rFonts w:ascii="Century Gothic" w:hAnsi="Century Gothic"/>
          <w:lang w:val="es-CO"/>
        </w:rPr>
        <w:t>interventoría</w:t>
      </w:r>
      <w:proofErr w:type="spellEnd"/>
      <w:r w:rsidRPr="00B21D8E">
        <w:rPr>
          <w:rFonts w:ascii="Century Gothic" w:hAnsi="Century Gothic"/>
          <w:lang w:val="es-CO"/>
        </w:rPr>
        <w:t>.</w:t>
      </w:r>
    </w:p>
    <w:p w:rsidR="00B21D8E" w:rsidRPr="00B21D8E" w:rsidRDefault="00B21D8E" w:rsidP="009F0DCB">
      <w:pPr>
        <w:pStyle w:val="Sinespaciado"/>
        <w:numPr>
          <w:ilvl w:val="0"/>
          <w:numId w:val="10"/>
        </w:numPr>
        <w:jc w:val="both"/>
        <w:rPr>
          <w:rFonts w:ascii="Century Gothic" w:hAnsi="Century Gothic"/>
          <w:lang w:val="es-CO"/>
        </w:rPr>
      </w:pPr>
      <w:r w:rsidRPr="00B21D8E">
        <w:rPr>
          <w:rFonts w:ascii="Century Gothic" w:hAnsi="Century Gothic"/>
          <w:lang w:val="es-CO"/>
        </w:rPr>
        <w:t>Informes de ejecución del contratista de acuerdo con la periodicidad</w:t>
      </w:r>
      <w:r>
        <w:rPr>
          <w:rFonts w:ascii="Century Gothic" w:hAnsi="Century Gothic"/>
          <w:lang w:val="es-CO"/>
        </w:rPr>
        <w:t xml:space="preserve"> </w:t>
      </w:r>
      <w:r w:rsidRPr="00B21D8E">
        <w:rPr>
          <w:rFonts w:ascii="Century Gothic" w:hAnsi="Century Gothic"/>
          <w:lang w:val="es-CO"/>
        </w:rPr>
        <w:t>pactada en el contrato.</w:t>
      </w:r>
    </w:p>
    <w:p w:rsidR="00B21D8E" w:rsidRPr="00B21D8E" w:rsidRDefault="00B21D8E" w:rsidP="009F0DCB">
      <w:pPr>
        <w:pStyle w:val="Sinespaciado"/>
        <w:numPr>
          <w:ilvl w:val="0"/>
          <w:numId w:val="10"/>
        </w:numPr>
        <w:jc w:val="both"/>
        <w:rPr>
          <w:rFonts w:ascii="Century Gothic" w:hAnsi="Century Gothic"/>
          <w:lang w:val="es-CO"/>
        </w:rPr>
      </w:pPr>
      <w:r w:rsidRPr="00B21D8E">
        <w:rPr>
          <w:rFonts w:ascii="Century Gothic" w:hAnsi="Century Gothic"/>
          <w:lang w:val="es-CO"/>
        </w:rPr>
        <w:t>Recibos técnicos por parte de las autoridades respectivas –</w:t>
      </w:r>
      <w:r>
        <w:rPr>
          <w:rFonts w:ascii="Century Gothic" w:hAnsi="Century Gothic"/>
          <w:lang w:val="es-CO"/>
        </w:rPr>
        <w:t xml:space="preserve"> </w:t>
      </w:r>
      <w:r w:rsidRPr="00B21D8E">
        <w:rPr>
          <w:rFonts w:ascii="Century Gothic" w:hAnsi="Century Gothic"/>
          <w:lang w:val="es-CO"/>
        </w:rPr>
        <w:t>Secretarías de Planeación, Obras Públicas, Empresas de Servicios</w:t>
      </w:r>
      <w:r>
        <w:rPr>
          <w:rFonts w:ascii="Century Gothic" w:hAnsi="Century Gothic"/>
          <w:lang w:val="es-CO"/>
        </w:rPr>
        <w:t xml:space="preserve"> </w:t>
      </w:r>
      <w:r w:rsidRPr="00B21D8E">
        <w:rPr>
          <w:rFonts w:ascii="Century Gothic" w:hAnsi="Century Gothic"/>
          <w:lang w:val="es-CO"/>
        </w:rPr>
        <w:t>Públicos Domiciliarios, Curadurías y demás, según sea el caso.</w:t>
      </w:r>
    </w:p>
    <w:p w:rsidR="00B21D8E" w:rsidRPr="00B21D8E" w:rsidRDefault="00B21D8E" w:rsidP="009F0DCB">
      <w:pPr>
        <w:pStyle w:val="Sinespaciado"/>
        <w:numPr>
          <w:ilvl w:val="0"/>
          <w:numId w:val="10"/>
        </w:numPr>
        <w:jc w:val="both"/>
        <w:rPr>
          <w:rFonts w:ascii="Century Gothic" w:hAnsi="Century Gothic"/>
          <w:lang w:val="es-CO"/>
        </w:rPr>
      </w:pPr>
      <w:r w:rsidRPr="00B21D8E">
        <w:rPr>
          <w:rFonts w:ascii="Century Gothic" w:hAnsi="Century Gothic"/>
          <w:lang w:val="es-CO"/>
        </w:rPr>
        <w:t>Acta de entrega y recibo final.</w:t>
      </w:r>
      <w:r w:rsidRPr="00B21D8E">
        <w:rPr>
          <w:rFonts w:ascii="Century Gothic" w:hAnsi="Century Gothic"/>
          <w:lang w:val="es-CO"/>
        </w:rPr>
        <w:tab/>
      </w:r>
    </w:p>
    <w:p w:rsidR="00B21D8E" w:rsidRPr="00B21D8E" w:rsidRDefault="00B21D8E" w:rsidP="009F0DCB">
      <w:pPr>
        <w:pStyle w:val="Sinespaciado"/>
        <w:numPr>
          <w:ilvl w:val="0"/>
          <w:numId w:val="10"/>
        </w:numPr>
        <w:jc w:val="both"/>
        <w:rPr>
          <w:rFonts w:ascii="Century Gothic" w:hAnsi="Century Gothic"/>
          <w:lang w:val="es-CO"/>
        </w:rPr>
      </w:pPr>
      <w:r w:rsidRPr="00B21D8E">
        <w:rPr>
          <w:rFonts w:ascii="Century Gothic" w:hAnsi="Century Gothic"/>
          <w:lang w:val="es-CO"/>
        </w:rPr>
        <w:t>Acta de Liquidación.</w:t>
      </w:r>
    </w:p>
    <w:p w:rsidR="00B21D8E" w:rsidRDefault="00B21D8E" w:rsidP="009F0DCB">
      <w:pPr>
        <w:pStyle w:val="Sinespaciado"/>
        <w:numPr>
          <w:ilvl w:val="0"/>
          <w:numId w:val="10"/>
        </w:numPr>
        <w:jc w:val="both"/>
        <w:rPr>
          <w:rFonts w:ascii="Century Gothic" w:hAnsi="Century Gothic"/>
          <w:lang w:val="es-CO"/>
        </w:rPr>
      </w:pPr>
      <w:r w:rsidRPr="00B21D8E">
        <w:rPr>
          <w:rFonts w:ascii="Century Gothic" w:hAnsi="Century Gothic"/>
          <w:lang w:val="es-CO"/>
        </w:rPr>
        <w:t xml:space="preserve">Demás documentos relacionados con la ejecución del contrato que </w:t>
      </w:r>
      <w:r>
        <w:rPr>
          <w:rFonts w:ascii="Century Gothic" w:hAnsi="Century Gothic"/>
          <w:lang w:val="es-CO"/>
        </w:rPr>
        <w:t xml:space="preserve">se </w:t>
      </w:r>
      <w:r w:rsidRPr="00B21D8E">
        <w:rPr>
          <w:rFonts w:ascii="Century Gothic" w:hAnsi="Century Gothic"/>
          <w:lang w:val="es-CO"/>
        </w:rPr>
        <w:t>consideren importantes a juicio del supervisor y/o interventor.</w:t>
      </w:r>
    </w:p>
    <w:p w:rsidR="00B21D8E" w:rsidRDefault="00B21D8E" w:rsidP="009F0DCB">
      <w:pPr>
        <w:widowControl w:val="0"/>
        <w:autoSpaceDE w:val="0"/>
        <w:autoSpaceDN w:val="0"/>
        <w:adjustRightInd w:val="0"/>
        <w:spacing w:line="222" w:lineRule="exact"/>
        <w:ind w:left="2421"/>
        <w:jc w:val="both"/>
        <w:rPr>
          <w:rFonts w:ascii="Arial" w:hAnsi="Arial" w:cs="Arial"/>
          <w:b/>
          <w:bCs/>
          <w:color w:val="000000"/>
          <w:sz w:val="24"/>
          <w:szCs w:val="24"/>
        </w:rPr>
      </w:pPr>
    </w:p>
    <w:p w:rsidR="00B21D8E" w:rsidRPr="00B21D8E" w:rsidRDefault="00B21D8E" w:rsidP="009F0DCB">
      <w:pPr>
        <w:pStyle w:val="Sinespaciado"/>
        <w:jc w:val="both"/>
        <w:rPr>
          <w:rFonts w:ascii="Century Gothic" w:hAnsi="Century Gothic"/>
          <w:lang w:val="es-CO"/>
        </w:rPr>
      </w:pPr>
      <w:r w:rsidRPr="00A23E5F">
        <w:rPr>
          <w:rFonts w:ascii="Century Gothic" w:hAnsi="Century Gothic"/>
          <w:b/>
          <w:bCs/>
          <w:lang w:val="es-CO"/>
        </w:rPr>
        <w:t>NOTA</w:t>
      </w:r>
      <w:r w:rsidRPr="00B21D8E">
        <w:rPr>
          <w:rFonts w:ascii="Century Gothic" w:hAnsi="Century Gothic"/>
          <w:b/>
          <w:bCs/>
          <w:lang w:val="es-CO"/>
        </w:rPr>
        <w:t>:</w:t>
      </w:r>
      <w:r w:rsidRPr="00B21D8E">
        <w:rPr>
          <w:rFonts w:ascii="Century Gothic" w:hAnsi="Century Gothic"/>
          <w:lang w:val="es-CO"/>
        </w:rPr>
        <w:t xml:space="preserve"> Sobre las actas de recibo de contratos de obra y en cumplimiento del mandato legal o contractual, se deben calcular los efectos presentados en el valor de las obras ejecutadas por causa de las variaciones de los costos de los insumos de la construcción dentro de los procesos inflacionarios de la economía. Normalmente se calculan con base en fórmulas o procesos matemáticos estipulados contractualmente con miras a restablecer el equilibrio o ecuación contractual.</w:t>
      </w:r>
      <w:r w:rsidRPr="00B21D8E">
        <w:rPr>
          <w:rFonts w:ascii="Century Gothic" w:hAnsi="Century Gothic"/>
          <w:lang w:val="es-CO"/>
        </w:rPr>
        <w:tab/>
      </w:r>
    </w:p>
    <w:p w:rsidR="00B21D8E" w:rsidRPr="00B21D8E" w:rsidRDefault="00B21D8E" w:rsidP="009F0DCB">
      <w:pPr>
        <w:pStyle w:val="Sinespaciado"/>
        <w:jc w:val="both"/>
        <w:rPr>
          <w:rFonts w:ascii="Century Gothic" w:hAnsi="Century Gothic"/>
          <w:lang w:val="es-CO"/>
        </w:rPr>
      </w:pPr>
    </w:p>
    <w:p w:rsidR="00B21D8E" w:rsidRPr="009716C5" w:rsidRDefault="00B21D8E" w:rsidP="009F0DCB">
      <w:pPr>
        <w:pStyle w:val="Sinespaciado"/>
        <w:numPr>
          <w:ilvl w:val="0"/>
          <w:numId w:val="9"/>
        </w:numPr>
        <w:jc w:val="both"/>
        <w:rPr>
          <w:rFonts w:ascii="Century Gothic" w:hAnsi="Century Gothic"/>
          <w:lang w:val="es-CO"/>
        </w:rPr>
      </w:pPr>
      <w:r w:rsidRPr="009716C5">
        <w:rPr>
          <w:rFonts w:ascii="Century Gothic" w:hAnsi="Century Gothic"/>
          <w:lang w:val="es-CO"/>
        </w:rPr>
        <w:t>Estudiar y tramitar las solicitudes presentadas en el curso de la ejecución del contrato a la mayor brevedad posible, evitando que se configure el silencio administrativo positivo previsto por el artículo 25 numeral 16 de la Ley 80 de 1993 y de las sanciones que ello conlleva.</w:t>
      </w:r>
    </w:p>
    <w:p w:rsidR="00B21D8E" w:rsidRPr="009716C5" w:rsidRDefault="00B21D8E" w:rsidP="009F0DCB">
      <w:pPr>
        <w:pStyle w:val="Sinespaciado"/>
        <w:jc w:val="both"/>
        <w:rPr>
          <w:rFonts w:ascii="Century Gothic" w:hAnsi="Century Gothic"/>
          <w:lang w:val="es-CO"/>
        </w:rPr>
      </w:pPr>
    </w:p>
    <w:p w:rsidR="00B21D8E" w:rsidRPr="009716C5" w:rsidRDefault="00B21D8E" w:rsidP="009F0DCB">
      <w:pPr>
        <w:pStyle w:val="Sinespaciado"/>
        <w:numPr>
          <w:ilvl w:val="0"/>
          <w:numId w:val="9"/>
        </w:numPr>
        <w:jc w:val="both"/>
        <w:rPr>
          <w:rFonts w:ascii="Century Gothic" w:hAnsi="Century Gothic"/>
          <w:lang w:val="es-CO"/>
        </w:rPr>
      </w:pPr>
      <w:r w:rsidRPr="009716C5">
        <w:rPr>
          <w:rFonts w:ascii="Century Gothic" w:hAnsi="Century Gothic"/>
          <w:lang w:val="es-CO"/>
        </w:rPr>
        <w:t xml:space="preserve">El supervisor y/o interventor realizará evaluación previa a la finalización de los trabajos, bienes y/o servicios, e indicará al contratista los faltantes </w:t>
      </w:r>
      <w:r w:rsidR="00877E8C" w:rsidRPr="009716C5">
        <w:rPr>
          <w:rFonts w:ascii="Century Gothic" w:hAnsi="Century Gothic"/>
          <w:lang w:val="es-CO"/>
        </w:rPr>
        <w:t xml:space="preserve">y deficiencias </w:t>
      </w:r>
      <w:r w:rsidRPr="009716C5">
        <w:rPr>
          <w:rFonts w:ascii="Century Gothic" w:hAnsi="Century Gothic"/>
          <w:lang w:val="es-CO"/>
        </w:rPr>
        <w:t>de la obra, bien o servicio, con el fin de que sean</w:t>
      </w:r>
      <w:r w:rsidR="00877E8C" w:rsidRPr="009716C5">
        <w:rPr>
          <w:rFonts w:ascii="Century Gothic" w:hAnsi="Century Gothic"/>
          <w:lang w:val="es-CO"/>
        </w:rPr>
        <w:t xml:space="preserve"> subsanados en el periodo </w:t>
      </w:r>
      <w:r w:rsidRPr="009716C5">
        <w:rPr>
          <w:rFonts w:ascii="Century Gothic" w:hAnsi="Century Gothic"/>
          <w:lang w:val="es-CO"/>
        </w:rPr>
        <w:t>restante para el vencimiento del plazo</w:t>
      </w:r>
      <w:r w:rsidR="00877E8C" w:rsidRPr="009716C5">
        <w:rPr>
          <w:rFonts w:ascii="Century Gothic" w:hAnsi="Century Gothic"/>
          <w:lang w:val="es-CO"/>
        </w:rPr>
        <w:t xml:space="preserve"> </w:t>
      </w:r>
      <w:r w:rsidRPr="009716C5">
        <w:rPr>
          <w:rFonts w:ascii="Century Gothic" w:hAnsi="Century Gothic"/>
          <w:lang w:val="es-CO"/>
        </w:rPr>
        <w:t>contractual.</w:t>
      </w:r>
    </w:p>
    <w:p w:rsidR="00B21D8E" w:rsidRPr="009716C5" w:rsidRDefault="00B21D8E" w:rsidP="009F0DCB">
      <w:pPr>
        <w:pStyle w:val="Sinespaciado"/>
        <w:jc w:val="both"/>
        <w:rPr>
          <w:rFonts w:ascii="Century Gothic" w:hAnsi="Century Gothic"/>
          <w:lang w:val="es-CO"/>
        </w:rPr>
      </w:pPr>
    </w:p>
    <w:p w:rsidR="00B21D8E" w:rsidRPr="009716C5" w:rsidRDefault="00B21D8E" w:rsidP="009F0DCB">
      <w:pPr>
        <w:pStyle w:val="Sinespaciado"/>
        <w:numPr>
          <w:ilvl w:val="0"/>
          <w:numId w:val="9"/>
        </w:numPr>
        <w:jc w:val="both"/>
        <w:rPr>
          <w:rFonts w:ascii="Century Gothic" w:hAnsi="Century Gothic"/>
          <w:lang w:val="es-CO"/>
        </w:rPr>
      </w:pPr>
      <w:r w:rsidRPr="009716C5">
        <w:rPr>
          <w:rFonts w:ascii="Century Gothic" w:hAnsi="Century Gothic"/>
          <w:lang w:val="es-CO"/>
        </w:rPr>
        <w:t>Exigir al contratista los planos de la obra ejecutada, memorias y/o</w:t>
      </w:r>
      <w:r w:rsidR="00877E8C" w:rsidRPr="009716C5">
        <w:rPr>
          <w:rFonts w:ascii="Century Gothic" w:hAnsi="Century Gothic"/>
          <w:lang w:val="es-CO"/>
        </w:rPr>
        <w:t xml:space="preserve"> </w:t>
      </w:r>
      <w:r w:rsidRPr="009716C5">
        <w:rPr>
          <w:rFonts w:ascii="Century Gothic" w:hAnsi="Century Gothic"/>
          <w:lang w:val="es-CO"/>
        </w:rPr>
        <w:t>manuales de operación, cuando de acuerdo con la naturaleza del objeto</w:t>
      </w:r>
      <w:r w:rsidR="00877E8C" w:rsidRPr="009716C5">
        <w:rPr>
          <w:rFonts w:ascii="Century Gothic" w:hAnsi="Century Gothic"/>
          <w:lang w:val="es-CO"/>
        </w:rPr>
        <w:t xml:space="preserve"> </w:t>
      </w:r>
      <w:r w:rsidRPr="009716C5">
        <w:rPr>
          <w:rFonts w:ascii="Century Gothic" w:hAnsi="Century Gothic"/>
          <w:lang w:val="es-CO"/>
        </w:rPr>
        <w:t>del contrato fuere pertinente y que se anexaran al control de</w:t>
      </w:r>
      <w:r w:rsidR="00877E8C" w:rsidRPr="009716C5">
        <w:rPr>
          <w:rFonts w:ascii="Century Gothic" w:hAnsi="Century Gothic"/>
          <w:lang w:val="es-CO"/>
        </w:rPr>
        <w:t xml:space="preserve"> </w:t>
      </w:r>
      <w:proofErr w:type="spellStart"/>
      <w:r w:rsidRPr="009716C5">
        <w:rPr>
          <w:rFonts w:ascii="Century Gothic" w:hAnsi="Century Gothic"/>
          <w:lang w:val="es-CO"/>
        </w:rPr>
        <w:t>Interventoría</w:t>
      </w:r>
      <w:proofErr w:type="spellEnd"/>
      <w:r w:rsidRPr="009716C5">
        <w:rPr>
          <w:rFonts w:ascii="Century Gothic" w:hAnsi="Century Gothic"/>
          <w:lang w:val="es-CO"/>
        </w:rPr>
        <w:t>.</w:t>
      </w:r>
    </w:p>
    <w:p w:rsidR="00B21D8E" w:rsidRPr="009716C5" w:rsidRDefault="00B21D8E" w:rsidP="009F0DCB">
      <w:pPr>
        <w:pStyle w:val="Sinespaciado"/>
        <w:jc w:val="both"/>
        <w:rPr>
          <w:rFonts w:ascii="Century Gothic" w:hAnsi="Century Gothic"/>
          <w:lang w:val="es-CO"/>
        </w:rPr>
      </w:pPr>
    </w:p>
    <w:p w:rsidR="00B21D8E" w:rsidRPr="00A23E5F" w:rsidRDefault="00B21D8E" w:rsidP="009F0DCB">
      <w:pPr>
        <w:pStyle w:val="Sinespaciado"/>
        <w:numPr>
          <w:ilvl w:val="0"/>
          <w:numId w:val="9"/>
        </w:numPr>
        <w:jc w:val="both"/>
        <w:rPr>
          <w:rFonts w:ascii="Century Gothic" w:hAnsi="Century Gothic"/>
          <w:lang w:val="es-CO"/>
        </w:rPr>
      </w:pPr>
      <w:r w:rsidRPr="009716C5">
        <w:rPr>
          <w:rFonts w:ascii="Century Gothic" w:hAnsi="Century Gothic"/>
          <w:lang w:val="es-CO"/>
        </w:rPr>
        <w:t>Exigir al contratista al finalizar la obra o la ejecución del contrato,</w:t>
      </w:r>
      <w:r w:rsidR="00877E8C" w:rsidRPr="009716C5">
        <w:rPr>
          <w:rFonts w:ascii="Century Gothic" w:hAnsi="Century Gothic"/>
          <w:lang w:val="es-CO"/>
        </w:rPr>
        <w:t xml:space="preserve"> </w:t>
      </w:r>
      <w:r w:rsidRPr="009716C5">
        <w:rPr>
          <w:rFonts w:ascii="Century Gothic" w:hAnsi="Century Gothic"/>
          <w:lang w:val="es-CO"/>
        </w:rPr>
        <w:t>adecuar la póliza de estabilidad o calidad del bien o servicio, según el</w:t>
      </w:r>
      <w:r w:rsidR="00877E8C" w:rsidRPr="009716C5">
        <w:rPr>
          <w:rFonts w:ascii="Century Gothic" w:hAnsi="Century Gothic"/>
          <w:lang w:val="es-CO"/>
        </w:rPr>
        <w:t xml:space="preserve"> </w:t>
      </w:r>
      <w:r w:rsidRPr="009716C5">
        <w:rPr>
          <w:rFonts w:ascii="Century Gothic" w:hAnsi="Century Gothic"/>
          <w:lang w:val="es-CO"/>
        </w:rPr>
        <w:t>caso, ampliación de la póliza de salarios y prestaciones sociales, si</w:t>
      </w:r>
      <w:r w:rsidR="00877E8C" w:rsidRPr="009716C5">
        <w:rPr>
          <w:rFonts w:ascii="Century Gothic" w:hAnsi="Century Gothic"/>
          <w:lang w:val="es-CO"/>
        </w:rPr>
        <w:t xml:space="preserve"> </w:t>
      </w:r>
      <w:r w:rsidRPr="009716C5">
        <w:rPr>
          <w:rFonts w:ascii="Century Gothic" w:hAnsi="Century Gothic"/>
          <w:lang w:val="es-CO"/>
        </w:rPr>
        <w:t>fuese necesario, para la aprobación por parte del servidor que</w:t>
      </w:r>
      <w:r w:rsidR="00877E8C" w:rsidRPr="009716C5">
        <w:rPr>
          <w:rFonts w:ascii="Century Gothic" w:hAnsi="Century Gothic"/>
          <w:lang w:val="es-CO"/>
        </w:rPr>
        <w:t xml:space="preserve"> </w:t>
      </w:r>
      <w:r w:rsidRPr="009716C5">
        <w:rPr>
          <w:rFonts w:ascii="Century Gothic" w:hAnsi="Century Gothic"/>
          <w:lang w:val="es-CO"/>
        </w:rPr>
        <w:t>desempeñe el rol jurídico, previa suscripción del acta de liquidación del</w:t>
      </w:r>
      <w:r w:rsidR="00877E8C" w:rsidRPr="009716C5">
        <w:rPr>
          <w:rFonts w:ascii="Century Gothic" w:hAnsi="Century Gothic"/>
          <w:lang w:val="es-CO"/>
        </w:rPr>
        <w:t xml:space="preserve"> </w:t>
      </w:r>
      <w:r w:rsidRPr="009716C5">
        <w:rPr>
          <w:rFonts w:ascii="Century Gothic" w:hAnsi="Century Gothic"/>
          <w:lang w:val="es-CO"/>
        </w:rPr>
        <w:t>contrato</w:t>
      </w:r>
      <w:r w:rsidRPr="00A23E5F">
        <w:rPr>
          <w:rFonts w:ascii="Century Gothic" w:hAnsi="Century Gothic"/>
          <w:lang w:val="es-CO"/>
        </w:rPr>
        <w:t>.</w:t>
      </w:r>
    </w:p>
    <w:p w:rsidR="00877E8C" w:rsidRDefault="00877E8C" w:rsidP="009F0DCB">
      <w:pPr>
        <w:pStyle w:val="Prrafodelista"/>
        <w:jc w:val="both"/>
        <w:rPr>
          <w:rFonts w:ascii="Century Gothic" w:hAnsi="Century Gothic"/>
        </w:rPr>
      </w:pPr>
    </w:p>
    <w:p w:rsidR="00877E8C" w:rsidRPr="00877E8C" w:rsidRDefault="00877E8C" w:rsidP="009F0DCB">
      <w:pPr>
        <w:pStyle w:val="Sinespaciado"/>
        <w:numPr>
          <w:ilvl w:val="0"/>
          <w:numId w:val="12"/>
        </w:numPr>
        <w:jc w:val="both"/>
        <w:rPr>
          <w:rFonts w:ascii="Century Gothic" w:hAnsi="Century Gothic"/>
          <w:lang w:val="es-CO"/>
        </w:rPr>
      </w:pPr>
      <w:r w:rsidRPr="00877E8C">
        <w:rPr>
          <w:rFonts w:ascii="Century Gothic" w:hAnsi="Century Gothic"/>
          <w:lang w:val="es-CO"/>
        </w:rPr>
        <w:t>En el evento de presentarse diferencias entre el bien o servicio solicitado</w:t>
      </w:r>
      <w:r>
        <w:rPr>
          <w:rFonts w:ascii="Century Gothic" w:hAnsi="Century Gothic"/>
          <w:lang w:val="es-CO"/>
        </w:rPr>
        <w:t xml:space="preserve"> </w:t>
      </w:r>
      <w:r w:rsidRPr="00877E8C">
        <w:rPr>
          <w:rFonts w:ascii="Century Gothic" w:hAnsi="Century Gothic"/>
          <w:lang w:val="es-CO"/>
        </w:rPr>
        <w:t>y lo recibido, se procederá a su devolución, dejando constancia de ello.</w:t>
      </w:r>
      <w:r>
        <w:rPr>
          <w:rFonts w:ascii="Century Gothic" w:hAnsi="Century Gothic"/>
          <w:lang w:val="es-CO"/>
        </w:rPr>
        <w:t xml:space="preserve"> </w:t>
      </w:r>
      <w:r w:rsidRPr="00877E8C">
        <w:rPr>
          <w:rFonts w:ascii="Century Gothic" w:hAnsi="Century Gothic"/>
          <w:lang w:val="es-CO"/>
        </w:rPr>
        <w:t>Lo anterior debe efectuarse dentro del término señalado en el pliego de</w:t>
      </w:r>
      <w:r>
        <w:rPr>
          <w:rFonts w:ascii="Century Gothic" w:hAnsi="Century Gothic"/>
          <w:lang w:val="es-CO"/>
        </w:rPr>
        <w:t xml:space="preserve"> </w:t>
      </w:r>
      <w:r w:rsidRPr="00877E8C">
        <w:rPr>
          <w:rFonts w:ascii="Century Gothic" w:hAnsi="Century Gothic"/>
          <w:lang w:val="es-CO"/>
        </w:rPr>
        <w:t>condiciones o en el contrato. Corresponde al supervisor y/o interventor,</w:t>
      </w:r>
      <w:r>
        <w:rPr>
          <w:rFonts w:ascii="Century Gothic" w:hAnsi="Century Gothic"/>
          <w:lang w:val="es-CO"/>
        </w:rPr>
        <w:t xml:space="preserve"> </w:t>
      </w:r>
      <w:r w:rsidRPr="00877E8C">
        <w:rPr>
          <w:rFonts w:ascii="Century Gothic" w:hAnsi="Century Gothic"/>
          <w:lang w:val="es-CO"/>
        </w:rPr>
        <w:t>según sea el caso, realizar la confrontación de la obra, del bien o</w:t>
      </w:r>
      <w:r>
        <w:rPr>
          <w:rFonts w:ascii="Century Gothic" w:hAnsi="Century Gothic"/>
          <w:lang w:val="es-CO"/>
        </w:rPr>
        <w:t xml:space="preserve"> </w:t>
      </w:r>
      <w:r w:rsidRPr="00877E8C">
        <w:rPr>
          <w:rFonts w:ascii="Century Gothic" w:hAnsi="Century Gothic"/>
          <w:lang w:val="es-CO"/>
        </w:rPr>
        <w:t>servicio que recibe, con respecto a lo contratado, respondiendo por las</w:t>
      </w:r>
      <w:r>
        <w:rPr>
          <w:rFonts w:ascii="Century Gothic" w:hAnsi="Century Gothic"/>
          <w:lang w:val="es-CO"/>
        </w:rPr>
        <w:t xml:space="preserve"> </w:t>
      </w:r>
      <w:r w:rsidRPr="00877E8C">
        <w:rPr>
          <w:rFonts w:ascii="Century Gothic" w:hAnsi="Century Gothic"/>
          <w:lang w:val="es-CO"/>
        </w:rPr>
        <w:t>irregularidades presentadas.</w:t>
      </w:r>
    </w:p>
    <w:p w:rsidR="00877E8C" w:rsidRPr="00877E8C" w:rsidRDefault="00877E8C" w:rsidP="009F0DCB">
      <w:pPr>
        <w:pStyle w:val="Sinespaciado"/>
        <w:jc w:val="both"/>
        <w:rPr>
          <w:rFonts w:ascii="Century Gothic" w:hAnsi="Century Gothic"/>
          <w:lang w:val="es-CO"/>
        </w:rPr>
      </w:pPr>
    </w:p>
    <w:p w:rsidR="00877E8C" w:rsidRPr="00877E8C" w:rsidRDefault="00877E8C" w:rsidP="009F0DCB">
      <w:pPr>
        <w:pStyle w:val="Sinespaciado"/>
        <w:numPr>
          <w:ilvl w:val="0"/>
          <w:numId w:val="12"/>
        </w:numPr>
        <w:jc w:val="both"/>
        <w:rPr>
          <w:rFonts w:ascii="Century Gothic" w:hAnsi="Century Gothic"/>
          <w:lang w:val="es-CO"/>
        </w:rPr>
      </w:pPr>
      <w:r w:rsidRPr="00877E8C">
        <w:rPr>
          <w:rFonts w:ascii="Century Gothic" w:hAnsi="Century Gothic"/>
          <w:lang w:val="es-CO"/>
        </w:rPr>
        <w:lastRenderedPageBreak/>
        <w:t>Recibo de las obras, bienes y servicios: El supervisor/interventor deberá</w:t>
      </w:r>
      <w:r>
        <w:rPr>
          <w:rFonts w:ascii="Century Gothic" w:hAnsi="Century Gothic"/>
          <w:lang w:val="es-CO"/>
        </w:rPr>
        <w:t xml:space="preserve"> </w:t>
      </w:r>
      <w:r w:rsidRPr="00877E8C">
        <w:rPr>
          <w:rFonts w:ascii="Century Gothic" w:hAnsi="Century Gothic"/>
          <w:lang w:val="es-CO"/>
        </w:rPr>
        <w:t>recibir y aceptar las obras, los bienes y servicios contratados, de</w:t>
      </w:r>
      <w:r>
        <w:rPr>
          <w:rFonts w:ascii="Century Gothic" w:hAnsi="Century Gothic"/>
          <w:lang w:val="es-CO"/>
        </w:rPr>
        <w:t xml:space="preserve"> </w:t>
      </w:r>
      <w:r w:rsidRPr="00877E8C">
        <w:rPr>
          <w:rFonts w:ascii="Century Gothic" w:hAnsi="Century Gothic"/>
          <w:lang w:val="es-CO"/>
        </w:rPr>
        <w:t>conformidad con las especificaciones y características estipuladas en el</w:t>
      </w:r>
      <w:r>
        <w:rPr>
          <w:rFonts w:ascii="Century Gothic" w:hAnsi="Century Gothic"/>
          <w:lang w:val="es-CO"/>
        </w:rPr>
        <w:t xml:space="preserve"> </w:t>
      </w:r>
      <w:r w:rsidRPr="00877E8C">
        <w:rPr>
          <w:rFonts w:ascii="Century Gothic" w:hAnsi="Century Gothic"/>
          <w:lang w:val="es-CO"/>
        </w:rPr>
        <w:t>contrato, y dentro de los términos allí señalados. Al recibo de los mismos</w:t>
      </w:r>
      <w:r>
        <w:rPr>
          <w:rFonts w:ascii="Century Gothic" w:hAnsi="Century Gothic"/>
          <w:lang w:val="es-CO"/>
        </w:rPr>
        <w:t xml:space="preserve"> </w:t>
      </w:r>
      <w:r w:rsidRPr="00877E8C">
        <w:rPr>
          <w:rFonts w:ascii="Century Gothic" w:hAnsi="Century Gothic"/>
          <w:lang w:val="es-CO"/>
        </w:rPr>
        <w:t>se efectuará la verificación correspondiente, de acuerdo con las</w:t>
      </w:r>
      <w:r>
        <w:rPr>
          <w:rFonts w:ascii="Century Gothic" w:hAnsi="Century Gothic"/>
          <w:lang w:val="es-CO"/>
        </w:rPr>
        <w:t xml:space="preserve"> </w:t>
      </w:r>
      <w:r w:rsidRPr="00877E8C">
        <w:rPr>
          <w:rFonts w:ascii="Century Gothic" w:hAnsi="Century Gothic"/>
          <w:lang w:val="es-CO"/>
        </w:rPr>
        <w:t>cantidades, unidades, calidades, marcas, precios y descripción del bien</w:t>
      </w:r>
      <w:r>
        <w:rPr>
          <w:rFonts w:ascii="Century Gothic" w:hAnsi="Century Gothic"/>
          <w:lang w:val="es-CO"/>
        </w:rPr>
        <w:t xml:space="preserve"> </w:t>
      </w:r>
      <w:r w:rsidRPr="00877E8C">
        <w:rPr>
          <w:rFonts w:ascii="Century Gothic" w:hAnsi="Century Gothic"/>
          <w:lang w:val="es-CO"/>
        </w:rPr>
        <w:t>o servicio.</w:t>
      </w:r>
    </w:p>
    <w:p w:rsidR="00877E8C" w:rsidRPr="00877E8C" w:rsidRDefault="00877E8C" w:rsidP="009F0DCB">
      <w:pPr>
        <w:pStyle w:val="Sinespaciado"/>
        <w:jc w:val="both"/>
        <w:rPr>
          <w:rFonts w:ascii="Century Gothic" w:hAnsi="Century Gothic"/>
          <w:lang w:val="es-CO"/>
        </w:rPr>
      </w:pPr>
    </w:p>
    <w:p w:rsidR="00877E8C" w:rsidRPr="00877E8C" w:rsidRDefault="00877E8C" w:rsidP="009F0DCB">
      <w:pPr>
        <w:pStyle w:val="Sinespaciado"/>
        <w:numPr>
          <w:ilvl w:val="0"/>
          <w:numId w:val="12"/>
        </w:numPr>
        <w:jc w:val="both"/>
        <w:rPr>
          <w:rFonts w:ascii="Century Gothic" w:hAnsi="Century Gothic"/>
          <w:lang w:val="es-CO"/>
        </w:rPr>
      </w:pPr>
      <w:r w:rsidRPr="00877E8C">
        <w:rPr>
          <w:rFonts w:ascii="Century Gothic" w:hAnsi="Century Gothic"/>
          <w:lang w:val="es-CO"/>
        </w:rPr>
        <w:t>Informar a la Compañía Aseguradora o Garante cualquier modificación</w:t>
      </w:r>
      <w:r>
        <w:rPr>
          <w:rFonts w:ascii="Century Gothic" w:hAnsi="Century Gothic"/>
          <w:lang w:val="es-CO"/>
        </w:rPr>
        <w:t xml:space="preserve"> </w:t>
      </w:r>
      <w:r w:rsidRPr="00877E8C">
        <w:rPr>
          <w:rFonts w:ascii="Century Gothic" w:hAnsi="Century Gothic"/>
          <w:lang w:val="es-CO"/>
        </w:rPr>
        <w:t>que sufra el contrato y varíe las condiciones del riesgo: Notificar por</w:t>
      </w:r>
      <w:r>
        <w:rPr>
          <w:rFonts w:ascii="Century Gothic" w:hAnsi="Century Gothic"/>
          <w:lang w:val="es-CO"/>
        </w:rPr>
        <w:t xml:space="preserve"> </w:t>
      </w:r>
      <w:r w:rsidRPr="00877E8C">
        <w:rPr>
          <w:rFonts w:ascii="Century Gothic" w:hAnsi="Century Gothic"/>
          <w:lang w:val="es-CO"/>
        </w:rPr>
        <w:t>escrito al asegurador los hechos o circunstancias no previsibles que</w:t>
      </w:r>
      <w:r>
        <w:rPr>
          <w:rFonts w:ascii="Century Gothic" w:hAnsi="Century Gothic"/>
          <w:lang w:val="es-CO"/>
        </w:rPr>
        <w:t xml:space="preserve"> </w:t>
      </w:r>
      <w:r w:rsidRPr="00877E8C">
        <w:rPr>
          <w:rFonts w:ascii="Century Gothic" w:hAnsi="Century Gothic"/>
          <w:lang w:val="es-CO"/>
        </w:rPr>
        <w:t>sobrevengan con posterioridad a la celebración del contrato y que,</w:t>
      </w:r>
      <w:r>
        <w:rPr>
          <w:rFonts w:ascii="Century Gothic" w:hAnsi="Century Gothic"/>
          <w:lang w:val="es-CO"/>
        </w:rPr>
        <w:t xml:space="preserve"> </w:t>
      </w:r>
      <w:r w:rsidRPr="00877E8C">
        <w:rPr>
          <w:rFonts w:ascii="Century Gothic" w:hAnsi="Century Gothic"/>
          <w:lang w:val="es-CO"/>
        </w:rPr>
        <w:t>conforme al criterio consignado en el inciso primero del artículo 1058,</w:t>
      </w:r>
      <w:r>
        <w:rPr>
          <w:rFonts w:ascii="Century Gothic" w:hAnsi="Century Gothic"/>
          <w:lang w:val="es-CO"/>
        </w:rPr>
        <w:t xml:space="preserve"> </w:t>
      </w:r>
      <w:r w:rsidRPr="00877E8C">
        <w:rPr>
          <w:rFonts w:ascii="Century Gothic" w:hAnsi="Century Gothic"/>
          <w:lang w:val="es-CO"/>
        </w:rPr>
        <w:t>del Código de Comercio signifiquen agravación del riesgo o variación de</w:t>
      </w:r>
      <w:r>
        <w:rPr>
          <w:rFonts w:ascii="Century Gothic" w:hAnsi="Century Gothic"/>
          <w:lang w:val="es-CO"/>
        </w:rPr>
        <w:t xml:space="preserve"> </w:t>
      </w:r>
      <w:r w:rsidRPr="00877E8C">
        <w:rPr>
          <w:rFonts w:ascii="Century Gothic" w:hAnsi="Century Gothic"/>
          <w:lang w:val="es-CO"/>
        </w:rPr>
        <w:t xml:space="preserve">su identidad local. (Artículo 1060 </w:t>
      </w:r>
      <w:proofErr w:type="spellStart"/>
      <w:r w:rsidRPr="00877E8C">
        <w:rPr>
          <w:rFonts w:ascii="Century Gothic" w:hAnsi="Century Gothic"/>
          <w:lang w:val="es-CO"/>
        </w:rPr>
        <w:t>C.Cio</w:t>
      </w:r>
      <w:proofErr w:type="spellEnd"/>
      <w:r w:rsidRPr="00877E8C">
        <w:rPr>
          <w:rFonts w:ascii="Century Gothic" w:hAnsi="Century Gothic"/>
          <w:lang w:val="es-CO"/>
        </w:rPr>
        <w:t>).</w:t>
      </w:r>
    </w:p>
    <w:p w:rsidR="00877E8C" w:rsidRPr="00877E8C" w:rsidRDefault="00877E8C" w:rsidP="009F0DCB">
      <w:pPr>
        <w:pStyle w:val="Sinespaciado"/>
        <w:jc w:val="both"/>
        <w:rPr>
          <w:rFonts w:ascii="Century Gothic" w:hAnsi="Century Gothic"/>
          <w:lang w:val="es-CO"/>
        </w:rPr>
      </w:pPr>
    </w:p>
    <w:p w:rsidR="00877E8C" w:rsidRPr="00877E8C" w:rsidRDefault="00877E8C" w:rsidP="009F0DCB">
      <w:pPr>
        <w:pStyle w:val="Sinespaciado"/>
        <w:numPr>
          <w:ilvl w:val="0"/>
          <w:numId w:val="12"/>
        </w:numPr>
        <w:jc w:val="both"/>
        <w:rPr>
          <w:rFonts w:ascii="Century Gothic" w:hAnsi="Century Gothic"/>
          <w:lang w:val="es-CO"/>
        </w:rPr>
      </w:pPr>
      <w:r w:rsidRPr="00877E8C">
        <w:rPr>
          <w:rFonts w:ascii="Century Gothic" w:hAnsi="Century Gothic"/>
          <w:lang w:val="es-CO"/>
        </w:rPr>
        <w:t>Prestar apoyo al contratista orientándolo sobre la mejor manera de</w:t>
      </w:r>
      <w:r>
        <w:rPr>
          <w:rFonts w:ascii="Century Gothic" w:hAnsi="Century Gothic"/>
          <w:lang w:val="es-CO"/>
        </w:rPr>
        <w:t xml:space="preserve"> </w:t>
      </w:r>
      <w:r w:rsidRPr="00877E8C">
        <w:rPr>
          <w:rFonts w:ascii="Century Gothic" w:hAnsi="Century Gothic"/>
          <w:lang w:val="es-CO"/>
        </w:rPr>
        <w:t>cumplir  sus  obligaciones,  informándolo  sobre  los  trámites,</w:t>
      </w:r>
      <w:r>
        <w:rPr>
          <w:rFonts w:ascii="Century Gothic" w:hAnsi="Century Gothic"/>
          <w:lang w:val="es-CO"/>
        </w:rPr>
        <w:t xml:space="preserve"> </w:t>
      </w:r>
      <w:r w:rsidRPr="00877E8C">
        <w:rPr>
          <w:rFonts w:ascii="Century Gothic" w:hAnsi="Century Gothic"/>
          <w:lang w:val="es-CO"/>
        </w:rPr>
        <w:t xml:space="preserve">procedimientos y reglamentos internos del </w:t>
      </w:r>
      <w:r w:rsidR="009716C5">
        <w:rPr>
          <w:rFonts w:ascii="Century Gothic" w:hAnsi="Century Gothic"/>
          <w:lang w:val="es-CO"/>
        </w:rPr>
        <w:t>Municipio de Pasto</w:t>
      </w:r>
      <w:r w:rsidRPr="00877E8C">
        <w:rPr>
          <w:rFonts w:ascii="Century Gothic" w:hAnsi="Century Gothic"/>
          <w:lang w:val="es-CO"/>
        </w:rPr>
        <w:t>.</w:t>
      </w:r>
    </w:p>
    <w:p w:rsidR="00877E8C" w:rsidRPr="00877E8C" w:rsidRDefault="00877E8C" w:rsidP="009F0DCB">
      <w:pPr>
        <w:pStyle w:val="Sinespaciado"/>
        <w:jc w:val="both"/>
        <w:rPr>
          <w:rFonts w:ascii="Century Gothic" w:hAnsi="Century Gothic"/>
          <w:lang w:val="es-CO"/>
        </w:rPr>
      </w:pPr>
    </w:p>
    <w:p w:rsidR="00877E8C" w:rsidRPr="00877E8C" w:rsidRDefault="00877E8C" w:rsidP="009F0DCB">
      <w:pPr>
        <w:pStyle w:val="Sinespaciado"/>
        <w:numPr>
          <w:ilvl w:val="0"/>
          <w:numId w:val="12"/>
        </w:numPr>
        <w:jc w:val="both"/>
        <w:rPr>
          <w:rFonts w:ascii="Century Gothic" w:hAnsi="Century Gothic"/>
          <w:lang w:val="es-CO"/>
        </w:rPr>
      </w:pPr>
      <w:r w:rsidRPr="00877E8C">
        <w:rPr>
          <w:rFonts w:ascii="Century Gothic" w:hAnsi="Century Gothic"/>
          <w:lang w:val="es-CO"/>
        </w:rPr>
        <w:t>Controlar el avance del contrato de acuerdo con el cronograma de</w:t>
      </w:r>
      <w:r>
        <w:rPr>
          <w:rFonts w:ascii="Century Gothic" w:hAnsi="Century Gothic"/>
          <w:lang w:val="es-CO"/>
        </w:rPr>
        <w:t xml:space="preserve"> </w:t>
      </w:r>
      <w:r w:rsidRPr="00877E8C">
        <w:rPr>
          <w:rFonts w:ascii="Century Gothic" w:hAnsi="Century Gothic"/>
          <w:lang w:val="es-CO"/>
        </w:rPr>
        <w:t>ejecución aprobado. Para lograr la ejecución oportuna del proyecto, el</w:t>
      </w:r>
      <w:r>
        <w:rPr>
          <w:rFonts w:ascii="Century Gothic" w:hAnsi="Century Gothic"/>
          <w:lang w:val="es-CO"/>
        </w:rPr>
        <w:t xml:space="preserve"> </w:t>
      </w:r>
      <w:r w:rsidRPr="00877E8C">
        <w:rPr>
          <w:rFonts w:ascii="Century Gothic" w:hAnsi="Century Gothic"/>
          <w:lang w:val="es-CO"/>
        </w:rPr>
        <w:t>supervisor y/o interventor, según sea el caso, exigirá al contratista el</w:t>
      </w:r>
      <w:r>
        <w:rPr>
          <w:rFonts w:ascii="Century Gothic" w:hAnsi="Century Gothic"/>
          <w:lang w:val="es-CO"/>
        </w:rPr>
        <w:t xml:space="preserve"> </w:t>
      </w:r>
      <w:r w:rsidRPr="00877E8C">
        <w:rPr>
          <w:rFonts w:ascii="Century Gothic" w:hAnsi="Century Gothic"/>
          <w:lang w:val="es-CO"/>
        </w:rPr>
        <w:t>inicio de los trabajos en las fechas previamente programadas,</w:t>
      </w:r>
      <w:r>
        <w:rPr>
          <w:rFonts w:ascii="Century Gothic" w:hAnsi="Century Gothic"/>
          <w:lang w:val="es-CO"/>
        </w:rPr>
        <w:t xml:space="preserve"> </w:t>
      </w:r>
      <w:r w:rsidRPr="00877E8C">
        <w:rPr>
          <w:rFonts w:ascii="Century Gothic" w:hAnsi="Century Gothic"/>
          <w:lang w:val="es-CO"/>
        </w:rPr>
        <w:t>controlando en forma permanente el avance del proyecto. Para ello,</w:t>
      </w:r>
      <w:r>
        <w:rPr>
          <w:rFonts w:ascii="Century Gothic" w:hAnsi="Century Gothic"/>
          <w:lang w:val="es-CO"/>
        </w:rPr>
        <w:t xml:space="preserve"> </w:t>
      </w:r>
      <w:r w:rsidRPr="00877E8C">
        <w:rPr>
          <w:rFonts w:ascii="Century Gothic" w:hAnsi="Century Gothic"/>
          <w:lang w:val="es-CO"/>
        </w:rPr>
        <w:t>debe revisar, aprobar y complementar el programa de trabajo con el</w:t>
      </w:r>
      <w:r>
        <w:rPr>
          <w:rFonts w:ascii="Century Gothic" w:hAnsi="Century Gothic"/>
          <w:lang w:val="es-CO"/>
        </w:rPr>
        <w:t xml:space="preserve"> </w:t>
      </w:r>
      <w:r w:rsidRPr="00877E8C">
        <w:rPr>
          <w:rFonts w:ascii="Century Gothic" w:hAnsi="Century Gothic"/>
          <w:lang w:val="es-CO"/>
        </w:rPr>
        <w:t>contratista</w:t>
      </w:r>
    </w:p>
    <w:p w:rsidR="00877E8C" w:rsidRPr="00877E8C" w:rsidRDefault="00877E8C" w:rsidP="009F0DCB">
      <w:pPr>
        <w:pStyle w:val="Sinespaciado"/>
        <w:jc w:val="both"/>
        <w:rPr>
          <w:rFonts w:ascii="Century Gothic" w:hAnsi="Century Gothic"/>
          <w:lang w:val="es-CO"/>
        </w:rPr>
      </w:pPr>
    </w:p>
    <w:p w:rsidR="00877E8C" w:rsidRPr="00877E8C" w:rsidRDefault="00877E8C" w:rsidP="009F0DCB">
      <w:pPr>
        <w:pStyle w:val="Sinespaciado"/>
        <w:numPr>
          <w:ilvl w:val="0"/>
          <w:numId w:val="12"/>
        </w:numPr>
        <w:jc w:val="both"/>
        <w:rPr>
          <w:rFonts w:ascii="Century Gothic" w:hAnsi="Century Gothic"/>
          <w:lang w:val="es-CO"/>
        </w:rPr>
      </w:pPr>
      <w:r w:rsidRPr="00877E8C">
        <w:rPr>
          <w:rFonts w:ascii="Century Gothic" w:hAnsi="Century Gothic"/>
          <w:lang w:val="es-CO"/>
        </w:rPr>
        <w:t>Llevar un registro de las novedades, órdenes e instrucciones impartidas</w:t>
      </w:r>
      <w:r>
        <w:rPr>
          <w:rFonts w:ascii="Century Gothic" w:hAnsi="Century Gothic"/>
          <w:lang w:val="es-CO"/>
        </w:rPr>
        <w:t xml:space="preserve"> </w:t>
      </w:r>
      <w:r w:rsidRPr="00877E8C">
        <w:rPr>
          <w:rFonts w:ascii="Century Gothic" w:hAnsi="Century Gothic"/>
          <w:lang w:val="es-CO"/>
        </w:rPr>
        <w:t>durante la ejecución del contrato y recomendar los ajustes necesarios.</w:t>
      </w:r>
    </w:p>
    <w:p w:rsidR="00877E8C" w:rsidRPr="00877E8C" w:rsidRDefault="00877E8C" w:rsidP="009F0DCB">
      <w:pPr>
        <w:pStyle w:val="Sinespaciado"/>
        <w:jc w:val="both"/>
        <w:rPr>
          <w:rFonts w:ascii="Century Gothic" w:hAnsi="Century Gothic"/>
          <w:lang w:val="es-CO"/>
        </w:rPr>
      </w:pPr>
    </w:p>
    <w:p w:rsidR="00877E8C" w:rsidRPr="00877E8C" w:rsidRDefault="00877E8C" w:rsidP="009F0DCB">
      <w:pPr>
        <w:pStyle w:val="Sinespaciado"/>
        <w:numPr>
          <w:ilvl w:val="0"/>
          <w:numId w:val="12"/>
        </w:numPr>
        <w:jc w:val="both"/>
        <w:rPr>
          <w:rFonts w:ascii="Century Gothic" w:hAnsi="Century Gothic"/>
          <w:lang w:val="es-CO"/>
        </w:rPr>
      </w:pPr>
      <w:r w:rsidRPr="00877E8C">
        <w:rPr>
          <w:rFonts w:ascii="Century Gothic" w:hAnsi="Century Gothic"/>
          <w:lang w:val="es-CO"/>
        </w:rPr>
        <w:t>Elaborar y presentar al ordenador del gasto</w:t>
      </w:r>
      <w:r w:rsidR="00C15012">
        <w:rPr>
          <w:rFonts w:ascii="Century Gothic" w:hAnsi="Century Gothic"/>
          <w:lang w:val="es-CO"/>
        </w:rPr>
        <w:t xml:space="preserve"> o delegado</w:t>
      </w:r>
      <w:r w:rsidRPr="00877E8C">
        <w:rPr>
          <w:rFonts w:ascii="Century Gothic" w:hAnsi="Century Gothic"/>
          <w:lang w:val="es-CO"/>
        </w:rPr>
        <w:t>, los informes de avance y</w:t>
      </w:r>
      <w:r>
        <w:rPr>
          <w:rFonts w:ascii="Century Gothic" w:hAnsi="Century Gothic"/>
          <w:lang w:val="es-CO"/>
        </w:rPr>
        <w:t xml:space="preserve"> </w:t>
      </w:r>
      <w:r w:rsidRPr="00877E8C">
        <w:rPr>
          <w:rFonts w:ascii="Century Gothic" w:hAnsi="Century Gothic"/>
          <w:lang w:val="es-CO"/>
        </w:rPr>
        <w:t>estado del contrato, y los que exijan su ejecución.</w:t>
      </w:r>
    </w:p>
    <w:p w:rsidR="00877E8C" w:rsidRPr="00877E8C" w:rsidRDefault="00877E8C" w:rsidP="009F0DCB">
      <w:pPr>
        <w:pStyle w:val="Sinespaciado"/>
        <w:jc w:val="both"/>
        <w:rPr>
          <w:rFonts w:ascii="Century Gothic" w:hAnsi="Century Gothic"/>
          <w:lang w:val="es-CO"/>
        </w:rPr>
      </w:pPr>
    </w:p>
    <w:p w:rsidR="00877E8C" w:rsidRDefault="00AD7406" w:rsidP="009F0DCB">
      <w:pPr>
        <w:pStyle w:val="Sinespaciado"/>
        <w:numPr>
          <w:ilvl w:val="0"/>
          <w:numId w:val="12"/>
        </w:numPr>
        <w:jc w:val="both"/>
        <w:rPr>
          <w:rFonts w:ascii="Century Gothic" w:hAnsi="Century Gothic"/>
          <w:lang w:val="es-CO"/>
        </w:rPr>
      </w:pPr>
      <w:r w:rsidRPr="009005A0">
        <w:rPr>
          <w:rFonts w:ascii="Century Gothic" w:hAnsi="Century Gothic"/>
          <w:lang w:val="es-CO"/>
        </w:rPr>
        <w:t xml:space="preserve">Corresponde al Comité de </w:t>
      </w:r>
      <w:r w:rsidR="009462BC" w:rsidRPr="009005A0">
        <w:rPr>
          <w:rFonts w:ascii="Century Gothic" w:hAnsi="Century Gothic"/>
          <w:lang w:val="es-CO"/>
        </w:rPr>
        <w:t>conciliación,</w:t>
      </w:r>
      <w:r w:rsidR="00877E8C" w:rsidRPr="009005A0">
        <w:rPr>
          <w:rFonts w:ascii="Century Gothic" w:hAnsi="Century Gothic"/>
          <w:lang w:val="es-CO"/>
        </w:rPr>
        <w:t xml:space="preserve"> analizar la reclamación realizada por el contratista y el informe que sobre ésta presenta el supervisor y/o interventor. Una vez se estudie el asunto en cuestión, el Comité recomendará al ordenador del gasto </w:t>
      </w:r>
      <w:r w:rsidR="00C15012">
        <w:rPr>
          <w:rFonts w:ascii="Century Gothic" w:hAnsi="Century Gothic"/>
          <w:lang w:val="es-CO"/>
        </w:rPr>
        <w:t xml:space="preserve">o a su delegado </w:t>
      </w:r>
      <w:r w:rsidR="00877E8C" w:rsidRPr="009005A0">
        <w:rPr>
          <w:rFonts w:ascii="Century Gothic" w:hAnsi="Century Gothic"/>
          <w:lang w:val="es-CO"/>
        </w:rPr>
        <w:t xml:space="preserve">la posición que se debe asumir sobre la procedencia o no de la reclamación presentada. </w:t>
      </w:r>
    </w:p>
    <w:p w:rsidR="009005A0" w:rsidRPr="009005A0" w:rsidRDefault="009005A0" w:rsidP="009F0DCB">
      <w:pPr>
        <w:pStyle w:val="Sinespaciado"/>
        <w:ind w:left="720"/>
        <w:jc w:val="both"/>
        <w:rPr>
          <w:rFonts w:ascii="Century Gothic" w:hAnsi="Century Gothic"/>
          <w:lang w:val="es-CO"/>
        </w:rPr>
      </w:pPr>
    </w:p>
    <w:p w:rsidR="00877E8C" w:rsidRPr="00877E8C" w:rsidRDefault="00877E8C" w:rsidP="009F0DCB">
      <w:pPr>
        <w:pStyle w:val="Sinespaciado"/>
        <w:numPr>
          <w:ilvl w:val="0"/>
          <w:numId w:val="12"/>
        </w:numPr>
        <w:jc w:val="both"/>
        <w:rPr>
          <w:rFonts w:ascii="Century Gothic" w:hAnsi="Century Gothic"/>
          <w:lang w:val="es-CO"/>
        </w:rPr>
      </w:pPr>
      <w:r w:rsidRPr="00877E8C">
        <w:rPr>
          <w:rFonts w:ascii="Century Gothic" w:hAnsi="Century Gothic"/>
          <w:lang w:val="es-CO"/>
        </w:rPr>
        <w:t>Exigir para la ejecución del contrato, materiales, mano de obra y</w:t>
      </w:r>
      <w:r>
        <w:rPr>
          <w:rFonts w:ascii="Century Gothic" w:hAnsi="Century Gothic"/>
          <w:lang w:val="es-CO"/>
        </w:rPr>
        <w:t xml:space="preserve"> </w:t>
      </w:r>
      <w:r w:rsidRPr="00877E8C">
        <w:rPr>
          <w:rFonts w:ascii="Century Gothic" w:hAnsi="Century Gothic"/>
          <w:lang w:val="es-CO"/>
        </w:rPr>
        <w:t>elementos de primera calidad que estén conformes con las normas y</w:t>
      </w:r>
      <w:r>
        <w:rPr>
          <w:rFonts w:ascii="Century Gothic" w:hAnsi="Century Gothic"/>
          <w:lang w:val="es-CO"/>
        </w:rPr>
        <w:t xml:space="preserve"> </w:t>
      </w:r>
      <w:r w:rsidRPr="00877E8C">
        <w:rPr>
          <w:rFonts w:ascii="Century Gothic" w:hAnsi="Century Gothic"/>
          <w:lang w:val="es-CO"/>
        </w:rPr>
        <w:t>especificaciones establecidas en los pliegos de condiciones. De igual</w:t>
      </w:r>
      <w:r>
        <w:rPr>
          <w:rFonts w:ascii="Century Gothic" w:hAnsi="Century Gothic"/>
          <w:lang w:val="es-CO"/>
        </w:rPr>
        <w:t xml:space="preserve"> </w:t>
      </w:r>
      <w:r w:rsidRPr="00877E8C">
        <w:rPr>
          <w:rFonts w:ascii="Century Gothic" w:hAnsi="Century Gothic"/>
          <w:lang w:val="es-CO"/>
        </w:rPr>
        <w:t>forma debe verificar que el contratista suministre la marca ofrecida y no</w:t>
      </w:r>
      <w:r>
        <w:rPr>
          <w:rFonts w:ascii="Century Gothic" w:hAnsi="Century Gothic"/>
          <w:lang w:val="es-CO"/>
        </w:rPr>
        <w:t xml:space="preserve"> </w:t>
      </w:r>
      <w:r w:rsidRPr="00877E8C">
        <w:rPr>
          <w:rFonts w:ascii="Century Gothic" w:hAnsi="Century Gothic"/>
          <w:lang w:val="es-CO"/>
        </w:rPr>
        <w:t>permitir cambios sin su autorización.</w:t>
      </w:r>
    </w:p>
    <w:p w:rsidR="00877E8C" w:rsidRPr="00877E8C" w:rsidRDefault="00877E8C" w:rsidP="009F0DCB">
      <w:pPr>
        <w:pStyle w:val="Sinespaciado"/>
        <w:jc w:val="both"/>
        <w:rPr>
          <w:rFonts w:ascii="Century Gothic" w:hAnsi="Century Gothic"/>
          <w:lang w:val="es-CO"/>
        </w:rPr>
      </w:pPr>
    </w:p>
    <w:p w:rsidR="00877E8C" w:rsidRPr="00877E8C" w:rsidRDefault="00877E8C" w:rsidP="009F0DCB">
      <w:pPr>
        <w:pStyle w:val="Sinespaciado"/>
        <w:numPr>
          <w:ilvl w:val="0"/>
          <w:numId w:val="12"/>
        </w:numPr>
        <w:jc w:val="both"/>
        <w:rPr>
          <w:rFonts w:ascii="Century Gothic" w:hAnsi="Century Gothic"/>
          <w:lang w:val="es-CO"/>
        </w:rPr>
      </w:pPr>
      <w:r w:rsidRPr="00877E8C">
        <w:rPr>
          <w:rFonts w:ascii="Century Gothic" w:hAnsi="Century Gothic"/>
          <w:lang w:val="es-CO"/>
        </w:rPr>
        <w:t>Reportar los daños que aparezcan en los trabajos ejecutados, señalando</w:t>
      </w:r>
      <w:r>
        <w:rPr>
          <w:rFonts w:ascii="Century Gothic" w:hAnsi="Century Gothic"/>
          <w:lang w:val="es-CO"/>
        </w:rPr>
        <w:t xml:space="preserve"> </w:t>
      </w:r>
      <w:r w:rsidRPr="00877E8C">
        <w:rPr>
          <w:rFonts w:ascii="Century Gothic" w:hAnsi="Century Gothic"/>
          <w:lang w:val="es-CO"/>
        </w:rPr>
        <w:t>sus causas; ordenar la suspensión temporal de los trabajos que se estén</w:t>
      </w:r>
      <w:r>
        <w:rPr>
          <w:rFonts w:ascii="Century Gothic" w:hAnsi="Century Gothic"/>
          <w:lang w:val="es-CO"/>
        </w:rPr>
        <w:t xml:space="preserve"> </w:t>
      </w:r>
      <w:r w:rsidRPr="00877E8C">
        <w:rPr>
          <w:rFonts w:ascii="Century Gothic" w:hAnsi="Century Gothic"/>
          <w:lang w:val="es-CO"/>
        </w:rPr>
        <w:t>ejecutando en forma irregular, hasta tanto el contratista cumpla con las</w:t>
      </w:r>
      <w:r>
        <w:rPr>
          <w:rFonts w:ascii="Century Gothic" w:hAnsi="Century Gothic"/>
          <w:lang w:val="es-CO"/>
        </w:rPr>
        <w:t xml:space="preserve"> </w:t>
      </w:r>
      <w:r w:rsidRPr="00877E8C">
        <w:rPr>
          <w:rFonts w:ascii="Century Gothic" w:hAnsi="Century Gothic"/>
          <w:lang w:val="es-CO"/>
        </w:rPr>
        <w:t>especificaciones estipuladas en el contrato.</w:t>
      </w:r>
    </w:p>
    <w:p w:rsidR="00877E8C" w:rsidRPr="00877E8C" w:rsidRDefault="00877E8C" w:rsidP="009F0DCB">
      <w:pPr>
        <w:pStyle w:val="Sinespaciado"/>
        <w:jc w:val="both"/>
        <w:rPr>
          <w:rFonts w:ascii="Century Gothic" w:hAnsi="Century Gothic"/>
          <w:lang w:val="es-CO"/>
        </w:rPr>
      </w:pPr>
    </w:p>
    <w:p w:rsidR="00877E8C" w:rsidRDefault="00877E8C" w:rsidP="009F0DCB">
      <w:pPr>
        <w:pStyle w:val="Sinespaciado"/>
        <w:numPr>
          <w:ilvl w:val="0"/>
          <w:numId w:val="12"/>
        </w:numPr>
        <w:jc w:val="both"/>
        <w:rPr>
          <w:rFonts w:ascii="Century Gothic" w:hAnsi="Century Gothic"/>
          <w:lang w:val="es-CO"/>
        </w:rPr>
      </w:pPr>
      <w:r w:rsidRPr="00877E8C">
        <w:rPr>
          <w:rFonts w:ascii="Century Gothic" w:hAnsi="Century Gothic"/>
          <w:lang w:val="es-CO"/>
        </w:rPr>
        <w:t>Si las fallas no son causadas por incumplimiento de lo especificado,</w:t>
      </w:r>
      <w:r>
        <w:rPr>
          <w:rFonts w:ascii="Century Gothic" w:hAnsi="Century Gothic"/>
          <w:lang w:val="es-CO"/>
        </w:rPr>
        <w:t xml:space="preserve"> </w:t>
      </w:r>
      <w:r w:rsidRPr="00877E8C">
        <w:rPr>
          <w:rFonts w:ascii="Century Gothic" w:hAnsi="Century Gothic"/>
          <w:lang w:val="es-CO"/>
        </w:rPr>
        <w:t>deberá analizar y conceptuar sobre las alternativas de solución</w:t>
      </w:r>
      <w:r>
        <w:rPr>
          <w:rFonts w:ascii="Century Gothic" w:hAnsi="Century Gothic"/>
          <w:lang w:val="es-CO"/>
        </w:rPr>
        <w:t xml:space="preserve"> </w:t>
      </w:r>
      <w:r w:rsidRPr="00877E8C">
        <w:rPr>
          <w:rFonts w:ascii="Century Gothic" w:hAnsi="Century Gothic"/>
          <w:lang w:val="es-CO"/>
        </w:rPr>
        <w:t xml:space="preserve">propuestas, a efectos de que sean aprobadas por el </w:t>
      </w:r>
      <w:r w:rsidR="00F00568">
        <w:rPr>
          <w:rFonts w:ascii="Century Gothic" w:hAnsi="Century Gothic"/>
          <w:lang w:val="es-CO"/>
        </w:rPr>
        <w:t xml:space="preserve">Municipio de </w:t>
      </w:r>
      <w:r w:rsidR="00B21F35">
        <w:rPr>
          <w:rFonts w:ascii="Century Gothic" w:hAnsi="Century Gothic"/>
          <w:lang w:val="es-CO"/>
        </w:rPr>
        <w:t>Pasto</w:t>
      </w:r>
      <w:r w:rsidRPr="00877E8C">
        <w:rPr>
          <w:rFonts w:ascii="Century Gothic" w:hAnsi="Century Gothic"/>
          <w:lang w:val="es-CO"/>
        </w:rPr>
        <w:t>.</w:t>
      </w:r>
    </w:p>
    <w:p w:rsidR="004450D1" w:rsidRDefault="004450D1" w:rsidP="009F0DCB">
      <w:pPr>
        <w:pStyle w:val="Sinespaciado"/>
        <w:jc w:val="both"/>
        <w:rPr>
          <w:rFonts w:ascii="Century Gothic" w:hAnsi="Century Gothic"/>
          <w:lang w:val="es-CO"/>
        </w:rPr>
      </w:pPr>
    </w:p>
    <w:p w:rsidR="004450D1" w:rsidRDefault="004450D1" w:rsidP="009F0DCB">
      <w:pPr>
        <w:pStyle w:val="Sinespaciado"/>
        <w:numPr>
          <w:ilvl w:val="0"/>
          <w:numId w:val="12"/>
        </w:numPr>
        <w:jc w:val="both"/>
        <w:rPr>
          <w:rFonts w:ascii="Century Gothic" w:hAnsi="Century Gothic"/>
          <w:lang w:val="es-CO"/>
        </w:rPr>
      </w:pPr>
      <w:r w:rsidRPr="004450D1">
        <w:rPr>
          <w:rFonts w:ascii="Century Gothic" w:hAnsi="Century Gothic"/>
          <w:lang w:val="es-CO"/>
        </w:rPr>
        <w:t>Cuando se requiera el cambio del supervisor y/o interventor, deberá</w:t>
      </w:r>
      <w:r w:rsidRPr="004450D1">
        <w:rPr>
          <w:rFonts w:ascii="Arial" w:hAnsi="Arial" w:cs="Arial"/>
          <w:color w:val="000000"/>
          <w:sz w:val="24"/>
          <w:szCs w:val="24"/>
          <w:lang w:val="es-CO"/>
        </w:rPr>
        <w:t xml:space="preserve"> </w:t>
      </w:r>
      <w:r w:rsidRPr="004450D1">
        <w:rPr>
          <w:rFonts w:ascii="Century Gothic" w:hAnsi="Century Gothic"/>
          <w:lang w:val="es-CO"/>
        </w:rPr>
        <w:t>proceder a suscribirse un acta de entrega, suscrita por el</w:t>
      </w:r>
      <w:r w:rsidRPr="004450D1">
        <w:rPr>
          <w:rFonts w:ascii="Arial" w:hAnsi="Arial" w:cs="Arial"/>
          <w:color w:val="000000"/>
          <w:sz w:val="24"/>
          <w:szCs w:val="24"/>
          <w:lang w:val="es-CO"/>
        </w:rPr>
        <w:t xml:space="preserve"> </w:t>
      </w:r>
      <w:r w:rsidRPr="004450D1">
        <w:rPr>
          <w:rFonts w:ascii="Century Gothic" w:hAnsi="Century Gothic"/>
          <w:lang w:val="es-CO"/>
        </w:rPr>
        <w:t>supervisor/interventor saliente y el entrante, en la que se consignarán todos los aspectos técnicos, económicos, jurídicos, sociales y demás de relevancia en la ejecución contractual.</w:t>
      </w:r>
    </w:p>
    <w:p w:rsidR="004450D1" w:rsidRDefault="004450D1" w:rsidP="009F0DCB">
      <w:pPr>
        <w:pStyle w:val="Sinespaciado"/>
        <w:jc w:val="both"/>
        <w:rPr>
          <w:rFonts w:ascii="Century Gothic" w:hAnsi="Century Gothic"/>
          <w:lang w:val="es-CO"/>
        </w:rPr>
      </w:pPr>
    </w:p>
    <w:p w:rsidR="004450D1" w:rsidRPr="00F00568" w:rsidRDefault="004450D1" w:rsidP="00C15012">
      <w:pPr>
        <w:pStyle w:val="Sinespaciado"/>
        <w:numPr>
          <w:ilvl w:val="0"/>
          <w:numId w:val="12"/>
        </w:numPr>
        <w:ind w:left="1068"/>
        <w:jc w:val="both"/>
        <w:rPr>
          <w:rFonts w:ascii="Century Gothic" w:hAnsi="Century Gothic"/>
          <w:lang w:val="es-CO"/>
        </w:rPr>
      </w:pPr>
      <w:r w:rsidRPr="00F00568">
        <w:rPr>
          <w:rFonts w:ascii="Century Gothic" w:hAnsi="Century Gothic"/>
          <w:lang w:val="es-CO"/>
        </w:rPr>
        <w:t>El supervisor y/o interventor, según sea el caso, deberá hacer entrega de toda la documentación correspondiente del contrato al ordenador del gasto</w:t>
      </w:r>
      <w:r w:rsidR="00C15012">
        <w:rPr>
          <w:rFonts w:ascii="Century Gothic" w:hAnsi="Century Gothic"/>
          <w:lang w:val="es-CO"/>
        </w:rPr>
        <w:t xml:space="preserve"> o a su delegado</w:t>
      </w:r>
      <w:r w:rsidRPr="00F00568">
        <w:rPr>
          <w:rFonts w:ascii="Century Gothic" w:hAnsi="Century Gothic"/>
          <w:lang w:val="es-CO"/>
        </w:rPr>
        <w:t xml:space="preserve"> para su correspondiente archivo.</w:t>
      </w:r>
    </w:p>
    <w:p w:rsidR="004450D1" w:rsidRPr="00F00568" w:rsidRDefault="004450D1" w:rsidP="009F0DCB">
      <w:pPr>
        <w:pStyle w:val="Sinespaciado"/>
        <w:jc w:val="both"/>
        <w:rPr>
          <w:rFonts w:ascii="Century Gothic" w:hAnsi="Century Gothic"/>
          <w:lang w:val="es-CO"/>
        </w:rPr>
      </w:pPr>
    </w:p>
    <w:p w:rsidR="004450D1" w:rsidRPr="00F00568" w:rsidRDefault="004450D1" w:rsidP="009F0DCB">
      <w:pPr>
        <w:pStyle w:val="Sinespaciado"/>
        <w:numPr>
          <w:ilvl w:val="0"/>
          <w:numId w:val="12"/>
        </w:numPr>
        <w:jc w:val="both"/>
        <w:rPr>
          <w:rFonts w:ascii="Century Gothic" w:hAnsi="Century Gothic"/>
          <w:lang w:val="es-CO"/>
        </w:rPr>
      </w:pPr>
      <w:r w:rsidRPr="00F00568">
        <w:rPr>
          <w:rFonts w:ascii="Century Gothic" w:hAnsi="Century Gothic"/>
          <w:lang w:val="es-CO"/>
        </w:rPr>
        <w:t xml:space="preserve">Controlar que el contratista mantenga el personal profesional, técnico, operativo y administrativo de acuerdo con lo ofrecido en su propuesta. En caso de que se requieran cambios de personal durante el transcurso del proyecto, será reemplazado dentro del plazo que disponga el supervisor y/o interventor, según sea el caso, por otro de las mismas o mejores calidades profesionales y técnicas propuestas, previamente aprobados por la supervisión y/o </w:t>
      </w:r>
      <w:proofErr w:type="spellStart"/>
      <w:r w:rsidRPr="00F00568">
        <w:rPr>
          <w:rFonts w:ascii="Century Gothic" w:hAnsi="Century Gothic"/>
          <w:lang w:val="es-CO"/>
        </w:rPr>
        <w:t>interventoría</w:t>
      </w:r>
      <w:proofErr w:type="spellEnd"/>
      <w:r w:rsidRPr="00F00568">
        <w:rPr>
          <w:rFonts w:ascii="Century Gothic" w:hAnsi="Century Gothic"/>
          <w:lang w:val="es-CO"/>
        </w:rPr>
        <w:t xml:space="preserve"> del contrato.</w:t>
      </w:r>
    </w:p>
    <w:p w:rsidR="004450D1" w:rsidRPr="00A23E5F" w:rsidRDefault="004450D1" w:rsidP="009F0DCB">
      <w:pPr>
        <w:pStyle w:val="Sinespaciado"/>
        <w:jc w:val="both"/>
        <w:rPr>
          <w:rFonts w:ascii="Century Gothic" w:hAnsi="Century Gothic"/>
          <w:lang w:val="es-CO"/>
        </w:rPr>
      </w:pPr>
    </w:p>
    <w:p w:rsidR="004450D1" w:rsidRDefault="004450D1" w:rsidP="009F0DCB">
      <w:pPr>
        <w:pStyle w:val="Sinespaciado"/>
        <w:numPr>
          <w:ilvl w:val="0"/>
          <w:numId w:val="12"/>
        </w:numPr>
        <w:jc w:val="both"/>
        <w:rPr>
          <w:rFonts w:ascii="Century Gothic" w:hAnsi="Century Gothic"/>
          <w:lang w:val="es-CO"/>
        </w:rPr>
      </w:pPr>
      <w:r w:rsidRPr="004450D1">
        <w:rPr>
          <w:rFonts w:ascii="Century Gothic" w:hAnsi="Century Gothic"/>
          <w:lang w:val="es-CO"/>
        </w:rPr>
        <w:t>Verificar el cumplimiento de las normas y especificaciones técnicas del</w:t>
      </w:r>
      <w:r>
        <w:rPr>
          <w:rFonts w:ascii="Century Gothic" w:hAnsi="Century Gothic"/>
          <w:lang w:val="es-CO"/>
        </w:rPr>
        <w:t xml:space="preserve"> </w:t>
      </w:r>
      <w:r w:rsidRPr="004450D1">
        <w:rPr>
          <w:rFonts w:ascii="Century Gothic" w:hAnsi="Century Gothic"/>
          <w:lang w:val="es-CO"/>
        </w:rPr>
        <w:t>proyecto. Para tal efecto ordenará todos los análisis, ensayos y pruebas</w:t>
      </w:r>
      <w:r w:rsidRPr="00A23E5F">
        <w:rPr>
          <w:rFonts w:ascii="Arial" w:hAnsi="Arial" w:cs="Arial"/>
          <w:color w:val="000000"/>
          <w:sz w:val="24"/>
          <w:szCs w:val="24"/>
          <w:lang w:val="es-CO"/>
        </w:rPr>
        <w:t xml:space="preserve"> </w:t>
      </w:r>
      <w:r w:rsidRPr="00A23E5F">
        <w:rPr>
          <w:rFonts w:ascii="Century Gothic" w:hAnsi="Century Gothic"/>
          <w:lang w:val="es-CO"/>
        </w:rPr>
        <w:t xml:space="preserve">de </w:t>
      </w:r>
      <w:r w:rsidRPr="00F00568">
        <w:rPr>
          <w:rFonts w:ascii="Century Gothic" w:hAnsi="Century Gothic"/>
          <w:lang w:val="es-CO"/>
        </w:rPr>
        <w:t xml:space="preserve">laboratorio, </w:t>
      </w:r>
      <w:proofErr w:type="spellStart"/>
      <w:r w:rsidRPr="00F00568">
        <w:rPr>
          <w:rFonts w:ascii="Century Gothic" w:hAnsi="Century Gothic"/>
          <w:lang w:val="es-CO"/>
        </w:rPr>
        <w:t>monitoreos</w:t>
      </w:r>
      <w:proofErr w:type="spellEnd"/>
      <w:r w:rsidRPr="00F00568">
        <w:rPr>
          <w:rFonts w:ascii="Century Gothic" w:hAnsi="Century Gothic"/>
          <w:lang w:val="es-CO"/>
        </w:rPr>
        <w:t>, control de calidad, levantamientos</w:t>
      </w:r>
      <w:r w:rsidRPr="00A23E5F">
        <w:rPr>
          <w:rFonts w:ascii="Arial" w:hAnsi="Arial" w:cs="Arial"/>
          <w:color w:val="000000"/>
          <w:sz w:val="24"/>
          <w:szCs w:val="24"/>
          <w:lang w:val="es-CO"/>
        </w:rPr>
        <w:t xml:space="preserve"> </w:t>
      </w:r>
      <w:r w:rsidRPr="004450D1">
        <w:rPr>
          <w:rFonts w:ascii="Century Gothic" w:hAnsi="Century Gothic"/>
          <w:lang w:val="es-CO"/>
        </w:rPr>
        <w:t>topográficos y demás que considere necesarios para establecer</w:t>
      </w:r>
      <w:r>
        <w:rPr>
          <w:rFonts w:ascii="Century Gothic" w:hAnsi="Century Gothic"/>
          <w:lang w:val="es-CO"/>
        </w:rPr>
        <w:t xml:space="preserve"> </w:t>
      </w:r>
      <w:r w:rsidRPr="004450D1">
        <w:rPr>
          <w:rFonts w:ascii="Century Gothic" w:hAnsi="Century Gothic"/>
          <w:lang w:val="es-CO"/>
        </w:rPr>
        <w:t>exactamente las condiciones técnicas y/o de uso que demande el</w:t>
      </w:r>
      <w:r>
        <w:rPr>
          <w:rFonts w:ascii="Century Gothic" w:hAnsi="Century Gothic"/>
          <w:lang w:val="es-CO"/>
        </w:rPr>
        <w:t xml:space="preserve"> </w:t>
      </w:r>
      <w:r w:rsidRPr="004450D1">
        <w:rPr>
          <w:rFonts w:ascii="Century Gothic" w:hAnsi="Century Gothic"/>
          <w:lang w:val="es-CO"/>
        </w:rPr>
        <w:t>correcto desarrollo del objeto contractual, y con base en los resultados</w:t>
      </w:r>
      <w:r>
        <w:rPr>
          <w:rFonts w:ascii="Century Gothic" w:hAnsi="Century Gothic"/>
          <w:lang w:val="es-CO"/>
        </w:rPr>
        <w:t xml:space="preserve"> </w:t>
      </w:r>
      <w:r w:rsidRPr="004450D1">
        <w:rPr>
          <w:rFonts w:ascii="Century Gothic" w:hAnsi="Century Gothic"/>
          <w:lang w:val="es-CO"/>
        </w:rPr>
        <w:t>de los mismos proceder a su aprobación si son satisfactorios y llenan</w:t>
      </w:r>
      <w:r>
        <w:rPr>
          <w:rFonts w:ascii="Century Gothic" w:hAnsi="Century Gothic"/>
          <w:lang w:val="es-CO"/>
        </w:rPr>
        <w:t xml:space="preserve"> </w:t>
      </w:r>
      <w:r w:rsidRPr="004450D1">
        <w:rPr>
          <w:rFonts w:ascii="Century Gothic" w:hAnsi="Century Gothic"/>
          <w:lang w:val="es-CO"/>
        </w:rPr>
        <w:t>todos los requisitos exigidos.</w:t>
      </w:r>
    </w:p>
    <w:p w:rsidR="004450D1" w:rsidRPr="004450D1" w:rsidRDefault="004450D1" w:rsidP="009F0DCB">
      <w:pPr>
        <w:pStyle w:val="Sinespaciado"/>
        <w:tabs>
          <w:tab w:val="left" w:pos="1170"/>
        </w:tabs>
        <w:jc w:val="both"/>
        <w:rPr>
          <w:rFonts w:ascii="Century Gothic" w:hAnsi="Century Gothic"/>
          <w:lang w:val="es-CO"/>
        </w:rPr>
      </w:pPr>
    </w:p>
    <w:p w:rsidR="004450D1" w:rsidRPr="004450D1" w:rsidRDefault="004450D1" w:rsidP="009F0DCB">
      <w:pPr>
        <w:pStyle w:val="Sinespaciado"/>
        <w:numPr>
          <w:ilvl w:val="0"/>
          <w:numId w:val="12"/>
        </w:numPr>
        <w:jc w:val="both"/>
        <w:rPr>
          <w:rFonts w:ascii="Century Gothic" w:hAnsi="Century Gothic"/>
          <w:lang w:val="es-CO"/>
        </w:rPr>
      </w:pPr>
      <w:r w:rsidRPr="004450D1">
        <w:rPr>
          <w:rFonts w:ascii="Century Gothic" w:hAnsi="Century Gothic"/>
          <w:lang w:val="es-CO"/>
        </w:rPr>
        <w:t>Verificar que el contratista realice la obra con el equipo y maquinaria que</w:t>
      </w:r>
      <w:r>
        <w:rPr>
          <w:rFonts w:ascii="Century Gothic" w:hAnsi="Century Gothic"/>
          <w:lang w:val="es-CO"/>
        </w:rPr>
        <w:t xml:space="preserve"> </w:t>
      </w:r>
      <w:r w:rsidRPr="004450D1">
        <w:rPr>
          <w:rFonts w:ascii="Century Gothic" w:hAnsi="Century Gothic"/>
          <w:lang w:val="es-CO"/>
        </w:rPr>
        <w:t>relacionó en su propuesta, el cual deberá encontrarse en perfecto</w:t>
      </w:r>
      <w:r>
        <w:rPr>
          <w:rFonts w:ascii="Century Gothic" w:hAnsi="Century Gothic"/>
          <w:lang w:val="es-CO"/>
        </w:rPr>
        <w:t xml:space="preserve"> </w:t>
      </w:r>
      <w:r w:rsidRPr="004450D1">
        <w:rPr>
          <w:rFonts w:ascii="Century Gothic" w:hAnsi="Century Gothic"/>
          <w:lang w:val="es-CO"/>
        </w:rPr>
        <w:t>estado de funcionamiento y exigir el cambio del mismo, en caso de que</w:t>
      </w:r>
      <w:r>
        <w:rPr>
          <w:rFonts w:ascii="Century Gothic" w:hAnsi="Century Gothic"/>
          <w:lang w:val="es-CO"/>
        </w:rPr>
        <w:t xml:space="preserve"> </w:t>
      </w:r>
      <w:r w:rsidRPr="004450D1">
        <w:rPr>
          <w:rFonts w:ascii="Century Gothic" w:hAnsi="Century Gothic"/>
          <w:lang w:val="es-CO"/>
        </w:rPr>
        <w:t>no cumpla, por uno de iguales o superiores características.</w:t>
      </w:r>
    </w:p>
    <w:p w:rsidR="004450D1" w:rsidRPr="004450D1" w:rsidRDefault="004450D1" w:rsidP="009F0DCB">
      <w:pPr>
        <w:pStyle w:val="Sinespaciado"/>
        <w:jc w:val="both"/>
        <w:rPr>
          <w:rFonts w:ascii="Century Gothic" w:hAnsi="Century Gothic"/>
          <w:lang w:val="es-CO"/>
        </w:rPr>
      </w:pPr>
    </w:p>
    <w:p w:rsidR="004450D1" w:rsidRPr="004450D1" w:rsidRDefault="004450D1" w:rsidP="009F0DCB">
      <w:pPr>
        <w:pStyle w:val="Sinespaciado"/>
        <w:numPr>
          <w:ilvl w:val="0"/>
          <w:numId w:val="12"/>
        </w:numPr>
        <w:jc w:val="both"/>
        <w:rPr>
          <w:rFonts w:ascii="Century Gothic" w:hAnsi="Century Gothic"/>
          <w:lang w:val="es-CO"/>
        </w:rPr>
      </w:pPr>
      <w:r w:rsidRPr="004450D1">
        <w:rPr>
          <w:rFonts w:ascii="Century Gothic" w:hAnsi="Century Gothic"/>
          <w:lang w:val="es-CO"/>
        </w:rPr>
        <w:t>Verificar que el contratista cuente con todos los medios y recursos para</w:t>
      </w:r>
      <w:r>
        <w:rPr>
          <w:rFonts w:ascii="Century Gothic" w:hAnsi="Century Gothic"/>
          <w:lang w:val="es-CO"/>
        </w:rPr>
        <w:t xml:space="preserve"> </w:t>
      </w:r>
      <w:r w:rsidRPr="004450D1">
        <w:rPr>
          <w:rFonts w:ascii="Century Gothic" w:hAnsi="Century Gothic"/>
          <w:lang w:val="es-CO"/>
        </w:rPr>
        <w:t>mantener la seguridad dentro de la obra, previniendo accidentes para</w:t>
      </w:r>
      <w:r>
        <w:rPr>
          <w:rFonts w:ascii="Century Gothic" w:hAnsi="Century Gothic"/>
          <w:lang w:val="es-CO"/>
        </w:rPr>
        <w:t xml:space="preserve"> </w:t>
      </w:r>
      <w:r w:rsidRPr="004450D1">
        <w:rPr>
          <w:rFonts w:ascii="Century Gothic" w:hAnsi="Century Gothic"/>
          <w:lang w:val="es-CO"/>
        </w:rPr>
        <w:t>quienes allí laboran y de quienes ocasionalmente transiten en los</w:t>
      </w:r>
      <w:r>
        <w:rPr>
          <w:rFonts w:ascii="Century Gothic" w:hAnsi="Century Gothic"/>
          <w:lang w:val="es-CO"/>
        </w:rPr>
        <w:t xml:space="preserve">  </w:t>
      </w:r>
      <w:r w:rsidRPr="004450D1">
        <w:rPr>
          <w:rFonts w:ascii="Century Gothic" w:hAnsi="Century Gothic"/>
          <w:lang w:val="es-CO"/>
        </w:rPr>
        <w:t>alrededores de la obra.</w:t>
      </w:r>
    </w:p>
    <w:p w:rsidR="004450D1" w:rsidRPr="004450D1" w:rsidRDefault="004450D1" w:rsidP="009F0DCB">
      <w:pPr>
        <w:pStyle w:val="Sinespaciado"/>
        <w:jc w:val="both"/>
        <w:rPr>
          <w:rFonts w:ascii="Century Gothic" w:hAnsi="Century Gothic"/>
          <w:lang w:val="es-CO"/>
        </w:rPr>
      </w:pPr>
    </w:p>
    <w:p w:rsidR="004450D1" w:rsidRPr="004450D1" w:rsidRDefault="004450D1" w:rsidP="009F0DCB">
      <w:pPr>
        <w:pStyle w:val="Sinespaciado"/>
        <w:numPr>
          <w:ilvl w:val="0"/>
          <w:numId w:val="12"/>
        </w:numPr>
        <w:jc w:val="both"/>
        <w:rPr>
          <w:rFonts w:ascii="Century Gothic" w:hAnsi="Century Gothic"/>
          <w:lang w:val="es-CO"/>
        </w:rPr>
      </w:pPr>
      <w:r w:rsidRPr="004450D1">
        <w:rPr>
          <w:rFonts w:ascii="Century Gothic" w:hAnsi="Century Gothic"/>
          <w:lang w:val="es-CO"/>
        </w:rPr>
        <w:t>Constatar el pago de los aportes a la seguridad social integral, riesgos</w:t>
      </w:r>
      <w:r>
        <w:rPr>
          <w:rFonts w:ascii="Century Gothic" w:hAnsi="Century Gothic"/>
          <w:lang w:val="es-CO"/>
        </w:rPr>
        <w:t xml:space="preserve"> </w:t>
      </w:r>
      <w:r w:rsidRPr="004450D1">
        <w:rPr>
          <w:rFonts w:ascii="Century Gothic" w:hAnsi="Century Gothic"/>
          <w:lang w:val="es-CO"/>
        </w:rPr>
        <w:t>profesionales (ARP) y parafiscales cuando a ello hubiere lugar. Para lo</w:t>
      </w:r>
      <w:r>
        <w:rPr>
          <w:rFonts w:ascii="Century Gothic" w:hAnsi="Century Gothic"/>
          <w:lang w:val="es-CO"/>
        </w:rPr>
        <w:t xml:space="preserve"> </w:t>
      </w:r>
      <w:r w:rsidRPr="004450D1">
        <w:rPr>
          <w:rFonts w:ascii="Century Gothic" w:hAnsi="Century Gothic"/>
          <w:lang w:val="es-CO"/>
        </w:rPr>
        <w:t>cual deberá tener en cuenta, en los contratos de prestación de servicios,</w:t>
      </w:r>
      <w:r>
        <w:rPr>
          <w:rFonts w:ascii="Century Gothic" w:hAnsi="Century Gothic"/>
          <w:lang w:val="es-CO"/>
        </w:rPr>
        <w:t xml:space="preserve"> que cuando </w:t>
      </w:r>
      <w:r w:rsidRPr="004450D1">
        <w:rPr>
          <w:rFonts w:ascii="Century Gothic" w:hAnsi="Century Gothic"/>
          <w:lang w:val="es-CO"/>
        </w:rPr>
        <w:t>el contratista perciba ingresos por varios contratos, deberá</w:t>
      </w:r>
      <w:r>
        <w:rPr>
          <w:rFonts w:ascii="Century Gothic" w:hAnsi="Century Gothic"/>
          <w:lang w:val="es-CO"/>
        </w:rPr>
        <w:t xml:space="preserve"> </w:t>
      </w:r>
      <w:r w:rsidRPr="004450D1">
        <w:rPr>
          <w:rFonts w:ascii="Century Gothic" w:hAnsi="Century Gothic"/>
          <w:lang w:val="es-CO"/>
        </w:rPr>
        <w:t>cotizar proporcionalmente por cada uno de ellos, sin que en ningún caso</w:t>
      </w:r>
      <w:r>
        <w:rPr>
          <w:rFonts w:ascii="Century Gothic" w:hAnsi="Century Gothic"/>
          <w:lang w:val="es-CO"/>
        </w:rPr>
        <w:t xml:space="preserve"> </w:t>
      </w:r>
      <w:r w:rsidRPr="004450D1">
        <w:rPr>
          <w:rFonts w:ascii="Century Gothic" w:hAnsi="Century Gothic"/>
          <w:lang w:val="es-CO"/>
        </w:rPr>
        <w:t>el ingreso base de cotización sea inferior a un salario mínimo mensual</w:t>
      </w:r>
      <w:r>
        <w:rPr>
          <w:rFonts w:ascii="Century Gothic" w:hAnsi="Century Gothic"/>
          <w:lang w:val="es-CO"/>
        </w:rPr>
        <w:t xml:space="preserve"> </w:t>
      </w:r>
      <w:r w:rsidRPr="004450D1">
        <w:rPr>
          <w:rFonts w:ascii="Century Gothic" w:hAnsi="Century Gothic"/>
          <w:lang w:val="es-CO"/>
        </w:rPr>
        <w:t>vigente ni superior a veinticinco salarios mínimos mensuales vigentes.</w:t>
      </w:r>
    </w:p>
    <w:p w:rsidR="004450D1" w:rsidRPr="004450D1" w:rsidRDefault="004450D1" w:rsidP="009F0DCB">
      <w:pPr>
        <w:pStyle w:val="Sinespaciado"/>
        <w:jc w:val="both"/>
        <w:rPr>
          <w:rFonts w:ascii="Century Gothic" w:hAnsi="Century Gothic"/>
          <w:lang w:val="es-CO"/>
        </w:rPr>
      </w:pPr>
    </w:p>
    <w:p w:rsidR="004450D1" w:rsidRPr="00F00568" w:rsidRDefault="004450D1" w:rsidP="009F0DCB">
      <w:pPr>
        <w:pStyle w:val="Sinespaciado"/>
        <w:numPr>
          <w:ilvl w:val="0"/>
          <w:numId w:val="12"/>
        </w:numPr>
        <w:jc w:val="both"/>
        <w:rPr>
          <w:rFonts w:ascii="Century Gothic" w:hAnsi="Century Gothic"/>
          <w:lang w:val="es-CO"/>
        </w:rPr>
      </w:pPr>
      <w:r w:rsidRPr="004450D1">
        <w:rPr>
          <w:rFonts w:ascii="Century Gothic" w:hAnsi="Century Gothic"/>
          <w:lang w:val="es-CO"/>
        </w:rPr>
        <w:t>Así mismo, en caso de que el término del contrato de prestación de</w:t>
      </w:r>
      <w:r>
        <w:rPr>
          <w:rFonts w:ascii="Century Gothic" w:hAnsi="Century Gothic"/>
          <w:lang w:val="es-CO"/>
        </w:rPr>
        <w:t xml:space="preserve"> </w:t>
      </w:r>
      <w:r w:rsidRPr="004450D1">
        <w:rPr>
          <w:rFonts w:ascii="Century Gothic" w:hAnsi="Century Gothic"/>
          <w:lang w:val="es-CO"/>
        </w:rPr>
        <w:t>servicios sea superior a un (1) mes, es obligatoria la afiliación al sistema</w:t>
      </w:r>
      <w:r>
        <w:rPr>
          <w:rFonts w:ascii="Century Gothic" w:hAnsi="Century Gothic"/>
          <w:lang w:val="es-CO"/>
        </w:rPr>
        <w:t xml:space="preserve"> </w:t>
      </w:r>
      <w:r w:rsidRPr="004450D1">
        <w:rPr>
          <w:rFonts w:ascii="Century Gothic" w:hAnsi="Century Gothic"/>
          <w:lang w:val="es-CO"/>
        </w:rPr>
        <w:t>de riesgos profesionales; su afiliación estará a cargo del contratante y el</w:t>
      </w:r>
      <w:r>
        <w:rPr>
          <w:rFonts w:ascii="Century Gothic" w:hAnsi="Century Gothic"/>
          <w:lang w:val="es-CO"/>
        </w:rPr>
        <w:t xml:space="preserve"> </w:t>
      </w:r>
      <w:r w:rsidRPr="004450D1">
        <w:rPr>
          <w:rFonts w:ascii="Century Gothic" w:hAnsi="Century Gothic"/>
          <w:lang w:val="es-CO"/>
        </w:rPr>
        <w:t xml:space="preserve">pago a cargo del contratista. En cuanto a los contratos que </w:t>
      </w:r>
      <w:r w:rsidRPr="00F00568">
        <w:rPr>
          <w:rFonts w:ascii="Century Gothic" w:hAnsi="Century Gothic"/>
          <w:lang w:val="es-CO"/>
        </w:rPr>
        <w:t>suponen</w:t>
      </w:r>
      <w:r w:rsidRPr="00F00568">
        <w:rPr>
          <w:rFonts w:ascii="Arial" w:hAnsi="Arial" w:cs="Arial"/>
          <w:color w:val="000000"/>
          <w:sz w:val="24"/>
          <w:szCs w:val="24"/>
          <w:lang w:val="es-CO"/>
        </w:rPr>
        <w:t xml:space="preserve"> </w:t>
      </w:r>
      <w:r w:rsidRPr="00F00568">
        <w:rPr>
          <w:rFonts w:ascii="Century Gothic" w:hAnsi="Century Gothic"/>
          <w:lang w:val="es-CO"/>
        </w:rPr>
        <w:t xml:space="preserve">actividades denominadas de alto riesgo, la afiliación y el pago correrá por cuenta del contratante, así lo dispuso la Ley 1562 de 2012, “Por la cual se modifica el Sistema de Riesgos Laborales y se dictan otras disposiciones en materia de </w:t>
      </w:r>
      <w:r w:rsidRPr="00F00568">
        <w:rPr>
          <w:rFonts w:ascii="Century Gothic" w:hAnsi="Century Gothic"/>
          <w:lang w:val="es-CO"/>
        </w:rPr>
        <w:lastRenderedPageBreak/>
        <w:t>Salud Ocupacional”.</w:t>
      </w:r>
    </w:p>
    <w:p w:rsidR="004450D1" w:rsidRPr="00A23E5F" w:rsidRDefault="004450D1" w:rsidP="009F0DCB">
      <w:pPr>
        <w:pStyle w:val="Sinespaciado"/>
        <w:jc w:val="both"/>
        <w:rPr>
          <w:rFonts w:ascii="Century Gothic" w:hAnsi="Century Gothic"/>
          <w:lang w:val="es-CO"/>
        </w:rPr>
      </w:pPr>
    </w:p>
    <w:p w:rsidR="003407F6" w:rsidRPr="003407F6" w:rsidRDefault="003407F6" w:rsidP="009F0DCB">
      <w:pPr>
        <w:pStyle w:val="Sinespaciado"/>
        <w:numPr>
          <w:ilvl w:val="0"/>
          <w:numId w:val="12"/>
        </w:numPr>
        <w:jc w:val="both"/>
        <w:rPr>
          <w:rFonts w:ascii="Century Gothic" w:hAnsi="Century Gothic"/>
          <w:lang w:val="es-CO"/>
        </w:rPr>
      </w:pPr>
      <w:r w:rsidRPr="003407F6">
        <w:rPr>
          <w:rFonts w:ascii="Century Gothic" w:hAnsi="Century Gothic"/>
          <w:lang w:val="es-CO"/>
        </w:rPr>
        <w:t>Para la autorización del último pago pactado, el contratista deberá</w:t>
      </w:r>
      <w:r>
        <w:rPr>
          <w:rFonts w:ascii="Century Gothic" w:hAnsi="Century Gothic"/>
          <w:lang w:val="es-CO"/>
        </w:rPr>
        <w:t xml:space="preserve"> aportar los </w:t>
      </w:r>
      <w:r w:rsidRPr="003407F6">
        <w:rPr>
          <w:rFonts w:ascii="Century Gothic" w:hAnsi="Century Gothic"/>
          <w:lang w:val="es-CO"/>
        </w:rPr>
        <w:t>certificados de paz y salvo del personal que utilizó para su</w:t>
      </w:r>
      <w:r>
        <w:rPr>
          <w:rFonts w:ascii="Century Gothic" w:hAnsi="Century Gothic"/>
          <w:lang w:val="es-CO"/>
        </w:rPr>
        <w:t xml:space="preserve"> </w:t>
      </w:r>
      <w:r w:rsidRPr="003407F6">
        <w:rPr>
          <w:rFonts w:ascii="Century Gothic" w:hAnsi="Century Gothic"/>
          <w:lang w:val="es-CO"/>
        </w:rPr>
        <w:t>desarrollo.</w:t>
      </w:r>
    </w:p>
    <w:p w:rsidR="003407F6" w:rsidRPr="003407F6" w:rsidRDefault="003407F6" w:rsidP="009F0DCB">
      <w:pPr>
        <w:pStyle w:val="Sinespaciado"/>
        <w:jc w:val="both"/>
        <w:rPr>
          <w:rFonts w:ascii="Century Gothic" w:hAnsi="Century Gothic"/>
          <w:lang w:val="es-CO"/>
        </w:rPr>
      </w:pPr>
    </w:p>
    <w:p w:rsidR="003407F6" w:rsidRPr="003407F6" w:rsidRDefault="003407F6" w:rsidP="009F0DCB">
      <w:pPr>
        <w:pStyle w:val="Sinespaciado"/>
        <w:numPr>
          <w:ilvl w:val="0"/>
          <w:numId w:val="12"/>
        </w:numPr>
        <w:jc w:val="both"/>
        <w:rPr>
          <w:rFonts w:ascii="Century Gothic" w:hAnsi="Century Gothic"/>
          <w:lang w:val="es-CO"/>
        </w:rPr>
      </w:pPr>
      <w:r w:rsidRPr="003407F6">
        <w:rPr>
          <w:rFonts w:ascii="Century Gothic" w:hAnsi="Century Gothic"/>
          <w:lang w:val="es-CO"/>
        </w:rPr>
        <w:t>En aquellos contratos en los cuales el contratista deba utilizar personal,</w:t>
      </w:r>
      <w:r>
        <w:rPr>
          <w:rFonts w:ascii="Century Gothic" w:hAnsi="Century Gothic"/>
          <w:lang w:val="es-CO"/>
        </w:rPr>
        <w:t xml:space="preserve"> </w:t>
      </w:r>
      <w:r w:rsidRPr="003407F6">
        <w:rPr>
          <w:rFonts w:ascii="Century Gothic" w:hAnsi="Century Gothic"/>
          <w:lang w:val="es-CO"/>
        </w:rPr>
        <w:t>al momento de elaborar al acta de inicio, deberá consignar una relación</w:t>
      </w:r>
      <w:r>
        <w:rPr>
          <w:rFonts w:ascii="Century Gothic" w:hAnsi="Century Gothic"/>
          <w:lang w:val="es-CO"/>
        </w:rPr>
        <w:t xml:space="preserve"> </w:t>
      </w:r>
      <w:r w:rsidRPr="003407F6">
        <w:rPr>
          <w:rFonts w:ascii="Century Gothic" w:hAnsi="Century Gothic"/>
          <w:lang w:val="es-CO"/>
        </w:rPr>
        <w:t>del personal que se destinará por parte del contratista, su remuneración</w:t>
      </w:r>
      <w:r>
        <w:rPr>
          <w:rFonts w:ascii="Century Gothic" w:hAnsi="Century Gothic"/>
          <w:lang w:val="es-CO"/>
        </w:rPr>
        <w:t xml:space="preserve"> </w:t>
      </w:r>
      <w:r w:rsidRPr="003407F6">
        <w:rPr>
          <w:rFonts w:ascii="Century Gothic" w:hAnsi="Century Gothic"/>
          <w:lang w:val="es-CO"/>
        </w:rPr>
        <w:t>y constancias de afiliación a la seguridad social.</w:t>
      </w:r>
    </w:p>
    <w:p w:rsidR="003407F6" w:rsidRPr="003407F6" w:rsidRDefault="003407F6" w:rsidP="009F0DCB">
      <w:pPr>
        <w:pStyle w:val="Sinespaciado"/>
        <w:jc w:val="both"/>
        <w:rPr>
          <w:rFonts w:ascii="Century Gothic" w:hAnsi="Century Gothic"/>
          <w:lang w:val="es-CO"/>
        </w:rPr>
      </w:pPr>
    </w:p>
    <w:p w:rsidR="003407F6" w:rsidRPr="003407F6" w:rsidRDefault="003407F6" w:rsidP="009F0DCB">
      <w:pPr>
        <w:pStyle w:val="Sinespaciado"/>
        <w:numPr>
          <w:ilvl w:val="0"/>
          <w:numId w:val="12"/>
        </w:numPr>
        <w:jc w:val="both"/>
        <w:rPr>
          <w:rFonts w:ascii="Century Gothic" w:hAnsi="Century Gothic"/>
          <w:lang w:val="es-CO"/>
        </w:rPr>
      </w:pPr>
      <w:r w:rsidRPr="003407F6">
        <w:rPr>
          <w:rFonts w:ascii="Century Gothic" w:hAnsi="Century Gothic"/>
          <w:lang w:val="es-CO"/>
        </w:rPr>
        <w:t>Velar por la seguridad y conservación de los productos generados en los</w:t>
      </w:r>
      <w:r>
        <w:rPr>
          <w:rFonts w:ascii="Century Gothic" w:hAnsi="Century Gothic"/>
          <w:lang w:val="es-CO"/>
        </w:rPr>
        <w:t xml:space="preserve"> </w:t>
      </w:r>
      <w:r w:rsidRPr="003407F6">
        <w:rPr>
          <w:rFonts w:ascii="Century Gothic" w:hAnsi="Century Gothic"/>
          <w:lang w:val="es-CO"/>
        </w:rPr>
        <w:t>contratos de consultoría.</w:t>
      </w:r>
    </w:p>
    <w:p w:rsidR="003407F6" w:rsidRPr="003407F6" w:rsidRDefault="003407F6" w:rsidP="009F0DCB">
      <w:pPr>
        <w:pStyle w:val="Sinespaciado"/>
        <w:jc w:val="both"/>
        <w:rPr>
          <w:rFonts w:ascii="Century Gothic" w:hAnsi="Century Gothic"/>
          <w:lang w:val="es-CO"/>
        </w:rPr>
      </w:pPr>
    </w:p>
    <w:p w:rsidR="003407F6" w:rsidRPr="003407F6" w:rsidRDefault="00B750E8" w:rsidP="009F0DCB">
      <w:pPr>
        <w:pStyle w:val="Sinespaciado"/>
        <w:numPr>
          <w:ilvl w:val="0"/>
          <w:numId w:val="12"/>
        </w:numPr>
        <w:jc w:val="both"/>
        <w:rPr>
          <w:rFonts w:ascii="Century Gothic" w:hAnsi="Century Gothic"/>
          <w:lang w:val="es-CO"/>
        </w:rPr>
      </w:pPr>
      <w:r>
        <w:rPr>
          <w:rFonts w:ascii="Century Gothic" w:hAnsi="Century Gothic"/>
          <w:lang w:val="es-CO"/>
        </w:rPr>
        <w:t xml:space="preserve">Informar al </w:t>
      </w:r>
      <w:r w:rsidR="003407F6" w:rsidRPr="003407F6">
        <w:rPr>
          <w:rFonts w:ascii="Century Gothic" w:hAnsi="Century Gothic"/>
          <w:lang w:val="es-CO"/>
        </w:rPr>
        <w:t>el recibo de</w:t>
      </w:r>
      <w:r w:rsidR="003407F6">
        <w:rPr>
          <w:rFonts w:ascii="Century Gothic" w:hAnsi="Century Gothic"/>
          <w:lang w:val="es-CO"/>
        </w:rPr>
        <w:t xml:space="preserve"> </w:t>
      </w:r>
      <w:r w:rsidR="003407F6" w:rsidRPr="003407F6">
        <w:rPr>
          <w:rFonts w:ascii="Century Gothic" w:hAnsi="Century Gothic"/>
          <w:lang w:val="es-CO"/>
        </w:rPr>
        <w:t>bienes, para su correspondiente incorporación en el inventario del</w:t>
      </w:r>
      <w:r w:rsidR="003407F6">
        <w:rPr>
          <w:rFonts w:ascii="Century Gothic" w:hAnsi="Century Gothic"/>
          <w:lang w:val="es-CO"/>
        </w:rPr>
        <w:t xml:space="preserve"> </w:t>
      </w:r>
      <w:r w:rsidR="003B4CC7">
        <w:rPr>
          <w:rFonts w:ascii="Century Gothic" w:hAnsi="Century Gothic"/>
          <w:lang w:val="es-CO"/>
        </w:rPr>
        <w:t>Municipio</w:t>
      </w:r>
      <w:r w:rsidR="003407F6" w:rsidRPr="003407F6">
        <w:rPr>
          <w:rFonts w:ascii="Century Gothic" w:hAnsi="Century Gothic"/>
          <w:lang w:val="es-CO"/>
        </w:rPr>
        <w:t>, marcación y aseguramiento si es el caso.</w:t>
      </w:r>
    </w:p>
    <w:p w:rsidR="003407F6" w:rsidRPr="003407F6" w:rsidRDefault="003407F6" w:rsidP="009F0DCB">
      <w:pPr>
        <w:pStyle w:val="Sinespaciado"/>
        <w:jc w:val="both"/>
        <w:rPr>
          <w:rFonts w:ascii="Century Gothic" w:hAnsi="Century Gothic"/>
          <w:lang w:val="es-CO"/>
        </w:rPr>
      </w:pPr>
    </w:p>
    <w:p w:rsidR="003407F6" w:rsidRPr="003407F6" w:rsidRDefault="003407F6" w:rsidP="009F0DCB">
      <w:pPr>
        <w:pStyle w:val="Sinespaciado"/>
        <w:numPr>
          <w:ilvl w:val="0"/>
          <w:numId w:val="12"/>
        </w:numPr>
        <w:jc w:val="both"/>
        <w:rPr>
          <w:rFonts w:ascii="Century Gothic" w:hAnsi="Century Gothic"/>
          <w:lang w:val="es-CO"/>
        </w:rPr>
      </w:pPr>
      <w:r w:rsidRPr="003407F6">
        <w:rPr>
          <w:rFonts w:ascii="Century Gothic" w:hAnsi="Century Gothic"/>
          <w:lang w:val="es-CO"/>
        </w:rPr>
        <w:t>Velar porque una vez terminado el plazo del contrato, no se continúe con</w:t>
      </w:r>
      <w:r>
        <w:rPr>
          <w:rFonts w:ascii="Century Gothic" w:hAnsi="Century Gothic"/>
          <w:lang w:val="es-CO"/>
        </w:rPr>
        <w:t xml:space="preserve"> </w:t>
      </w:r>
      <w:r w:rsidRPr="003407F6">
        <w:rPr>
          <w:rFonts w:ascii="Century Gothic" w:hAnsi="Century Gothic"/>
          <w:lang w:val="es-CO"/>
        </w:rPr>
        <w:t>la prestación del servicio.</w:t>
      </w:r>
    </w:p>
    <w:p w:rsidR="003407F6" w:rsidRDefault="003407F6" w:rsidP="009F0DCB">
      <w:pPr>
        <w:pStyle w:val="Sinespaciado"/>
        <w:jc w:val="both"/>
        <w:rPr>
          <w:rFonts w:ascii="Century Gothic" w:hAnsi="Century Gothic"/>
          <w:lang w:val="es-CO"/>
        </w:rPr>
      </w:pPr>
    </w:p>
    <w:p w:rsidR="003407F6" w:rsidRPr="003407F6" w:rsidRDefault="003407F6" w:rsidP="009F0DCB">
      <w:pPr>
        <w:pStyle w:val="Sinespaciado"/>
        <w:numPr>
          <w:ilvl w:val="0"/>
          <w:numId w:val="12"/>
        </w:numPr>
        <w:jc w:val="both"/>
        <w:rPr>
          <w:rFonts w:ascii="Century Gothic" w:hAnsi="Century Gothic"/>
          <w:lang w:val="es-CO"/>
        </w:rPr>
      </w:pPr>
      <w:r w:rsidRPr="003407F6">
        <w:rPr>
          <w:rFonts w:ascii="Century Gothic" w:hAnsi="Century Gothic"/>
          <w:lang w:val="es-CO"/>
        </w:rPr>
        <w:t xml:space="preserve">Presentar  por  escrito  al contratista  las  observaciones  o recomendaciones que estime oportunas y procedentes para el </w:t>
      </w:r>
      <w:r w:rsidR="003B4CC7" w:rsidRPr="003407F6">
        <w:rPr>
          <w:rFonts w:ascii="Century Gothic" w:hAnsi="Century Gothic"/>
          <w:lang w:val="es-CO"/>
        </w:rPr>
        <w:t>mayor</w:t>
      </w:r>
      <w:r w:rsidRPr="003407F6">
        <w:rPr>
          <w:rFonts w:ascii="Century Gothic" w:hAnsi="Century Gothic"/>
          <w:lang w:val="es-CO"/>
        </w:rPr>
        <w:t xml:space="preserve"> cumplimiento del servicio, debiendo impartir las órdenes perentorias que sean necesarias, para garantizar el cumplimiento de las obligaciones contractuales, sin que ello implique modificación al objeto o plazo contractual</w:t>
      </w:r>
    </w:p>
    <w:p w:rsidR="004450D1" w:rsidRPr="003407F6" w:rsidRDefault="004450D1" w:rsidP="009F0DCB">
      <w:pPr>
        <w:pStyle w:val="Sinespaciado"/>
        <w:jc w:val="both"/>
        <w:rPr>
          <w:rFonts w:ascii="Century Gothic" w:hAnsi="Century Gothic"/>
          <w:lang w:val="es-CO"/>
        </w:rPr>
      </w:pPr>
    </w:p>
    <w:p w:rsidR="003407F6" w:rsidRPr="003407F6" w:rsidRDefault="003407F6" w:rsidP="009F0DCB">
      <w:pPr>
        <w:pStyle w:val="Sinespaciado"/>
        <w:numPr>
          <w:ilvl w:val="0"/>
          <w:numId w:val="12"/>
        </w:numPr>
        <w:jc w:val="both"/>
        <w:rPr>
          <w:rFonts w:ascii="Century Gothic" w:hAnsi="Century Gothic"/>
          <w:lang w:val="es-CO"/>
        </w:rPr>
      </w:pPr>
      <w:r w:rsidRPr="003407F6">
        <w:rPr>
          <w:rFonts w:ascii="Century Gothic" w:hAnsi="Century Gothic"/>
          <w:lang w:val="es-CO"/>
        </w:rPr>
        <w:t>Una vez ocurrido un siniestro, el supervisor y/o interventor, según sea el caso, informará de inmediato o a más tardar al día hábil siguiente de la ocurrencia, al ordenador del gasto</w:t>
      </w:r>
      <w:r w:rsidR="00C04524">
        <w:rPr>
          <w:rFonts w:ascii="Century Gothic" w:hAnsi="Century Gothic"/>
          <w:lang w:val="es-CO"/>
        </w:rPr>
        <w:t xml:space="preserve"> o su delegado</w:t>
      </w:r>
      <w:r w:rsidRPr="003407F6">
        <w:rPr>
          <w:rFonts w:ascii="Century Gothic" w:hAnsi="Century Gothic"/>
          <w:lang w:val="es-CO"/>
        </w:rPr>
        <w:t>, para que inicie las acciones correspondientes, contando para ello con la asesoría de quien cumple con el rol jurídico en su dependencia.</w:t>
      </w:r>
    </w:p>
    <w:p w:rsidR="003407F6" w:rsidRPr="003407F6" w:rsidRDefault="003407F6" w:rsidP="009F0DCB">
      <w:pPr>
        <w:pStyle w:val="Sinespaciado"/>
        <w:jc w:val="both"/>
        <w:rPr>
          <w:rFonts w:ascii="Century Gothic" w:hAnsi="Century Gothic"/>
          <w:lang w:val="es-CO"/>
        </w:rPr>
      </w:pPr>
    </w:p>
    <w:p w:rsidR="00325CD8" w:rsidRDefault="003407F6" w:rsidP="009F0DCB">
      <w:pPr>
        <w:pStyle w:val="Sinespaciado"/>
        <w:numPr>
          <w:ilvl w:val="0"/>
          <w:numId w:val="12"/>
        </w:numPr>
        <w:jc w:val="both"/>
        <w:rPr>
          <w:rFonts w:ascii="Century Gothic" w:hAnsi="Century Gothic"/>
          <w:lang w:val="es-CO"/>
        </w:rPr>
      </w:pPr>
      <w:r w:rsidRPr="003407F6">
        <w:rPr>
          <w:rFonts w:ascii="Century Gothic" w:hAnsi="Century Gothic"/>
          <w:lang w:val="es-CO"/>
        </w:rPr>
        <w:t>Vigilar el cumplimiento por parte del contratista de las disposiciones legales de carácter laboral y exigir que se apliquen las normas de seguridad industrial y salud ocupacional que sean de obligatorio cumplimiento, cuando por el objeto del contrato haya lugar a ello.</w:t>
      </w:r>
    </w:p>
    <w:p w:rsidR="00325CD8" w:rsidRDefault="00325CD8" w:rsidP="009F0DCB">
      <w:pPr>
        <w:pStyle w:val="Sinespaciado"/>
        <w:jc w:val="both"/>
        <w:rPr>
          <w:rFonts w:ascii="Century Gothic" w:hAnsi="Century Gothic"/>
          <w:lang w:val="es-CO"/>
        </w:rPr>
      </w:pPr>
    </w:p>
    <w:p w:rsidR="003407F6" w:rsidRPr="003B4CC7" w:rsidRDefault="003407F6" w:rsidP="009F0DCB">
      <w:pPr>
        <w:pStyle w:val="Sinespaciado"/>
        <w:numPr>
          <w:ilvl w:val="0"/>
          <w:numId w:val="12"/>
        </w:numPr>
        <w:jc w:val="both"/>
        <w:rPr>
          <w:rFonts w:ascii="Century Gothic" w:hAnsi="Century Gothic"/>
          <w:lang w:val="es-CO"/>
        </w:rPr>
      </w:pPr>
      <w:r w:rsidRPr="003B4CC7">
        <w:rPr>
          <w:rFonts w:ascii="Century Gothic" w:hAnsi="Century Gothic"/>
          <w:lang w:val="es-CO"/>
        </w:rPr>
        <w:t>Enviar a la respectiva compañía aseguradora copia de los</w:t>
      </w:r>
      <w:r w:rsidRPr="003B4CC7">
        <w:rPr>
          <w:rFonts w:ascii="Arial" w:hAnsi="Arial" w:cs="Arial"/>
          <w:color w:val="000000"/>
          <w:sz w:val="24"/>
          <w:szCs w:val="24"/>
          <w:lang w:val="es-CO"/>
        </w:rPr>
        <w:t xml:space="preserve"> </w:t>
      </w:r>
      <w:r w:rsidRPr="003B4CC7">
        <w:rPr>
          <w:rFonts w:ascii="Century Gothic" w:hAnsi="Century Gothic"/>
          <w:lang w:val="es-CO"/>
        </w:rPr>
        <w:t>requerimientos hechos al contratista para el cumplimiento de las obligaciones contenidas en el contrato.</w:t>
      </w:r>
    </w:p>
    <w:p w:rsidR="003407F6" w:rsidRPr="003B4CC7" w:rsidRDefault="003407F6" w:rsidP="009F0DCB">
      <w:pPr>
        <w:pStyle w:val="Sinespaciado"/>
        <w:jc w:val="both"/>
        <w:rPr>
          <w:rFonts w:ascii="Century Gothic" w:hAnsi="Century Gothic"/>
          <w:lang w:val="es-CO"/>
        </w:rPr>
      </w:pPr>
    </w:p>
    <w:p w:rsidR="00325CD8" w:rsidRPr="003B4CC7" w:rsidRDefault="00325CD8" w:rsidP="009F0DCB">
      <w:pPr>
        <w:pStyle w:val="Sinespaciado"/>
        <w:jc w:val="both"/>
        <w:rPr>
          <w:rFonts w:ascii="Century Gothic" w:hAnsi="Century Gothic"/>
          <w:b/>
          <w:bCs/>
          <w:sz w:val="24"/>
          <w:szCs w:val="24"/>
          <w:lang w:val="es-CO"/>
        </w:rPr>
      </w:pPr>
      <w:r w:rsidRPr="003B4CC7">
        <w:rPr>
          <w:rFonts w:ascii="Century Gothic" w:hAnsi="Century Gothic"/>
          <w:b/>
          <w:bCs/>
          <w:sz w:val="24"/>
          <w:szCs w:val="24"/>
          <w:lang w:val="es-CO"/>
        </w:rPr>
        <w:t>12. FUNCIONES DEL SUPERVISOR Y/O INTERVENTOR</w:t>
      </w:r>
    </w:p>
    <w:p w:rsidR="00325CD8" w:rsidRPr="003B4CC7" w:rsidRDefault="00325CD8" w:rsidP="009F0DCB">
      <w:pPr>
        <w:pStyle w:val="Sinespaciado"/>
        <w:jc w:val="both"/>
        <w:rPr>
          <w:rFonts w:ascii="Century Gothic" w:hAnsi="Century Gothic"/>
          <w:lang w:val="es-CO"/>
        </w:rPr>
      </w:pPr>
    </w:p>
    <w:p w:rsidR="00325CD8" w:rsidRPr="003B4CC7" w:rsidRDefault="00325CD8" w:rsidP="009F0DCB">
      <w:pPr>
        <w:pStyle w:val="Sinespaciado"/>
        <w:jc w:val="both"/>
        <w:rPr>
          <w:rFonts w:ascii="Century Gothic" w:hAnsi="Century Gothic"/>
          <w:lang w:val="es-CO"/>
        </w:rPr>
      </w:pPr>
      <w:r w:rsidRPr="003B4CC7">
        <w:rPr>
          <w:rFonts w:ascii="Century Gothic" w:hAnsi="Century Gothic"/>
          <w:lang w:val="es-CO"/>
        </w:rPr>
        <w:t xml:space="preserve">Para cumplir con la supervisión, control, coordinación y vigilancia de la </w:t>
      </w:r>
      <w:proofErr w:type="spellStart"/>
      <w:r w:rsidRPr="003B4CC7">
        <w:rPr>
          <w:rFonts w:ascii="Century Gothic" w:hAnsi="Century Gothic"/>
          <w:lang w:val="es-CO"/>
        </w:rPr>
        <w:t>interventoría</w:t>
      </w:r>
      <w:proofErr w:type="spellEnd"/>
      <w:r w:rsidRPr="003B4CC7">
        <w:rPr>
          <w:rFonts w:ascii="Century Gothic" w:hAnsi="Century Gothic"/>
          <w:lang w:val="es-CO"/>
        </w:rPr>
        <w:t xml:space="preserve"> en la ejecución de los contratos </w:t>
      </w:r>
      <w:r w:rsidR="003B3F79">
        <w:rPr>
          <w:rFonts w:ascii="Century Gothic" w:hAnsi="Century Gothic"/>
          <w:lang w:val="es-CO"/>
        </w:rPr>
        <w:t xml:space="preserve">y convenios </w:t>
      </w:r>
      <w:r w:rsidRPr="003B4CC7">
        <w:rPr>
          <w:rFonts w:ascii="Century Gothic" w:hAnsi="Century Gothic"/>
          <w:lang w:val="es-CO"/>
        </w:rPr>
        <w:t xml:space="preserve">suscritos por el </w:t>
      </w:r>
      <w:r w:rsidR="00515685">
        <w:rPr>
          <w:rFonts w:ascii="Century Gothic" w:hAnsi="Century Gothic"/>
          <w:lang w:val="es-CO"/>
        </w:rPr>
        <w:t>Municipio de P</w:t>
      </w:r>
      <w:r w:rsidR="003B4CC7">
        <w:rPr>
          <w:rFonts w:ascii="Century Gothic" w:hAnsi="Century Gothic"/>
          <w:lang w:val="es-CO"/>
        </w:rPr>
        <w:t>asto</w:t>
      </w:r>
      <w:r w:rsidRPr="003B4CC7">
        <w:rPr>
          <w:rFonts w:ascii="Century Gothic" w:hAnsi="Century Gothic"/>
          <w:lang w:val="es-CO"/>
        </w:rPr>
        <w:t>, le corresponde al supervisor y/o interventor verificar que las especificaciones y normas técnicas, las actividades administrativas, legales, contables, financieras, presupuestales y ambientales se cumplan de acuerdo a lo establecido en los pliegos de condiciones, las normas que rigen la materia y demás documentos del respectivo proceso contractual.</w:t>
      </w:r>
      <w:r w:rsidRPr="003B4CC7">
        <w:rPr>
          <w:rFonts w:ascii="Century Gothic" w:hAnsi="Century Gothic"/>
          <w:lang w:val="es-CO"/>
        </w:rPr>
        <w:tab/>
      </w:r>
    </w:p>
    <w:p w:rsidR="00325CD8" w:rsidRPr="003B4CC7" w:rsidRDefault="00325CD8" w:rsidP="009F0DCB">
      <w:pPr>
        <w:pStyle w:val="Sinespaciado"/>
        <w:jc w:val="both"/>
        <w:rPr>
          <w:rFonts w:ascii="Century Gothic" w:hAnsi="Century Gothic"/>
          <w:lang w:val="es-CO"/>
        </w:rPr>
      </w:pPr>
    </w:p>
    <w:p w:rsidR="00325CD8" w:rsidRPr="003B4CC7" w:rsidRDefault="00325CD8" w:rsidP="009F0DCB">
      <w:pPr>
        <w:pStyle w:val="Sinespaciado"/>
        <w:jc w:val="both"/>
        <w:rPr>
          <w:rFonts w:ascii="Century Gothic" w:hAnsi="Century Gothic"/>
          <w:lang w:val="es-CO"/>
        </w:rPr>
      </w:pPr>
      <w:r w:rsidRPr="003B4CC7">
        <w:rPr>
          <w:rFonts w:ascii="Century Gothic" w:hAnsi="Century Gothic"/>
          <w:lang w:val="es-CO"/>
        </w:rPr>
        <w:lastRenderedPageBreak/>
        <w:t>Para ello, el supervisor y/o interventor adelantará las siguientes actividades, actuaciones y adquirirá las responsabilidades que se describen a continuación:</w:t>
      </w:r>
    </w:p>
    <w:p w:rsidR="00325CD8" w:rsidRPr="003B4CC7" w:rsidRDefault="00325CD8" w:rsidP="009F0DCB">
      <w:pPr>
        <w:pStyle w:val="Sinespaciado"/>
        <w:jc w:val="both"/>
        <w:rPr>
          <w:rFonts w:ascii="Century Gothic" w:hAnsi="Century Gothic"/>
          <w:lang w:val="es-CO"/>
        </w:rPr>
      </w:pPr>
    </w:p>
    <w:p w:rsidR="00325CD8" w:rsidRPr="003B4CC7" w:rsidRDefault="00325CD8" w:rsidP="009F0DCB">
      <w:pPr>
        <w:pStyle w:val="Sinespaciado"/>
        <w:jc w:val="both"/>
        <w:rPr>
          <w:rFonts w:ascii="Century Gothic" w:hAnsi="Century Gothic"/>
          <w:b/>
          <w:bCs/>
          <w:lang w:val="es-CO"/>
        </w:rPr>
      </w:pPr>
      <w:r w:rsidRPr="003B4CC7">
        <w:rPr>
          <w:rFonts w:ascii="Century Gothic" w:hAnsi="Century Gothic"/>
          <w:b/>
          <w:bCs/>
          <w:lang w:val="es-CO"/>
        </w:rPr>
        <w:t>En el desarrollo administrativo y técnico de la ejecución del contrato:</w:t>
      </w:r>
    </w:p>
    <w:p w:rsidR="00325CD8" w:rsidRPr="003B4CC7" w:rsidRDefault="00325CD8" w:rsidP="009F0DCB">
      <w:pPr>
        <w:pStyle w:val="Sinespaciado"/>
        <w:jc w:val="both"/>
        <w:rPr>
          <w:rFonts w:ascii="Century Gothic" w:hAnsi="Century Gothic"/>
          <w:lang w:val="es-CO"/>
        </w:rPr>
      </w:pPr>
      <w:r w:rsidRPr="003B4CC7">
        <w:rPr>
          <w:rFonts w:ascii="Century Gothic" w:hAnsi="Century Gothic"/>
          <w:lang w:val="es-CO"/>
        </w:rPr>
        <w:t>Le corresponde al supervisor y/o interventor, según sea el caso, supervisar y verificar la ejecución del objeto del contrato, atendiendo las siguientes observaciones:</w:t>
      </w:r>
    </w:p>
    <w:p w:rsidR="00325CD8" w:rsidRPr="003B4CC7" w:rsidRDefault="00325CD8" w:rsidP="009F0DCB">
      <w:pPr>
        <w:pStyle w:val="Sinespaciado"/>
        <w:jc w:val="both"/>
        <w:rPr>
          <w:rFonts w:ascii="Century Gothic" w:hAnsi="Century Gothic"/>
          <w:lang w:val="es-CO"/>
        </w:rPr>
      </w:pPr>
    </w:p>
    <w:p w:rsidR="00345246" w:rsidRPr="003B4CC7" w:rsidRDefault="00345246" w:rsidP="009F0DCB">
      <w:pPr>
        <w:pStyle w:val="Sinespaciado"/>
        <w:jc w:val="both"/>
        <w:rPr>
          <w:rFonts w:ascii="Century Gothic" w:hAnsi="Century Gothic"/>
          <w:u w:val="single"/>
          <w:lang w:val="es-CO"/>
        </w:rPr>
      </w:pPr>
      <w:r w:rsidRPr="003B4CC7">
        <w:rPr>
          <w:rFonts w:ascii="Century Gothic" w:hAnsi="Century Gothic"/>
          <w:u w:val="single"/>
          <w:lang w:val="es-CO"/>
        </w:rPr>
        <w:t>a) Revisión de la Información técnica contenida en los documentos:</w:t>
      </w:r>
    </w:p>
    <w:p w:rsidR="00325CD8" w:rsidRPr="003B4CC7" w:rsidRDefault="00325CD8" w:rsidP="009F0DCB">
      <w:pPr>
        <w:pStyle w:val="Sinespaciado"/>
        <w:tabs>
          <w:tab w:val="left" w:pos="1125"/>
        </w:tabs>
        <w:jc w:val="both"/>
        <w:rPr>
          <w:rFonts w:ascii="Century Gothic" w:hAnsi="Century Gothic"/>
          <w:lang w:val="es-CO"/>
        </w:rPr>
      </w:pPr>
    </w:p>
    <w:p w:rsidR="003B3F79" w:rsidRDefault="00345246" w:rsidP="009F0DCB">
      <w:pPr>
        <w:pStyle w:val="Sinespaciado"/>
        <w:jc w:val="both"/>
        <w:rPr>
          <w:rFonts w:ascii="Century Gothic" w:hAnsi="Century Gothic"/>
          <w:lang w:val="es-CO"/>
        </w:rPr>
      </w:pPr>
      <w:r w:rsidRPr="003B4CC7">
        <w:rPr>
          <w:rFonts w:ascii="Century Gothic" w:hAnsi="Century Gothic"/>
          <w:lang w:val="es-CO"/>
        </w:rPr>
        <w:t xml:space="preserve">Una vez recibida la comunicación de designación como supervisor o la iniciación del contrato de  </w:t>
      </w:r>
      <w:proofErr w:type="spellStart"/>
      <w:r w:rsidRPr="003B4CC7">
        <w:rPr>
          <w:rFonts w:ascii="Century Gothic" w:hAnsi="Century Gothic"/>
          <w:lang w:val="es-CO"/>
        </w:rPr>
        <w:t>interventoría</w:t>
      </w:r>
      <w:proofErr w:type="spellEnd"/>
      <w:r w:rsidRPr="003B4CC7">
        <w:rPr>
          <w:rFonts w:ascii="Century Gothic" w:hAnsi="Century Gothic"/>
          <w:lang w:val="es-CO"/>
        </w:rPr>
        <w:t xml:space="preserve"> externa según sea el caso y legalizado el contrato </w:t>
      </w:r>
    </w:p>
    <w:p w:rsidR="00345246" w:rsidRPr="003B4CC7" w:rsidRDefault="00345246" w:rsidP="009F0DCB">
      <w:pPr>
        <w:pStyle w:val="Sinespaciado"/>
        <w:jc w:val="both"/>
        <w:rPr>
          <w:rFonts w:ascii="Century Gothic" w:hAnsi="Century Gothic"/>
          <w:lang w:val="es-CO"/>
        </w:rPr>
      </w:pPr>
      <w:r w:rsidRPr="003B4CC7">
        <w:rPr>
          <w:rFonts w:ascii="Century Gothic" w:hAnsi="Century Gothic"/>
          <w:lang w:val="es-CO"/>
        </w:rPr>
        <w:t xml:space="preserve">objeto de la supervisión y/o </w:t>
      </w:r>
      <w:proofErr w:type="spellStart"/>
      <w:r w:rsidRPr="003B4CC7">
        <w:rPr>
          <w:rFonts w:ascii="Century Gothic" w:hAnsi="Century Gothic"/>
          <w:lang w:val="es-CO"/>
        </w:rPr>
        <w:t>interventoría</w:t>
      </w:r>
      <w:proofErr w:type="spellEnd"/>
      <w:r w:rsidRPr="003B4CC7">
        <w:rPr>
          <w:rFonts w:ascii="Century Gothic" w:hAnsi="Century Gothic"/>
          <w:lang w:val="es-CO"/>
        </w:rPr>
        <w:t>, deberá revisar y analizar en forma completa y detallada: los estudios previos y justificación de la contratación, los pliegos de condiciones, las adendas, el contrato, estudios de impacto ambiental y/o planes de manejo ambiental, pronunciamientos de la autoridad ambiental competente, memorias de cálculo, planos de diseño, propuesta del contratista,</w:t>
      </w:r>
      <w:r w:rsidRPr="00A23E5F">
        <w:rPr>
          <w:rFonts w:ascii="Century Gothic" w:hAnsi="Century Gothic"/>
          <w:lang w:val="es-CO"/>
        </w:rPr>
        <w:t xml:space="preserve"> </w:t>
      </w:r>
      <w:r w:rsidRPr="003B4CC7">
        <w:rPr>
          <w:rFonts w:ascii="Century Gothic" w:hAnsi="Century Gothic"/>
          <w:lang w:val="es-CO"/>
        </w:rPr>
        <w:t>estudios, cantidades de obra, fuentes de materiales, especificaciones de la herramienta y maquinaria, aspectos ambientales, permisos y licencias previas, pólizas de garantía y los actos administrativos proferidos dentro de la contratación y demás documentación pertinente, lo que será proporcionado por la dependencia responsable del proceso de contractual.</w:t>
      </w:r>
    </w:p>
    <w:p w:rsidR="00345246" w:rsidRPr="003B4CC7" w:rsidRDefault="00345246" w:rsidP="009F0DCB">
      <w:pPr>
        <w:pStyle w:val="Sinespaciado"/>
        <w:jc w:val="both"/>
        <w:rPr>
          <w:rFonts w:ascii="Century Gothic" w:hAnsi="Century Gothic"/>
          <w:lang w:val="es-CO"/>
        </w:rPr>
      </w:pPr>
    </w:p>
    <w:p w:rsidR="00345246" w:rsidRDefault="00345246" w:rsidP="009F0DCB">
      <w:pPr>
        <w:pStyle w:val="Sinespaciado"/>
        <w:jc w:val="both"/>
        <w:rPr>
          <w:rFonts w:ascii="Century Gothic" w:hAnsi="Century Gothic"/>
          <w:lang w:val="es-CO"/>
        </w:rPr>
      </w:pPr>
      <w:r w:rsidRPr="003B4CC7">
        <w:rPr>
          <w:rFonts w:ascii="Century Gothic" w:hAnsi="Century Gothic"/>
          <w:lang w:val="es-CO"/>
        </w:rPr>
        <w:t>Revisar para su aplicación las normas de construcción y calidad, las de medio ambiente, las contractuales, las de señalización y seguridad industrial y todas las que sean aplicables al desarrollo del objeto del contrato. En caso de encontrar inconsistencias, deberá informar de inmediato a la dependencia</w:t>
      </w:r>
      <w:r w:rsidRPr="00345246">
        <w:rPr>
          <w:rFonts w:ascii="Century Gothic" w:hAnsi="Century Gothic"/>
          <w:lang w:val="es-CO"/>
        </w:rPr>
        <w:t xml:space="preserve"> responsable para que se realicen los ajustes pertinentes.</w:t>
      </w:r>
    </w:p>
    <w:p w:rsidR="00345246" w:rsidRDefault="00345246" w:rsidP="009F0DCB">
      <w:pPr>
        <w:pStyle w:val="Sinespaciado"/>
        <w:jc w:val="both"/>
        <w:rPr>
          <w:rFonts w:ascii="Century Gothic" w:hAnsi="Century Gothic"/>
          <w:lang w:val="es-CO"/>
        </w:rPr>
      </w:pPr>
    </w:p>
    <w:p w:rsidR="00345246" w:rsidRPr="00345246" w:rsidRDefault="00345246" w:rsidP="009F0DCB">
      <w:pPr>
        <w:pStyle w:val="Sinespaciado"/>
        <w:jc w:val="both"/>
        <w:rPr>
          <w:rFonts w:ascii="Century Gothic" w:hAnsi="Century Gothic"/>
          <w:u w:val="single"/>
          <w:lang w:val="es-CO"/>
        </w:rPr>
      </w:pPr>
      <w:r w:rsidRPr="00345246">
        <w:rPr>
          <w:rFonts w:ascii="Century Gothic" w:hAnsi="Century Gothic"/>
          <w:u w:val="single"/>
          <w:lang w:val="es-CO"/>
        </w:rPr>
        <w:t>b) Elaboración de Informes</w:t>
      </w:r>
    </w:p>
    <w:p w:rsidR="00345246" w:rsidRPr="00A23E5F" w:rsidRDefault="00345246" w:rsidP="009F0DCB">
      <w:pPr>
        <w:pStyle w:val="Sinespaciado"/>
        <w:jc w:val="both"/>
        <w:rPr>
          <w:rFonts w:ascii="Century Gothic" w:hAnsi="Century Gothic"/>
          <w:lang w:val="es-CO"/>
        </w:rPr>
      </w:pPr>
    </w:p>
    <w:p w:rsidR="00345246" w:rsidRPr="00345246" w:rsidRDefault="00345246" w:rsidP="009F0DCB">
      <w:pPr>
        <w:pStyle w:val="Sinespaciado"/>
        <w:jc w:val="both"/>
        <w:rPr>
          <w:rFonts w:ascii="Century Gothic" w:hAnsi="Century Gothic"/>
          <w:lang w:val="es-CO"/>
        </w:rPr>
      </w:pPr>
      <w:r w:rsidRPr="00345246">
        <w:rPr>
          <w:rFonts w:ascii="Century Gothic" w:hAnsi="Century Gothic"/>
          <w:lang w:val="es-CO"/>
        </w:rPr>
        <w:t>Corresponde al supervisor y/o interventor, en cumplimiento de sus</w:t>
      </w:r>
      <w:r>
        <w:rPr>
          <w:rFonts w:ascii="Century Gothic" w:hAnsi="Century Gothic"/>
          <w:lang w:val="es-CO"/>
        </w:rPr>
        <w:t xml:space="preserve"> </w:t>
      </w:r>
      <w:r w:rsidRPr="00345246">
        <w:rPr>
          <w:rFonts w:ascii="Century Gothic" w:hAnsi="Century Gothic"/>
          <w:lang w:val="es-CO"/>
        </w:rPr>
        <w:t>funciones, preparar los informes tanto en lo relativo a la ejecución física</w:t>
      </w:r>
      <w:r>
        <w:rPr>
          <w:rFonts w:ascii="Century Gothic" w:hAnsi="Century Gothic"/>
          <w:lang w:val="es-CO"/>
        </w:rPr>
        <w:t xml:space="preserve"> </w:t>
      </w:r>
      <w:r w:rsidRPr="00345246">
        <w:rPr>
          <w:rFonts w:ascii="Century Gothic" w:hAnsi="Century Gothic"/>
          <w:lang w:val="es-CO"/>
        </w:rPr>
        <w:t>como a la ejecución financiera, soportados con datos de campo que deben</w:t>
      </w:r>
      <w:r>
        <w:rPr>
          <w:rFonts w:ascii="Century Gothic" w:hAnsi="Century Gothic"/>
          <w:lang w:val="es-CO"/>
        </w:rPr>
        <w:t xml:space="preserve"> </w:t>
      </w:r>
      <w:r w:rsidRPr="00345246">
        <w:rPr>
          <w:rFonts w:ascii="Century Gothic" w:hAnsi="Century Gothic"/>
          <w:lang w:val="es-CO"/>
        </w:rPr>
        <w:t xml:space="preserve">estar registrados en la bitácora o libro de </w:t>
      </w:r>
      <w:proofErr w:type="spellStart"/>
      <w:r w:rsidRPr="00345246">
        <w:rPr>
          <w:rFonts w:ascii="Century Gothic" w:hAnsi="Century Gothic"/>
          <w:lang w:val="es-CO"/>
        </w:rPr>
        <w:t>interventoría</w:t>
      </w:r>
      <w:proofErr w:type="spellEnd"/>
      <w:r w:rsidRPr="00345246">
        <w:rPr>
          <w:rFonts w:ascii="Century Gothic" w:hAnsi="Century Gothic"/>
          <w:lang w:val="es-CO"/>
        </w:rPr>
        <w:t>. Todos los informes</w:t>
      </w:r>
      <w:r>
        <w:rPr>
          <w:rFonts w:ascii="Century Gothic" w:hAnsi="Century Gothic"/>
          <w:lang w:val="es-CO"/>
        </w:rPr>
        <w:t xml:space="preserve"> </w:t>
      </w:r>
      <w:r w:rsidRPr="00345246">
        <w:rPr>
          <w:rFonts w:ascii="Century Gothic" w:hAnsi="Century Gothic"/>
          <w:lang w:val="es-CO"/>
        </w:rPr>
        <w:t>de seguimiento, avance y demás aspectos relevantes referidos al contrato</w:t>
      </w:r>
      <w:r>
        <w:rPr>
          <w:rFonts w:ascii="Century Gothic" w:hAnsi="Century Gothic"/>
          <w:lang w:val="es-CO"/>
        </w:rPr>
        <w:t xml:space="preserve"> </w:t>
      </w:r>
      <w:r w:rsidRPr="00345246">
        <w:rPr>
          <w:rFonts w:ascii="Century Gothic" w:hAnsi="Century Gothic"/>
          <w:lang w:val="es-CO"/>
        </w:rPr>
        <w:t xml:space="preserve">sobre el cual se ejerce la supervisión y/o </w:t>
      </w:r>
      <w:proofErr w:type="spellStart"/>
      <w:r w:rsidRPr="00345246">
        <w:rPr>
          <w:rFonts w:ascii="Century Gothic" w:hAnsi="Century Gothic"/>
          <w:lang w:val="es-CO"/>
        </w:rPr>
        <w:t>interventoría</w:t>
      </w:r>
      <w:proofErr w:type="spellEnd"/>
      <w:r w:rsidRPr="00345246">
        <w:rPr>
          <w:rFonts w:ascii="Century Gothic" w:hAnsi="Century Gothic"/>
          <w:lang w:val="es-CO"/>
        </w:rPr>
        <w:t>, deben ser enviados</w:t>
      </w:r>
      <w:r>
        <w:rPr>
          <w:rFonts w:ascii="Century Gothic" w:hAnsi="Century Gothic"/>
          <w:lang w:val="es-CO"/>
        </w:rPr>
        <w:t xml:space="preserve"> </w:t>
      </w:r>
      <w:r w:rsidRPr="00345246">
        <w:rPr>
          <w:rFonts w:ascii="Century Gothic" w:hAnsi="Century Gothic"/>
          <w:lang w:val="es-CO"/>
        </w:rPr>
        <w:t>al Ordenador del Gasto</w:t>
      </w:r>
      <w:r w:rsidR="006A4B5E">
        <w:rPr>
          <w:rFonts w:ascii="Century Gothic" w:hAnsi="Century Gothic"/>
          <w:lang w:val="es-CO"/>
        </w:rPr>
        <w:t xml:space="preserve"> o a su delegado</w:t>
      </w:r>
      <w:r w:rsidRPr="00345246">
        <w:rPr>
          <w:rFonts w:ascii="Century Gothic" w:hAnsi="Century Gothic"/>
          <w:lang w:val="es-CO"/>
        </w:rPr>
        <w:t>. Entre estos informes se destacan:</w:t>
      </w:r>
    </w:p>
    <w:p w:rsidR="00345246" w:rsidRPr="00A23E5F" w:rsidRDefault="00345246" w:rsidP="009F0DCB">
      <w:pPr>
        <w:pStyle w:val="Sinespaciado"/>
        <w:jc w:val="both"/>
        <w:rPr>
          <w:rFonts w:ascii="Century Gothic" w:hAnsi="Century Gothic"/>
          <w:lang w:val="es-CO"/>
        </w:rPr>
      </w:pPr>
    </w:p>
    <w:p w:rsidR="00345246" w:rsidRPr="001F2610" w:rsidRDefault="00345246" w:rsidP="009F0DCB">
      <w:pPr>
        <w:pStyle w:val="Sinespaciado"/>
        <w:jc w:val="both"/>
        <w:rPr>
          <w:rFonts w:ascii="Century Gothic" w:hAnsi="Century Gothic"/>
          <w:b/>
          <w:lang w:val="es-CO"/>
        </w:rPr>
      </w:pPr>
      <w:r w:rsidRPr="001F2610">
        <w:rPr>
          <w:rFonts w:ascii="Century Gothic" w:hAnsi="Century Gothic"/>
          <w:b/>
          <w:lang w:val="es-CO"/>
        </w:rPr>
        <w:t>Informe Parcial:</w:t>
      </w:r>
    </w:p>
    <w:p w:rsidR="00345246" w:rsidRPr="001F2610" w:rsidRDefault="00345246" w:rsidP="009F0DCB">
      <w:pPr>
        <w:pStyle w:val="Sinespaciado"/>
        <w:jc w:val="both"/>
        <w:rPr>
          <w:rFonts w:ascii="Century Gothic" w:hAnsi="Century Gothic"/>
          <w:lang w:val="es-CO"/>
        </w:rPr>
      </w:pPr>
    </w:p>
    <w:p w:rsidR="00345246" w:rsidRPr="002F2882" w:rsidRDefault="00345246" w:rsidP="009F0DCB">
      <w:pPr>
        <w:pStyle w:val="Sinespaciado"/>
        <w:jc w:val="both"/>
        <w:rPr>
          <w:rFonts w:ascii="Century Gothic" w:hAnsi="Century Gothic"/>
          <w:lang w:val="es-CO"/>
        </w:rPr>
      </w:pPr>
      <w:r w:rsidRPr="001F2610">
        <w:rPr>
          <w:rFonts w:ascii="Century Gothic" w:hAnsi="Century Gothic"/>
          <w:lang w:val="es-CO"/>
        </w:rPr>
        <w:t>Este informe describe</w:t>
      </w:r>
      <w:r w:rsidRPr="002F2882">
        <w:rPr>
          <w:rFonts w:ascii="Century Gothic" w:hAnsi="Century Gothic"/>
          <w:lang w:val="es-CO"/>
        </w:rPr>
        <w:t xml:space="preserve"> el estado actual del proyecto y presenta las recomendaciones para la efectiva ejecución del contrato. El supervisor y/o interventor debe elaborarlo y enviarlo durante los cinco (5) primeros días hábiles de cada mes al ordenador del gasto</w:t>
      </w:r>
      <w:r w:rsidR="00916BAC">
        <w:rPr>
          <w:rFonts w:ascii="Century Gothic" w:hAnsi="Century Gothic"/>
          <w:lang w:val="es-CO"/>
        </w:rPr>
        <w:t xml:space="preserve"> o a su delegado</w:t>
      </w:r>
      <w:r w:rsidRPr="002F2882">
        <w:rPr>
          <w:rFonts w:ascii="Century Gothic" w:hAnsi="Century Gothic"/>
          <w:lang w:val="es-CO"/>
        </w:rPr>
        <w:t>.</w:t>
      </w:r>
    </w:p>
    <w:p w:rsidR="00345246" w:rsidRPr="002F2882" w:rsidRDefault="00345246" w:rsidP="009F0DCB">
      <w:pPr>
        <w:pStyle w:val="Sinespaciado"/>
        <w:jc w:val="both"/>
        <w:rPr>
          <w:rFonts w:ascii="Century Gothic" w:hAnsi="Century Gothic"/>
          <w:lang w:val="es-CO"/>
        </w:rPr>
      </w:pPr>
    </w:p>
    <w:p w:rsidR="00345246" w:rsidRPr="002F2882" w:rsidRDefault="00345246" w:rsidP="009F0DCB">
      <w:pPr>
        <w:pStyle w:val="Sinespaciado"/>
        <w:jc w:val="both"/>
        <w:rPr>
          <w:rFonts w:ascii="Century Gothic" w:hAnsi="Century Gothic"/>
          <w:lang w:val="es-CO"/>
        </w:rPr>
      </w:pPr>
      <w:r w:rsidRPr="002F2882">
        <w:rPr>
          <w:rFonts w:ascii="Century Gothic" w:hAnsi="Century Gothic"/>
          <w:lang w:val="es-CO"/>
        </w:rPr>
        <w:t xml:space="preserve">Los informes parciales deben ser presentados por el supervisor y/o interventor, especificando las actividades establecidas en el contrato, las modificaciones implementadas, los bienes suministrados, los servicios prestados y las obras ejecutadas, incluyendo la descripción de las actividades, cantidad y precios unitarios, con el fin de evaluar el cumplimiento del contratista de obra, suministro de bienes o servicios en lo referente a las diferentes actividades y acuerdos </w:t>
      </w:r>
      <w:r w:rsidRPr="002F2882">
        <w:rPr>
          <w:rFonts w:ascii="Century Gothic" w:hAnsi="Century Gothic"/>
          <w:lang w:val="es-CO"/>
        </w:rPr>
        <w:lastRenderedPageBreak/>
        <w:t>establecidos en el contrato. Adicionalmente en este informe mensual se debe incluir el seguimiento ambiental, con el fin de asegurar el cumplimiento de los compromisos y alcances ambientales adquiridos por el contratista de obra.</w:t>
      </w:r>
    </w:p>
    <w:p w:rsidR="00345246" w:rsidRPr="002F2882" w:rsidRDefault="00345246" w:rsidP="009F0DCB">
      <w:pPr>
        <w:pStyle w:val="Sinespaciado"/>
        <w:jc w:val="both"/>
        <w:rPr>
          <w:rFonts w:ascii="Century Gothic" w:hAnsi="Century Gothic"/>
          <w:lang w:val="es-CO"/>
        </w:rPr>
      </w:pPr>
    </w:p>
    <w:p w:rsidR="00345246" w:rsidRPr="002F2882" w:rsidRDefault="00345246" w:rsidP="009F0DCB">
      <w:pPr>
        <w:pStyle w:val="Sinespaciado"/>
        <w:jc w:val="both"/>
        <w:rPr>
          <w:rFonts w:ascii="Century Gothic" w:hAnsi="Century Gothic"/>
          <w:lang w:val="es-CO"/>
        </w:rPr>
      </w:pPr>
      <w:r w:rsidRPr="002F2882">
        <w:rPr>
          <w:rFonts w:ascii="Century Gothic" w:hAnsi="Century Gothic"/>
          <w:lang w:val="es-CO"/>
        </w:rPr>
        <w:t>El informe parcial debe contener de manera concisa y precisa la información que permita conocer suficientemente el estado y avance del proyecto. En este informe se debe incluir:</w:t>
      </w:r>
    </w:p>
    <w:p w:rsidR="00345246" w:rsidRPr="002F2882" w:rsidRDefault="00345246" w:rsidP="009F0DCB">
      <w:pPr>
        <w:pStyle w:val="Sinespaciado"/>
        <w:jc w:val="both"/>
        <w:rPr>
          <w:rFonts w:ascii="Century Gothic" w:hAnsi="Century Gothic"/>
          <w:lang w:val="es-CO"/>
        </w:rPr>
      </w:pPr>
    </w:p>
    <w:p w:rsidR="00345246" w:rsidRDefault="00345246" w:rsidP="009F0DCB">
      <w:pPr>
        <w:pStyle w:val="Sinespaciado"/>
        <w:numPr>
          <w:ilvl w:val="0"/>
          <w:numId w:val="14"/>
        </w:numPr>
        <w:jc w:val="both"/>
        <w:rPr>
          <w:rFonts w:ascii="Century Gothic" w:hAnsi="Century Gothic"/>
          <w:lang w:val="es-ES"/>
        </w:rPr>
      </w:pPr>
      <w:r w:rsidRPr="002F2882">
        <w:rPr>
          <w:rFonts w:ascii="Century Gothic" w:hAnsi="Century Gothic"/>
          <w:lang w:val="es-ES"/>
        </w:rPr>
        <w:t>Estado y avance del proyecto, entrega de bienes, servicios y/o productos, especificando la cantidad, volumen, calidad y demás condiciones, nivel de ejecución presupuestal, y los atrasos con respecto a la programación establecida en caso de presentarse.</w:t>
      </w:r>
    </w:p>
    <w:p w:rsidR="00EE63F8" w:rsidRPr="002F2882" w:rsidRDefault="00EE63F8" w:rsidP="009F0DCB">
      <w:pPr>
        <w:pStyle w:val="Sinespaciado"/>
        <w:ind w:left="720"/>
        <w:jc w:val="both"/>
        <w:rPr>
          <w:rFonts w:ascii="Century Gothic" w:hAnsi="Century Gothic"/>
          <w:lang w:val="es-ES"/>
        </w:rPr>
      </w:pPr>
    </w:p>
    <w:p w:rsidR="003407F6" w:rsidRPr="002F2882" w:rsidRDefault="00345246" w:rsidP="009F0DCB">
      <w:pPr>
        <w:pStyle w:val="Sinespaciado"/>
        <w:numPr>
          <w:ilvl w:val="0"/>
          <w:numId w:val="14"/>
        </w:numPr>
        <w:jc w:val="both"/>
        <w:rPr>
          <w:rFonts w:ascii="Century Gothic" w:hAnsi="Century Gothic"/>
          <w:lang w:val="es-ES"/>
        </w:rPr>
      </w:pPr>
      <w:r w:rsidRPr="002F2882">
        <w:rPr>
          <w:rFonts w:ascii="Century Gothic" w:hAnsi="Century Gothic"/>
          <w:lang w:val="es-ES"/>
        </w:rPr>
        <w:t>El estado del contrato en el ámbito financiero y presupuestal: anticipo, facturación mensual, estado de avance financiero</w:t>
      </w:r>
      <w:r w:rsidR="002F2882" w:rsidRPr="002F2882">
        <w:rPr>
          <w:rFonts w:ascii="Century Gothic" w:hAnsi="Century Gothic"/>
          <w:lang w:val="es-ES"/>
        </w:rPr>
        <w:t>.</w:t>
      </w:r>
    </w:p>
    <w:p w:rsidR="002F2882" w:rsidRPr="002F2882" w:rsidRDefault="002F2882" w:rsidP="009F0DCB">
      <w:pPr>
        <w:pStyle w:val="Sinespaciado"/>
        <w:jc w:val="both"/>
        <w:rPr>
          <w:rFonts w:ascii="Century Gothic" w:hAnsi="Century Gothic"/>
          <w:lang w:val="es-ES"/>
        </w:rPr>
      </w:pPr>
    </w:p>
    <w:p w:rsidR="002F2882" w:rsidRPr="002F2882" w:rsidRDefault="002F2882" w:rsidP="009F0DCB">
      <w:pPr>
        <w:pStyle w:val="Sinespaciado"/>
        <w:numPr>
          <w:ilvl w:val="0"/>
          <w:numId w:val="14"/>
        </w:numPr>
        <w:jc w:val="both"/>
        <w:rPr>
          <w:rFonts w:ascii="Century Gothic" w:hAnsi="Century Gothic"/>
          <w:lang w:val="es-ES"/>
        </w:rPr>
      </w:pPr>
      <w:r w:rsidRPr="002F2882">
        <w:rPr>
          <w:rFonts w:ascii="Century Gothic" w:hAnsi="Century Gothic"/>
          <w:lang w:val="es-ES"/>
        </w:rPr>
        <w:t>Trabajos ejecutados: Descripción general de las tareas ejecutadas, estado de avance (en términos monetarios y de unidades físicas), modificaciones del proyecto en cantidades, precios unitarios.</w:t>
      </w:r>
    </w:p>
    <w:p w:rsidR="002F2882" w:rsidRPr="002F2882" w:rsidRDefault="002F2882" w:rsidP="009F0DCB">
      <w:pPr>
        <w:pStyle w:val="Sinespaciado"/>
        <w:jc w:val="both"/>
        <w:rPr>
          <w:rFonts w:ascii="Century Gothic" w:hAnsi="Century Gothic"/>
          <w:lang w:val="es-ES"/>
        </w:rPr>
      </w:pPr>
    </w:p>
    <w:p w:rsidR="002F2882" w:rsidRPr="002F2882" w:rsidRDefault="002F2882" w:rsidP="009F0DCB">
      <w:pPr>
        <w:pStyle w:val="Sinespaciado"/>
        <w:numPr>
          <w:ilvl w:val="0"/>
          <w:numId w:val="14"/>
        </w:numPr>
        <w:jc w:val="both"/>
        <w:rPr>
          <w:rFonts w:ascii="Century Gothic" w:hAnsi="Century Gothic"/>
          <w:lang w:val="es-ES"/>
        </w:rPr>
      </w:pPr>
      <w:r w:rsidRPr="002F2882">
        <w:rPr>
          <w:rFonts w:ascii="Century Gothic" w:hAnsi="Century Gothic"/>
          <w:lang w:val="es-ES"/>
        </w:rPr>
        <w:t>Cumplimiento del contratista de sus obligaciones con relación al pago</w:t>
      </w:r>
      <w:r w:rsidRPr="002F2882">
        <w:rPr>
          <w:rFonts w:ascii="Arial" w:hAnsi="Arial" w:cs="Arial"/>
          <w:color w:val="000000"/>
          <w:sz w:val="24"/>
          <w:szCs w:val="24"/>
          <w:lang w:val="es-ES"/>
        </w:rPr>
        <w:t xml:space="preserve"> </w:t>
      </w:r>
      <w:r w:rsidRPr="002F2882">
        <w:rPr>
          <w:rFonts w:ascii="Century Gothic" w:hAnsi="Century Gothic"/>
          <w:lang w:val="es-ES"/>
        </w:rPr>
        <w:t>de seguridad social integral y parafiscal. Igualmente, la</w:t>
      </w:r>
      <w:r w:rsidRPr="002F2882">
        <w:rPr>
          <w:rFonts w:ascii="Arial" w:hAnsi="Arial" w:cs="Arial"/>
          <w:color w:val="000000"/>
          <w:sz w:val="24"/>
          <w:szCs w:val="24"/>
          <w:lang w:val="es-ES"/>
        </w:rPr>
        <w:t xml:space="preserve"> </w:t>
      </w:r>
      <w:r w:rsidRPr="002F2882">
        <w:rPr>
          <w:rFonts w:ascii="Century Gothic" w:hAnsi="Century Gothic"/>
          <w:lang w:val="es-ES"/>
        </w:rPr>
        <w:t>verificación de su compromiso con respecto al personal mínimo de trabajo propuesto.</w:t>
      </w:r>
    </w:p>
    <w:p w:rsidR="002F2882" w:rsidRPr="002F2882" w:rsidRDefault="002F2882" w:rsidP="009F0DCB">
      <w:pPr>
        <w:pStyle w:val="Sinespaciado"/>
        <w:jc w:val="both"/>
        <w:rPr>
          <w:rFonts w:ascii="Century Gothic" w:hAnsi="Century Gothic"/>
          <w:lang w:val="es-ES"/>
        </w:rPr>
      </w:pPr>
    </w:p>
    <w:p w:rsidR="002F2882" w:rsidRPr="002F2882" w:rsidRDefault="002F2882" w:rsidP="009F0DCB">
      <w:pPr>
        <w:pStyle w:val="Sinespaciado"/>
        <w:numPr>
          <w:ilvl w:val="0"/>
          <w:numId w:val="14"/>
        </w:numPr>
        <w:jc w:val="both"/>
        <w:rPr>
          <w:rFonts w:ascii="Century Gothic" w:hAnsi="Century Gothic"/>
          <w:lang w:val="es-ES"/>
        </w:rPr>
      </w:pPr>
      <w:r w:rsidRPr="002F2882">
        <w:rPr>
          <w:rFonts w:ascii="Century Gothic" w:hAnsi="Century Gothic"/>
          <w:lang w:val="es-ES"/>
        </w:rPr>
        <w:t>Permanencia, estado y utilización del equipo técnico ofrecido en la propuesta.</w:t>
      </w:r>
    </w:p>
    <w:p w:rsidR="002F2882" w:rsidRPr="002F2882" w:rsidRDefault="002F2882" w:rsidP="009F0DCB">
      <w:pPr>
        <w:pStyle w:val="Sinespaciado"/>
        <w:jc w:val="both"/>
        <w:rPr>
          <w:rFonts w:ascii="Century Gothic" w:hAnsi="Century Gothic"/>
          <w:lang w:val="es-ES"/>
        </w:rPr>
      </w:pPr>
    </w:p>
    <w:p w:rsidR="002F2882" w:rsidRPr="002F2882" w:rsidRDefault="002F2882" w:rsidP="009F0DCB">
      <w:pPr>
        <w:pStyle w:val="Sinespaciado"/>
        <w:numPr>
          <w:ilvl w:val="0"/>
          <w:numId w:val="14"/>
        </w:numPr>
        <w:jc w:val="both"/>
        <w:rPr>
          <w:rFonts w:ascii="Century Gothic" w:hAnsi="Century Gothic"/>
          <w:lang w:val="es-ES"/>
        </w:rPr>
      </w:pPr>
      <w:r w:rsidRPr="002F2882">
        <w:rPr>
          <w:rFonts w:ascii="Century Gothic" w:hAnsi="Century Gothic"/>
          <w:lang w:val="es-ES"/>
        </w:rPr>
        <w:t>Retrasos, inconvenientes presentados y asuntos pendientes por resolver.</w:t>
      </w:r>
    </w:p>
    <w:p w:rsidR="002F2882" w:rsidRPr="002F2882" w:rsidRDefault="002F2882" w:rsidP="009F0DCB">
      <w:pPr>
        <w:pStyle w:val="Sinespaciado"/>
        <w:jc w:val="both"/>
        <w:rPr>
          <w:rFonts w:ascii="Century Gothic" w:hAnsi="Century Gothic" w:cs="Century Gothic"/>
          <w:lang w:val="es-ES"/>
        </w:rPr>
      </w:pPr>
    </w:p>
    <w:p w:rsidR="002F2882" w:rsidRDefault="002F2882" w:rsidP="009F0DCB">
      <w:pPr>
        <w:pStyle w:val="Sinespaciado"/>
        <w:numPr>
          <w:ilvl w:val="0"/>
          <w:numId w:val="14"/>
        </w:numPr>
        <w:jc w:val="both"/>
        <w:rPr>
          <w:rFonts w:ascii="Century Gothic" w:hAnsi="Century Gothic"/>
          <w:lang w:val="es-ES"/>
        </w:rPr>
      </w:pPr>
      <w:r w:rsidRPr="002F2882">
        <w:rPr>
          <w:rFonts w:ascii="Century Gothic" w:hAnsi="Century Gothic"/>
          <w:lang w:val="es-ES"/>
        </w:rPr>
        <w:t>Comentarios, conclusiones y recomendaciones.</w:t>
      </w:r>
    </w:p>
    <w:p w:rsidR="002F2882" w:rsidRDefault="002F2882" w:rsidP="009F0DCB">
      <w:pPr>
        <w:pStyle w:val="Prrafodelista"/>
        <w:jc w:val="both"/>
        <w:rPr>
          <w:rFonts w:ascii="Century Gothic" w:hAnsi="Century Gothic"/>
          <w:lang w:val="es-ES"/>
        </w:rPr>
      </w:pPr>
    </w:p>
    <w:p w:rsidR="002F2882" w:rsidRPr="002F2882" w:rsidRDefault="002F2882" w:rsidP="009F0DCB">
      <w:pPr>
        <w:pStyle w:val="Sinespaciado"/>
        <w:jc w:val="both"/>
        <w:rPr>
          <w:rFonts w:ascii="Century Gothic" w:hAnsi="Century Gothic"/>
          <w:u w:val="single"/>
          <w:lang w:val="es-CO"/>
        </w:rPr>
      </w:pPr>
      <w:r w:rsidRPr="002F2882">
        <w:rPr>
          <w:rFonts w:ascii="Century Gothic" w:hAnsi="Century Gothic"/>
          <w:u w:val="single"/>
          <w:lang w:val="es-CO"/>
        </w:rPr>
        <w:t>c) Aspectos técnicos que deben relacionarse en el informe parcial</w:t>
      </w:r>
    </w:p>
    <w:p w:rsidR="002F2882" w:rsidRPr="00192B65" w:rsidRDefault="002F2882" w:rsidP="009F0DCB">
      <w:pPr>
        <w:pStyle w:val="Sinespaciado"/>
        <w:jc w:val="both"/>
        <w:rPr>
          <w:rFonts w:ascii="Century Gothic" w:hAnsi="Century Gothic"/>
          <w:lang w:val="es-CO"/>
        </w:rPr>
      </w:pPr>
    </w:p>
    <w:p w:rsidR="002F2882" w:rsidRPr="00192B65" w:rsidRDefault="002F2882" w:rsidP="009F0DCB">
      <w:pPr>
        <w:pStyle w:val="Sinespaciado"/>
        <w:numPr>
          <w:ilvl w:val="0"/>
          <w:numId w:val="15"/>
        </w:numPr>
        <w:jc w:val="both"/>
        <w:rPr>
          <w:rFonts w:ascii="Century Gothic" w:hAnsi="Century Gothic"/>
          <w:lang w:val="es-CO"/>
        </w:rPr>
      </w:pPr>
      <w:r w:rsidRPr="00192B65">
        <w:rPr>
          <w:rFonts w:ascii="Century Gothic" w:hAnsi="Century Gothic"/>
          <w:lang w:val="es-CO"/>
        </w:rPr>
        <w:t>Modificaciones, problemas y soluciones adoptadas.</w:t>
      </w:r>
    </w:p>
    <w:p w:rsidR="002F2882" w:rsidRPr="00192B65" w:rsidRDefault="002F2882" w:rsidP="009F0DCB">
      <w:pPr>
        <w:pStyle w:val="Sinespaciado"/>
        <w:numPr>
          <w:ilvl w:val="0"/>
          <w:numId w:val="15"/>
        </w:numPr>
        <w:jc w:val="both"/>
        <w:rPr>
          <w:rFonts w:ascii="Century Gothic" w:hAnsi="Century Gothic"/>
          <w:lang w:val="es-CO"/>
        </w:rPr>
      </w:pPr>
      <w:r w:rsidRPr="00192B65">
        <w:rPr>
          <w:rFonts w:ascii="Century Gothic" w:hAnsi="Century Gothic"/>
          <w:lang w:val="es-CO"/>
        </w:rPr>
        <w:t xml:space="preserve">Control de Calidad: Cuadro resumen de calidad y estado de entrega y recibo de los productos, y/o servicios, pruebas de laboratorio, en el que se describen las fechas en las cuales se efectuaron los ensayos, el </w:t>
      </w:r>
      <w:proofErr w:type="spellStart"/>
      <w:r w:rsidRPr="00192B65">
        <w:rPr>
          <w:rFonts w:ascii="Century Gothic" w:hAnsi="Century Gothic"/>
          <w:lang w:val="es-CO"/>
        </w:rPr>
        <w:t>abscisado</w:t>
      </w:r>
      <w:proofErr w:type="spellEnd"/>
      <w:r w:rsidRPr="00192B65">
        <w:rPr>
          <w:rFonts w:ascii="Century Gothic" w:hAnsi="Century Gothic"/>
          <w:lang w:val="es-CO"/>
        </w:rPr>
        <w:t xml:space="preserve"> y/o localización y los resultados obtenidos; así mismo, se incluirán los resultados de los ensayos de laboratorio, los análisis y conclusiones correspondientes y demás información relacionada con el tipo de contrato.</w:t>
      </w:r>
    </w:p>
    <w:p w:rsidR="002F2882" w:rsidRPr="00192B65" w:rsidRDefault="002F2882" w:rsidP="009F0DCB">
      <w:pPr>
        <w:pStyle w:val="Sinespaciado"/>
        <w:numPr>
          <w:ilvl w:val="0"/>
          <w:numId w:val="15"/>
        </w:numPr>
        <w:jc w:val="both"/>
        <w:rPr>
          <w:rFonts w:ascii="Century Gothic" w:hAnsi="Century Gothic"/>
          <w:lang w:val="es-CO"/>
        </w:rPr>
      </w:pPr>
      <w:r w:rsidRPr="00192B65">
        <w:rPr>
          <w:rFonts w:ascii="Century Gothic" w:hAnsi="Century Gothic"/>
          <w:lang w:val="es-CO"/>
        </w:rPr>
        <w:t>Desarrollo del contrato y comportamiento según la programación.</w:t>
      </w:r>
    </w:p>
    <w:p w:rsidR="002F2882" w:rsidRPr="00192B65" w:rsidRDefault="002F2882" w:rsidP="009F0DCB">
      <w:pPr>
        <w:pStyle w:val="Sinespaciado"/>
        <w:jc w:val="both"/>
        <w:rPr>
          <w:rFonts w:ascii="Century Gothic" w:hAnsi="Century Gothic"/>
          <w:lang w:val="es-CO"/>
        </w:rPr>
      </w:pPr>
    </w:p>
    <w:p w:rsidR="002F2882" w:rsidRPr="00192B65" w:rsidRDefault="002F2882" w:rsidP="009F0DCB">
      <w:pPr>
        <w:pStyle w:val="Sinespaciado"/>
        <w:jc w:val="both"/>
        <w:rPr>
          <w:rFonts w:ascii="Century Gothic" w:hAnsi="Century Gothic"/>
          <w:u w:val="single"/>
          <w:lang w:val="es-CO"/>
        </w:rPr>
      </w:pPr>
      <w:r w:rsidRPr="00192B65">
        <w:rPr>
          <w:rFonts w:ascii="Century Gothic" w:hAnsi="Century Gothic"/>
          <w:u w:val="single"/>
          <w:lang w:val="es-CO"/>
        </w:rPr>
        <w:t>d) Aspectos administrativos que deben relacionarse en el informe parcial</w:t>
      </w:r>
    </w:p>
    <w:p w:rsidR="002F2882" w:rsidRPr="00192B65" w:rsidRDefault="002F2882" w:rsidP="009F0DCB">
      <w:pPr>
        <w:pStyle w:val="Sinespaciado"/>
        <w:jc w:val="both"/>
        <w:rPr>
          <w:rFonts w:ascii="Century Gothic" w:hAnsi="Century Gothic"/>
          <w:lang w:val="es-CO"/>
        </w:rPr>
      </w:pPr>
    </w:p>
    <w:p w:rsidR="002F2882" w:rsidRPr="00192B65" w:rsidRDefault="002F2882" w:rsidP="009F0DCB">
      <w:pPr>
        <w:pStyle w:val="Sinespaciado"/>
        <w:numPr>
          <w:ilvl w:val="0"/>
          <w:numId w:val="16"/>
        </w:numPr>
        <w:jc w:val="both"/>
        <w:rPr>
          <w:rFonts w:ascii="Century Gothic" w:hAnsi="Century Gothic"/>
          <w:lang w:val="es-CO"/>
        </w:rPr>
      </w:pPr>
      <w:r w:rsidRPr="00192B65">
        <w:rPr>
          <w:rFonts w:ascii="Century Gothic" w:hAnsi="Century Gothic"/>
          <w:lang w:val="es-CO"/>
        </w:rPr>
        <w:t>Aspectos varios: Registros fotográficos cuando sea procedente, registro del estado del tiempo, actas, anexos e información adicional relacionada con el proyecto, bienes y/o servicios.</w:t>
      </w:r>
    </w:p>
    <w:p w:rsidR="002F2882" w:rsidRPr="00192B65" w:rsidRDefault="002F2882" w:rsidP="009F0DCB">
      <w:pPr>
        <w:pStyle w:val="Sinespaciado"/>
        <w:numPr>
          <w:ilvl w:val="0"/>
          <w:numId w:val="16"/>
        </w:numPr>
        <w:jc w:val="both"/>
        <w:rPr>
          <w:rFonts w:ascii="Century Gothic" w:hAnsi="Century Gothic"/>
          <w:lang w:val="es-CO"/>
        </w:rPr>
      </w:pPr>
      <w:r w:rsidRPr="00192B65">
        <w:rPr>
          <w:rFonts w:ascii="Century Gothic" w:hAnsi="Century Gothic"/>
          <w:lang w:val="es-CO"/>
        </w:rPr>
        <w:t>Requerimientos de autoridades ambientales, administrativas y judiciales.</w:t>
      </w:r>
    </w:p>
    <w:p w:rsidR="002F2882" w:rsidRPr="00192B65" w:rsidRDefault="002F2882" w:rsidP="009F0DCB">
      <w:pPr>
        <w:pStyle w:val="Sinespaciado"/>
        <w:numPr>
          <w:ilvl w:val="0"/>
          <w:numId w:val="16"/>
        </w:numPr>
        <w:jc w:val="both"/>
        <w:rPr>
          <w:rFonts w:ascii="Century Gothic" w:hAnsi="Century Gothic"/>
          <w:lang w:val="es-CO"/>
        </w:rPr>
      </w:pPr>
      <w:r w:rsidRPr="00192B65">
        <w:rPr>
          <w:rFonts w:ascii="Century Gothic" w:hAnsi="Century Gothic"/>
          <w:lang w:val="es-CO"/>
        </w:rPr>
        <w:t>Síntesis de quejas y trámite dado a las mismas.</w:t>
      </w:r>
    </w:p>
    <w:p w:rsidR="002F2882" w:rsidRPr="00192B65" w:rsidRDefault="002F2882" w:rsidP="009F0DCB">
      <w:pPr>
        <w:pStyle w:val="Sinespaciado"/>
        <w:numPr>
          <w:ilvl w:val="0"/>
          <w:numId w:val="16"/>
        </w:numPr>
        <w:jc w:val="both"/>
        <w:rPr>
          <w:rFonts w:ascii="Century Gothic" w:hAnsi="Century Gothic"/>
          <w:lang w:val="es-CO"/>
        </w:rPr>
      </w:pPr>
      <w:r w:rsidRPr="00192B65">
        <w:rPr>
          <w:rFonts w:ascii="Century Gothic" w:hAnsi="Century Gothic"/>
          <w:lang w:val="es-CO"/>
        </w:rPr>
        <w:t>Comentarios y conclusiones.</w:t>
      </w:r>
    </w:p>
    <w:p w:rsidR="002F2882" w:rsidRPr="00192B65" w:rsidRDefault="002F2882" w:rsidP="009F0DCB">
      <w:pPr>
        <w:pStyle w:val="Sinespaciado"/>
        <w:jc w:val="both"/>
        <w:rPr>
          <w:rFonts w:ascii="Century Gothic" w:hAnsi="Century Gothic"/>
          <w:lang w:val="es-CO"/>
        </w:rPr>
      </w:pPr>
    </w:p>
    <w:p w:rsidR="002F2882" w:rsidRPr="00192B65" w:rsidRDefault="002F2882" w:rsidP="009F0DCB">
      <w:pPr>
        <w:pStyle w:val="Sinespaciado"/>
        <w:jc w:val="both"/>
        <w:rPr>
          <w:rFonts w:ascii="Century Gothic" w:hAnsi="Century Gothic"/>
          <w:lang w:val="es-CO"/>
        </w:rPr>
      </w:pPr>
      <w:r w:rsidRPr="00192B65">
        <w:rPr>
          <w:rFonts w:ascii="Century Gothic" w:hAnsi="Century Gothic"/>
          <w:lang w:val="es-CO"/>
        </w:rPr>
        <w:lastRenderedPageBreak/>
        <w:t>En los aspectos anteriormente referenciados debe especificarse y estudiarse los puntos críticos o relevantes para el desarrollo adecuado del proyecto.</w:t>
      </w:r>
    </w:p>
    <w:p w:rsidR="002F2882" w:rsidRPr="00192B65" w:rsidRDefault="002F2882" w:rsidP="009F0DCB">
      <w:pPr>
        <w:pStyle w:val="Sinespaciado"/>
        <w:jc w:val="both"/>
        <w:rPr>
          <w:rFonts w:ascii="Century Gothic" w:hAnsi="Century Gothic"/>
          <w:lang w:val="es-CO"/>
        </w:rPr>
      </w:pPr>
    </w:p>
    <w:p w:rsidR="002F2882" w:rsidRPr="00192B65" w:rsidRDefault="002F2882" w:rsidP="009F0DCB">
      <w:pPr>
        <w:pStyle w:val="Sinespaciado"/>
        <w:jc w:val="both"/>
        <w:rPr>
          <w:rFonts w:ascii="Century Gothic" w:hAnsi="Century Gothic"/>
          <w:u w:val="single"/>
          <w:lang w:val="es-CO"/>
        </w:rPr>
      </w:pPr>
      <w:r w:rsidRPr="00192B65">
        <w:rPr>
          <w:rFonts w:ascii="Century Gothic" w:hAnsi="Century Gothic"/>
          <w:u w:val="single"/>
          <w:lang w:val="es-CO"/>
        </w:rPr>
        <w:t>e) Informe final</w:t>
      </w:r>
    </w:p>
    <w:p w:rsidR="002A4A31" w:rsidRPr="00192B65" w:rsidRDefault="002A4A31" w:rsidP="009F0DCB">
      <w:pPr>
        <w:pStyle w:val="Sinespaciado"/>
        <w:jc w:val="both"/>
        <w:rPr>
          <w:rFonts w:ascii="Century Gothic" w:hAnsi="Century Gothic"/>
          <w:u w:val="single"/>
          <w:lang w:val="es-CO"/>
        </w:rPr>
      </w:pPr>
    </w:p>
    <w:p w:rsidR="002A4A31" w:rsidRPr="00192B65" w:rsidRDefault="002A4A31" w:rsidP="009F0DCB">
      <w:pPr>
        <w:pStyle w:val="Sinespaciado"/>
        <w:jc w:val="both"/>
        <w:rPr>
          <w:rFonts w:ascii="Century Gothic" w:hAnsi="Century Gothic"/>
          <w:lang w:val="es-CO"/>
        </w:rPr>
      </w:pPr>
      <w:r w:rsidRPr="00192B65">
        <w:rPr>
          <w:rFonts w:ascii="Century Gothic" w:hAnsi="Century Gothic"/>
          <w:lang w:val="es-CO"/>
        </w:rPr>
        <w:t xml:space="preserve">Una vez terminada o recibida la obra, proyecto, bien o servicio, la supervisión y/o </w:t>
      </w:r>
      <w:proofErr w:type="spellStart"/>
      <w:r w:rsidRPr="00192B65">
        <w:rPr>
          <w:rFonts w:ascii="Century Gothic" w:hAnsi="Century Gothic"/>
          <w:lang w:val="es-CO"/>
        </w:rPr>
        <w:t>interventoría</w:t>
      </w:r>
      <w:proofErr w:type="spellEnd"/>
      <w:r w:rsidRPr="00192B65">
        <w:rPr>
          <w:rFonts w:ascii="Century Gothic" w:hAnsi="Century Gothic"/>
          <w:lang w:val="es-CO"/>
        </w:rPr>
        <w:t>, según sea el caso, debe elaborar un informe que haga memoria descriptiva del mismo. El informe deberá estar</w:t>
      </w:r>
      <w:r w:rsidRPr="00192B65">
        <w:rPr>
          <w:rFonts w:ascii="Arial" w:hAnsi="Arial" w:cs="Arial"/>
          <w:color w:val="000000"/>
          <w:sz w:val="24"/>
          <w:szCs w:val="24"/>
          <w:lang w:val="es-CO"/>
        </w:rPr>
        <w:t xml:space="preserve"> </w:t>
      </w:r>
      <w:r w:rsidRPr="00192B65">
        <w:rPr>
          <w:rFonts w:ascii="Century Gothic" w:hAnsi="Century Gothic"/>
          <w:lang w:val="es-CO"/>
        </w:rPr>
        <w:t>debidamente foliado, con una presentación metodológica adecuada (índices, anexos, pie de página, etc.)</w:t>
      </w:r>
    </w:p>
    <w:p w:rsidR="002A4A31" w:rsidRPr="00192B65" w:rsidRDefault="002A4A31" w:rsidP="009F0DCB">
      <w:pPr>
        <w:pStyle w:val="Sinespaciado"/>
        <w:jc w:val="both"/>
        <w:rPr>
          <w:rFonts w:ascii="Century Gothic" w:hAnsi="Century Gothic"/>
          <w:lang w:val="es-CO"/>
        </w:rPr>
      </w:pPr>
    </w:p>
    <w:p w:rsidR="002A4A31" w:rsidRPr="00192B65" w:rsidRDefault="002A4A31" w:rsidP="009F0DCB">
      <w:pPr>
        <w:pStyle w:val="Sinespaciado"/>
        <w:jc w:val="both"/>
        <w:rPr>
          <w:rFonts w:ascii="Century Gothic" w:hAnsi="Century Gothic"/>
          <w:lang w:val="es-CO"/>
        </w:rPr>
      </w:pPr>
      <w:r w:rsidRPr="00192B65">
        <w:rPr>
          <w:rFonts w:ascii="Century Gothic" w:hAnsi="Century Gothic"/>
          <w:lang w:val="es-CO"/>
        </w:rPr>
        <w:t xml:space="preserve">El informe final de supervisión y/o </w:t>
      </w:r>
      <w:proofErr w:type="spellStart"/>
      <w:r w:rsidRPr="00192B65">
        <w:rPr>
          <w:rFonts w:ascii="Century Gothic" w:hAnsi="Century Gothic"/>
          <w:lang w:val="es-CO"/>
        </w:rPr>
        <w:t>interventoría</w:t>
      </w:r>
      <w:proofErr w:type="spellEnd"/>
      <w:r w:rsidRPr="00192B65">
        <w:rPr>
          <w:rFonts w:ascii="Century Gothic" w:hAnsi="Century Gothic"/>
          <w:lang w:val="es-CO"/>
        </w:rPr>
        <w:t>, de obra, proyecto, bien o servicio debe contener una relación mínima de documentos y anexos, además de lo que el Ordenador del Gasto</w:t>
      </w:r>
      <w:r w:rsidR="005F2628">
        <w:rPr>
          <w:rFonts w:ascii="Century Gothic" w:hAnsi="Century Gothic"/>
          <w:lang w:val="es-CO"/>
        </w:rPr>
        <w:t xml:space="preserve"> o a su delegado</w:t>
      </w:r>
      <w:r w:rsidRPr="00192B65">
        <w:rPr>
          <w:rFonts w:ascii="Century Gothic" w:hAnsi="Century Gothic"/>
          <w:lang w:val="es-CO"/>
        </w:rPr>
        <w:t xml:space="preserve"> considere pertinente.</w:t>
      </w:r>
    </w:p>
    <w:p w:rsidR="002A4A31" w:rsidRPr="00192B65" w:rsidRDefault="002A4A31" w:rsidP="009F0DCB">
      <w:pPr>
        <w:pStyle w:val="Sinespaciado"/>
        <w:jc w:val="both"/>
        <w:rPr>
          <w:rFonts w:ascii="Century Gothic" w:hAnsi="Century Gothic"/>
          <w:lang w:val="es-CO"/>
        </w:rPr>
      </w:pPr>
    </w:p>
    <w:p w:rsidR="002A4A31" w:rsidRPr="00192B65" w:rsidRDefault="002A4A31" w:rsidP="009F0DCB">
      <w:pPr>
        <w:pStyle w:val="Sinespaciado"/>
        <w:jc w:val="both"/>
        <w:rPr>
          <w:rFonts w:ascii="Century Gothic" w:hAnsi="Century Gothic"/>
          <w:lang w:val="es-CO"/>
        </w:rPr>
      </w:pPr>
      <w:r w:rsidRPr="00192B65">
        <w:rPr>
          <w:rFonts w:ascii="Century Gothic" w:hAnsi="Century Gothic"/>
          <w:lang w:val="es-CO"/>
        </w:rPr>
        <w:t>El informe final debe contener como mínimo:</w:t>
      </w:r>
    </w:p>
    <w:p w:rsidR="002A4A31" w:rsidRPr="00192B65" w:rsidRDefault="002A4A31" w:rsidP="009F0DCB">
      <w:pPr>
        <w:pStyle w:val="Sinespaciado"/>
        <w:numPr>
          <w:ilvl w:val="0"/>
          <w:numId w:val="17"/>
        </w:numPr>
        <w:jc w:val="both"/>
        <w:rPr>
          <w:rFonts w:ascii="Century Gothic" w:hAnsi="Century Gothic"/>
          <w:lang w:val="es-CO"/>
        </w:rPr>
      </w:pPr>
      <w:r w:rsidRPr="00192B65">
        <w:rPr>
          <w:rFonts w:ascii="Century Gothic" w:hAnsi="Century Gothic"/>
          <w:lang w:val="es-CO"/>
        </w:rPr>
        <w:t>Datos completos del contratista y supervisor y/o interventor, según sea el caso (nombre, teléfono, fax, e-mail y dirección).</w:t>
      </w:r>
    </w:p>
    <w:p w:rsidR="002A4A31" w:rsidRPr="00192B65" w:rsidRDefault="00192B65" w:rsidP="009F0DCB">
      <w:pPr>
        <w:pStyle w:val="Sinespaciado"/>
        <w:numPr>
          <w:ilvl w:val="0"/>
          <w:numId w:val="17"/>
        </w:numPr>
        <w:jc w:val="both"/>
        <w:rPr>
          <w:rFonts w:ascii="Century Gothic" w:hAnsi="Century Gothic"/>
          <w:lang w:val="es-CO"/>
        </w:rPr>
      </w:pPr>
      <w:r>
        <w:rPr>
          <w:rFonts w:ascii="Century Gothic" w:hAnsi="Century Gothic"/>
          <w:lang w:val="es-CO"/>
        </w:rPr>
        <w:t>i</w:t>
      </w:r>
      <w:r w:rsidR="002A4A31" w:rsidRPr="00192B65">
        <w:rPr>
          <w:rFonts w:ascii="Century Gothic" w:hAnsi="Century Gothic"/>
          <w:lang w:val="es-CO"/>
        </w:rPr>
        <w:t>dentificación del contrato, de las modificaciones, adiciones, prórrogas, suspensiones y/o sanciones que tenga el contrato.</w:t>
      </w:r>
    </w:p>
    <w:p w:rsidR="002A4A31" w:rsidRPr="00192B65" w:rsidRDefault="002A4A31" w:rsidP="009F0DCB">
      <w:pPr>
        <w:pStyle w:val="Sinespaciado"/>
        <w:numPr>
          <w:ilvl w:val="0"/>
          <w:numId w:val="17"/>
        </w:numPr>
        <w:jc w:val="both"/>
        <w:rPr>
          <w:rFonts w:ascii="Century Gothic" w:hAnsi="Century Gothic"/>
          <w:lang w:val="es-CO"/>
        </w:rPr>
      </w:pPr>
      <w:r w:rsidRPr="00192B65">
        <w:rPr>
          <w:rFonts w:ascii="Century Gothic" w:hAnsi="Century Gothic"/>
          <w:lang w:val="es-CO"/>
        </w:rPr>
        <w:t>Relación de la garantía única, (incluye estabilidad de obra, cuando sea necesaria) y certificado de modificación.</w:t>
      </w:r>
    </w:p>
    <w:p w:rsidR="002A4A31" w:rsidRPr="00192B65" w:rsidRDefault="002A4A31" w:rsidP="009F0DCB">
      <w:pPr>
        <w:pStyle w:val="Sinespaciado"/>
        <w:jc w:val="both"/>
        <w:rPr>
          <w:rFonts w:ascii="Century Gothic" w:hAnsi="Century Gothic"/>
          <w:lang w:val="es-CO"/>
        </w:rPr>
      </w:pPr>
    </w:p>
    <w:p w:rsidR="002A4A31" w:rsidRPr="00192B65" w:rsidRDefault="002A4A31" w:rsidP="009F0DCB">
      <w:pPr>
        <w:pStyle w:val="Sinespaciado"/>
        <w:jc w:val="both"/>
        <w:rPr>
          <w:rFonts w:ascii="Century Gothic" w:hAnsi="Century Gothic"/>
          <w:b/>
          <w:bCs/>
          <w:lang w:val="es-CO"/>
        </w:rPr>
      </w:pPr>
      <w:r w:rsidRPr="00192B65">
        <w:rPr>
          <w:rFonts w:ascii="Century Gothic" w:hAnsi="Century Gothic"/>
          <w:b/>
          <w:bCs/>
          <w:lang w:val="es-CO"/>
        </w:rPr>
        <w:t>En caso de tratarse de un CONTRATO DE OBRA PÚBLICA, el informe final deberá contener además:</w:t>
      </w:r>
    </w:p>
    <w:p w:rsidR="002A4A31" w:rsidRPr="00192B65" w:rsidRDefault="002A4A31" w:rsidP="009F0DCB">
      <w:pPr>
        <w:pStyle w:val="Sinespaciado"/>
        <w:numPr>
          <w:ilvl w:val="0"/>
          <w:numId w:val="18"/>
        </w:numPr>
        <w:jc w:val="both"/>
        <w:rPr>
          <w:rFonts w:ascii="Century Gothic" w:hAnsi="Century Gothic"/>
          <w:b/>
          <w:bCs/>
          <w:lang w:val="es-CO"/>
        </w:rPr>
      </w:pPr>
      <w:r w:rsidRPr="00192B65">
        <w:rPr>
          <w:rFonts w:ascii="Century Gothic" w:hAnsi="Century Gothic"/>
          <w:bCs/>
          <w:lang w:val="es-CO"/>
        </w:rPr>
        <w:t>Memoria descriptiva de la ejecución/desarrollo del contrato.</w:t>
      </w:r>
    </w:p>
    <w:p w:rsidR="002A4A31" w:rsidRPr="00192B65" w:rsidRDefault="002A4A31" w:rsidP="009F0DCB">
      <w:pPr>
        <w:pStyle w:val="Sinespaciado"/>
        <w:numPr>
          <w:ilvl w:val="0"/>
          <w:numId w:val="18"/>
        </w:numPr>
        <w:jc w:val="both"/>
        <w:rPr>
          <w:rFonts w:ascii="Century Gothic" w:hAnsi="Century Gothic"/>
          <w:bCs/>
          <w:lang w:val="es-CO"/>
        </w:rPr>
      </w:pPr>
      <w:r w:rsidRPr="00192B65">
        <w:rPr>
          <w:rFonts w:ascii="Century Gothic" w:hAnsi="Century Gothic"/>
          <w:bCs/>
          <w:lang w:val="es-CO"/>
        </w:rPr>
        <w:t>Actas de terminación, entrega y recibo final de obra, liquidación, pago final, modificaciones, tanto en ítems como en precios unitarios.</w:t>
      </w:r>
    </w:p>
    <w:p w:rsidR="002A4A31" w:rsidRPr="00192B65" w:rsidRDefault="002A4A31" w:rsidP="009F0DCB">
      <w:pPr>
        <w:pStyle w:val="Sinespaciado"/>
        <w:numPr>
          <w:ilvl w:val="0"/>
          <w:numId w:val="18"/>
        </w:numPr>
        <w:jc w:val="both"/>
        <w:rPr>
          <w:rFonts w:ascii="Century Gothic" w:hAnsi="Century Gothic"/>
          <w:bCs/>
          <w:lang w:val="es-CO"/>
        </w:rPr>
      </w:pPr>
      <w:r w:rsidRPr="00192B65">
        <w:rPr>
          <w:rFonts w:ascii="Century Gothic" w:hAnsi="Century Gothic"/>
          <w:bCs/>
          <w:lang w:val="es-CO"/>
        </w:rPr>
        <w:t xml:space="preserve">Descripción de los trabajos de especificaciones técnico-constructivas, diseño del pavimento u obra, sección típica de la estructura de diseño, condiciones del subsuelo, situaciones técnicas encontradas, procedimientos aplicados, relación de metas físicas ejecutadas debidamente </w:t>
      </w:r>
      <w:proofErr w:type="spellStart"/>
      <w:r w:rsidRPr="00192B65">
        <w:rPr>
          <w:rFonts w:ascii="Century Gothic" w:hAnsi="Century Gothic"/>
          <w:bCs/>
          <w:lang w:val="es-CO"/>
        </w:rPr>
        <w:t>abscisadas</w:t>
      </w:r>
      <w:proofErr w:type="spellEnd"/>
      <w:r w:rsidRPr="00192B65">
        <w:rPr>
          <w:rFonts w:ascii="Century Gothic" w:hAnsi="Century Gothic"/>
          <w:bCs/>
          <w:lang w:val="es-CO"/>
        </w:rPr>
        <w:t xml:space="preserve"> y localizadas.</w:t>
      </w:r>
    </w:p>
    <w:p w:rsidR="002A4A31" w:rsidRPr="00192B65" w:rsidRDefault="002A4A31" w:rsidP="009F0DCB">
      <w:pPr>
        <w:pStyle w:val="Sinespaciado"/>
        <w:numPr>
          <w:ilvl w:val="0"/>
          <w:numId w:val="18"/>
        </w:numPr>
        <w:jc w:val="both"/>
        <w:rPr>
          <w:rFonts w:ascii="Century Gothic" w:hAnsi="Century Gothic"/>
          <w:bCs/>
          <w:lang w:val="es-CO"/>
        </w:rPr>
      </w:pPr>
      <w:r w:rsidRPr="00192B65">
        <w:rPr>
          <w:rFonts w:ascii="Century Gothic" w:hAnsi="Century Gothic"/>
          <w:bCs/>
          <w:lang w:val="es-CO"/>
        </w:rPr>
        <w:t>Ensayos de laboratorio.</w:t>
      </w:r>
    </w:p>
    <w:p w:rsidR="002A4A31" w:rsidRPr="00192B65" w:rsidRDefault="002A4A31" w:rsidP="009F0DCB">
      <w:pPr>
        <w:pStyle w:val="Sinespaciado"/>
        <w:numPr>
          <w:ilvl w:val="0"/>
          <w:numId w:val="18"/>
        </w:numPr>
        <w:jc w:val="both"/>
        <w:rPr>
          <w:rFonts w:ascii="Century Gothic" w:hAnsi="Century Gothic"/>
          <w:bCs/>
          <w:lang w:val="es-CO"/>
        </w:rPr>
      </w:pPr>
      <w:r w:rsidRPr="00192B65">
        <w:rPr>
          <w:rFonts w:ascii="Century Gothic" w:hAnsi="Century Gothic"/>
          <w:bCs/>
          <w:lang w:val="es-CO"/>
        </w:rPr>
        <w:t>Registro fotográfico, antes, durante y a la terminación de la obra.</w:t>
      </w:r>
    </w:p>
    <w:p w:rsidR="002A4A31" w:rsidRPr="00192B65" w:rsidRDefault="002A4A31" w:rsidP="009F0DCB">
      <w:pPr>
        <w:pStyle w:val="Sinespaciado"/>
        <w:numPr>
          <w:ilvl w:val="0"/>
          <w:numId w:val="18"/>
        </w:numPr>
        <w:jc w:val="both"/>
        <w:rPr>
          <w:rFonts w:ascii="Century Gothic" w:hAnsi="Century Gothic"/>
          <w:bCs/>
          <w:lang w:val="es-CO"/>
        </w:rPr>
      </w:pPr>
      <w:r w:rsidRPr="00192B65">
        <w:rPr>
          <w:rFonts w:ascii="Century Gothic" w:hAnsi="Century Gothic"/>
          <w:bCs/>
          <w:lang w:val="es-CO"/>
        </w:rPr>
        <w:t>Original de la bitácora de obra.</w:t>
      </w:r>
    </w:p>
    <w:p w:rsidR="00192B65" w:rsidRPr="00192B65" w:rsidRDefault="00192B65" w:rsidP="009F0DCB">
      <w:pPr>
        <w:pStyle w:val="Sinespaciado"/>
        <w:numPr>
          <w:ilvl w:val="0"/>
          <w:numId w:val="18"/>
        </w:numPr>
        <w:jc w:val="both"/>
        <w:rPr>
          <w:rFonts w:ascii="Century Gothic" w:hAnsi="Century Gothic"/>
          <w:lang w:val="es-CO"/>
        </w:rPr>
      </w:pPr>
      <w:r w:rsidRPr="00192B65">
        <w:rPr>
          <w:rFonts w:ascii="Century Gothic" w:hAnsi="Century Gothic"/>
          <w:lang w:val="es-CO"/>
        </w:rPr>
        <w:t>Antecedentes y descripción general de la obra, ubicación,</w:t>
      </w:r>
      <w:r w:rsidRPr="00192B65">
        <w:rPr>
          <w:rFonts w:ascii="Arial" w:hAnsi="Arial" w:cs="Arial"/>
          <w:color w:val="000000"/>
          <w:sz w:val="24"/>
          <w:szCs w:val="24"/>
          <w:lang w:val="es-CO"/>
        </w:rPr>
        <w:t xml:space="preserve"> </w:t>
      </w:r>
      <w:r w:rsidRPr="00192B65">
        <w:rPr>
          <w:rFonts w:ascii="Century Gothic" w:hAnsi="Century Gothic"/>
          <w:lang w:val="es-CO"/>
        </w:rPr>
        <w:t>características geológicas, geográficas, topográficas, estructurales, entre otras.</w:t>
      </w:r>
    </w:p>
    <w:p w:rsidR="00192B65" w:rsidRPr="00192B65" w:rsidRDefault="00192B65" w:rsidP="009F0DCB">
      <w:pPr>
        <w:pStyle w:val="Sinespaciado"/>
        <w:numPr>
          <w:ilvl w:val="0"/>
          <w:numId w:val="18"/>
        </w:numPr>
        <w:jc w:val="both"/>
        <w:rPr>
          <w:rFonts w:ascii="Century Gothic" w:hAnsi="Century Gothic"/>
          <w:lang w:val="es-CO"/>
        </w:rPr>
      </w:pPr>
      <w:r w:rsidRPr="00192B65">
        <w:rPr>
          <w:rFonts w:ascii="Century Gothic" w:hAnsi="Century Gothic"/>
          <w:lang w:val="es-CO"/>
        </w:rPr>
        <w:t>Proceso de construcción: rendimiento del personal, equipos y materiales utilizados, cantidades de obras ejecutadas, relación de metas físicas ejecutadas y no ejecutadas, porcentajes de obra ejecutada y por ejecutar, ensayos realizados.</w:t>
      </w:r>
    </w:p>
    <w:p w:rsidR="00192B65" w:rsidRPr="00192B65" w:rsidRDefault="00192B65" w:rsidP="009F0DCB">
      <w:pPr>
        <w:pStyle w:val="Sinespaciado"/>
        <w:numPr>
          <w:ilvl w:val="0"/>
          <w:numId w:val="18"/>
        </w:numPr>
        <w:jc w:val="both"/>
        <w:rPr>
          <w:rFonts w:ascii="Century Gothic" w:hAnsi="Century Gothic"/>
          <w:lang w:val="es-CO"/>
        </w:rPr>
      </w:pPr>
      <w:r w:rsidRPr="00192B65">
        <w:rPr>
          <w:rFonts w:ascii="Century Gothic" w:hAnsi="Century Gothic"/>
          <w:lang w:val="es-CO"/>
        </w:rPr>
        <w:t>Costos de construcción por ítem y porcentajes de cada ítem en relación con el costo total.</w:t>
      </w:r>
    </w:p>
    <w:p w:rsidR="00192B65" w:rsidRPr="00192B65" w:rsidRDefault="00192B65" w:rsidP="009F0DCB">
      <w:pPr>
        <w:pStyle w:val="Sinespaciado"/>
        <w:numPr>
          <w:ilvl w:val="0"/>
          <w:numId w:val="18"/>
        </w:numPr>
        <w:jc w:val="both"/>
        <w:rPr>
          <w:rFonts w:ascii="Century Gothic" w:hAnsi="Century Gothic"/>
          <w:lang w:val="es-CO"/>
        </w:rPr>
      </w:pPr>
      <w:r w:rsidRPr="00192B65">
        <w:rPr>
          <w:rFonts w:ascii="Century Gothic" w:hAnsi="Century Gothic"/>
          <w:lang w:val="es-CO"/>
        </w:rPr>
        <w:t>Actas suscritas.</w:t>
      </w:r>
    </w:p>
    <w:p w:rsidR="00192B65" w:rsidRPr="00192B65" w:rsidRDefault="00192B65" w:rsidP="009F0DCB">
      <w:pPr>
        <w:pStyle w:val="Sinespaciado"/>
        <w:numPr>
          <w:ilvl w:val="0"/>
          <w:numId w:val="18"/>
        </w:numPr>
        <w:jc w:val="both"/>
        <w:rPr>
          <w:rFonts w:ascii="Century Gothic" w:hAnsi="Century Gothic"/>
          <w:lang w:val="es-CO"/>
        </w:rPr>
      </w:pPr>
      <w:r w:rsidRPr="00192B65">
        <w:rPr>
          <w:rFonts w:ascii="Century Gothic" w:hAnsi="Century Gothic"/>
          <w:lang w:val="es-CO"/>
        </w:rPr>
        <w:t>Manual de mantenimiento y conservación o recomendaciones especiales que sean necesarios para la conservación de las obras.</w:t>
      </w:r>
    </w:p>
    <w:p w:rsidR="00192B65" w:rsidRPr="00192B65" w:rsidRDefault="00192B65" w:rsidP="009F0DCB">
      <w:pPr>
        <w:pStyle w:val="Sinespaciado"/>
        <w:numPr>
          <w:ilvl w:val="0"/>
          <w:numId w:val="18"/>
        </w:numPr>
        <w:jc w:val="both"/>
        <w:rPr>
          <w:rFonts w:ascii="Century Gothic" w:hAnsi="Century Gothic"/>
          <w:lang w:val="es-CO"/>
        </w:rPr>
      </w:pPr>
      <w:r w:rsidRPr="00192B65">
        <w:rPr>
          <w:rFonts w:ascii="Century Gothic" w:hAnsi="Century Gothic"/>
          <w:lang w:val="es-CO"/>
        </w:rPr>
        <w:t>Informe final de aspectos ambientales.</w:t>
      </w:r>
    </w:p>
    <w:p w:rsidR="00192B65" w:rsidRDefault="00192B65" w:rsidP="009F0DCB">
      <w:pPr>
        <w:pStyle w:val="Sinespaciado"/>
        <w:numPr>
          <w:ilvl w:val="0"/>
          <w:numId w:val="18"/>
        </w:numPr>
        <w:jc w:val="both"/>
        <w:rPr>
          <w:rFonts w:ascii="Century Gothic" w:hAnsi="Century Gothic"/>
          <w:lang w:val="es-CO"/>
        </w:rPr>
      </w:pPr>
      <w:r w:rsidRPr="00192B65">
        <w:rPr>
          <w:rFonts w:ascii="Century Gothic" w:hAnsi="Century Gothic"/>
          <w:lang w:val="es-CO"/>
        </w:rPr>
        <w:t>Todos los demás documentos que se consideren pertinentes por parte del supervisor y/o interventor, o los que en particular sean requeridos por el ordenador del gasto</w:t>
      </w:r>
      <w:r w:rsidR="0062672A">
        <w:rPr>
          <w:rFonts w:ascii="Century Gothic" w:hAnsi="Century Gothic"/>
          <w:lang w:val="es-CO"/>
        </w:rPr>
        <w:t xml:space="preserve"> o su delegado.</w:t>
      </w:r>
    </w:p>
    <w:p w:rsidR="00192B65" w:rsidRDefault="00192B65" w:rsidP="009F0DCB">
      <w:pPr>
        <w:pStyle w:val="Sinespaciado"/>
        <w:jc w:val="both"/>
        <w:rPr>
          <w:rFonts w:ascii="Century Gothic" w:hAnsi="Century Gothic"/>
          <w:lang w:val="es-CO"/>
        </w:rPr>
      </w:pPr>
    </w:p>
    <w:p w:rsidR="00192B65" w:rsidRPr="00192B65" w:rsidRDefault="00192B65" w:rsidP="009F0DCB">
      <w:pPr>
        <w:pStyle w:val="Sinespaciado"/>
        <w:jc w:val="both"/>
        <w:rPr>
          <w:rFonts w:ascii="Century Gothic" w:hAnsi="Century Gothic"/>
          <w:b/>
          <w:bCs/>
          <w:sz w:val="24"/>
          <w:szCs w:val="24"/>
          <w:lang w:val="es-CO"/>
        </w:rPr>
      </w:pPr>
      <w:r w:rsidRPr="00A23E5F">
        <w:rPr>
          <w:rFonts w:ascii="Century Gothic" w:hAnsi="Century Gothic"/>
          <w:b/>
          <w:bCs/>
          <w:sz w:val="24"/>
          <w:szCs w:val="24"/>
          <w:lang w:val="es-CO"/>
        </w:rPr>
        <w:t>13</w:t>
      </w:r>
      <w:r w:rsidRPr="00192B65">
        <w:rPr>
          <w:rFonts w:ascii="Century Gothic" w:hAnsi="Century Gothic"/>
          <w:b/>
          <w:bCs/>
          <w:sz w:val="24"/>
          <w:szCs w:val="24"/>
          <w:lang w:val="es-CO"/>
        </w:rPr>
        <w:t>. Elaboración de actas</w:t>
      </w:r>
    </w:p>
    <w:p w:rsidR="00192B65" w:rsidRPr="00192B65" w:rsidRDefault="00192B65" w:rsidP="009F0DCB">
      <w:pPr>
        <w:pStyle w:val="Sinespaciado"/>
        <w:jc w:val="both"/>
        <w:rPr>
          <w:rFonts w:ascii="Century Gothic" w:hAnsi="Century Gothic"/>
          <w:lang w:val="es-CO"/>
        </w:rPr>
      </w:pPr>
    </w:p>
    <w:p w:rsidR="00192B65" w:rsidRDefault="00192B65" w:rsidP="009F0DCB">
      <w:pPr>
        <w:pStyle w:val="Sinespaciado"/>
        <w:jc w:val="both"/>
        <w:rPr>
          <w:rFonts w:ascii="Century Gothic" w:hAnsi="Century Gothic"/>
          <w:lang w:val="es-CO"/>
        </w:rPr>
      </w:pPr>
      <w:r w:rsidRPr="00192B65">
        <w:rPr>
          <w:rFonts w:ascii="Century Gothic" w:hAnsi="Century Gothic"/>
          <w:lang w:val="es-CO"/>
        </w:rPr>
        <w:t xml:space="preserve">A través de las actas, la supervisión y/o </w:t>
      </w:r>
      <w:proofErr w:type="spellStart"/>
      <w:r w:rsidRPr="00192B65">
        <w:rPr>
          <w:rFonts w:ascii="Century Gothic" w:hAnsi="Century Gothic"/>
          <w:lang w:val="es-CO"/>
        </w:rPr>
        <w:t>interventoría</w:t>
      </w:r>
      <w:proofErr w:type="spellEnd"/>
      <w:r w:rsidRPr="00192B65">
        <w:rPr>
          <w:rFonts w:ascii="Century Gothic" w:hAnsi="Century Gothic"/>
          <w:lang w:val="es-CO"/>
        </w:rPr>
        <w:t xml:space="preserve"> registrará todos los compromisos, acuerdos o discrepancias que llegaren a surgir entre las partes o sus representantes, relacionadas con la ejecución del contrato. En desarrollo de la supervisión y/o </w:t>
      </w:r>
      <w:proofErr w:type="spellStart"/>
      <w:r w:rsidRPr="00192B65">
        <w:rPr>
          <w:rFonts w:ascii="Century Gothic" w:hAnsi="Century Gothic"/>
          <w:lang w:val="es-CO"/>
        </w:rPr>
        <w:t>interventoría</w:t>
      </w:r>
      <w:proofErr w:type="spellEnd"/>
      <w:r w:rsidRPr="00192B65">
        <w:rPr>
          <w:rFonts w:ascii="Century Gothic" w:hAnsi="Century Gothic"/>
          <w:lang w:val="es-CO"/>
        </w:rPr>
        <w:t xml:space="preserve"> le corresponde elaborar y suscribir las</w:t>
      </w:r>
      <w:r>
        <w:rPr>
          <w:rFonts w:ascii="Century Gothic" w:hAnsi="Century Gothic"/>
          <w:lang w:val="es-CO"/>
        </w:rPr>
        <w:t xml:space="preserve"> </w:t>
      </w:r>
      <w:r w:rsidRPr="00192B65">
        <w:rPr>
          <w:rFonts w:ascii="Century Gothic" w:hAnsi="Century Gothic"/>
          <w:lang w:val="es-CO"/>
        </w:rPr>
        <w:t xml:space="preserve">siguientes actas en los casos en que haya lugar, las cuales deberá presentar y/o suscribir conjuntamente con el Ordenador del Gasto </w:t>
      </w:r>
      <w:r w:rsidR="00E86EEB">
        <w:rPr>
          <w:rFonts w:ascii="Century Gothic" w:hAnsi="Century Gothic"/>
          <w:lang w:val="es-CO"/>
        </w:rPr>
        <w:t xml:space="preserve">o su delegado </w:t>
      </w:r>
      <w:r w:rsidRPr="00192B65">
        <w:rPr>
          <w:rFonts w:ascii="Century Gothic" w:hAnsi="Century Gothic"/>
          <w:lang w:val="es-CO"/>
        </w:rPr>
        <w:t>(cuando sea requerido, por tratarse de una condición que altera las condiciones de tiempo, modo, lugar, plazo y valor) para ser remitidas al expediente del contrato que reposa en el archivo de gestión del respectivo organismo.</w:t>
      </w:r>
    </w:p>
    <w:p w:rsidR="00192B65" w:rsidRDefault="00192B65" w:rsidP="009F0DCB">
      <w:pPr>
        <w:pStyle w:val="Sinespaciado"/>
        <w:jc w:val="both"/>
        <w:rPr>
          <w:rFonts w:ascii="Century Gothic" w:hAnsi="Century Gothic"/>
          <w:lang w:val="es-CO"/>
        </w:rPr>
      </w:pPr>
    </w:p>
    <w:p w:rsidR="00192B65" w:rsidRPr="00CF1811" w:rsidRDefault="00192B65" w:rsidP="009F0DCB">
      <w:pPr>
        <w:pStyle w:val="Sinespaciado"/>
        <w:jc w:val="both"/>
        <w:rPr>
          <w:rFonts w:ascii="Century Gothic" w:hAnsi="Century Gothic"/>
          <w:lang w:val="es-CO"/>
        </w:rPr>
      </w:pPr>
      <w:r w:rsidRPr="00CF1811">
        <w:rPr>
          <w:rFonts w:ascii="Century Gothic" w:hAnsi="Century Gothic"/>
          <w:b/>
          <w:bCs/>
          <w:lang w:val="es-CO"/>
        </w:rPr>
        <w:t>Acta de Iniciación:</w:t>
      </w:r>
      <w:r w:rsidRPr="00A23E5F">
        <w:rPr>
          <w:rFonts w:ascii="Century Gothic" w:hAnsi="Century Gothic"/>
          <w:lang w:val="es-CO"/>
        </w:rPr>
        <w:t xml:space="preserve"> </w:t>
      </w:r>
      <w:r w:rsidRPr="00CF1811">
        <w:rPr>
          <w:rFonts w:ascii="Century Gothic" w:hAnsi="Century Gothic"/>
          <w:lang w:val="es-CO"/>
        </w:rPr>
        <w:t>Esta acta marca el inicio del desarrollo y ejecución del contrato y por lo tanto, el punto de partida para el control del plazo y seguimiento del supervisor y/o interventor, según sea el caso. Ésta deberá ser suscrita entre el contratista y el interventor y/o supervisor,</w:t>
      </w:r>
      <w:r w:rsidR="00CF1811" w:rsidRPr="00CF1811">
        <w:rPr>
          <w:rFonts w:ascii="Century Gothic" w:hAnsi="Century Gothic"/>
          <w:lang w:val="es-CO"/>
        </w:rPr>
        <w:t xml:space="preserve"> </w:t>
      </w:r>
      <w:r w:rsidRPr="00CF1811">
        <w:rPr>
          <w:rFonts w:ascii="Century Gothic" w:hAnsi="Century Gothic"/>
          <w:lang w:val="es-CO"/>
        </w:rPr>
        <w:t>según sea el caso, y no se requiere la suscripción del Ordenador del</w:t>
      </w:r>
      <w:r w:rsidR="00CF1811" w:rsidRPr="00CF1811">
        <w:rPr>
          <w:rFonts w:ascii="Century Gothic" w:hAnsi="Century Gothic"/>
          <w:lang w:val="es-CO"/>
        </w:rPr>
        <w:t xml:space="preserve"> </w:t>
      </w:r>
      <w:r w:rsidRPr="00CF1811">
        <w:rPr>
          <w:rFonts w:ascii="Century Gothic" w:hAnsi="Century Gothic"/>
          <w:lang w:val="es-CO"/>
        </w:rPr>
        <w:t>Gasto</w:t>
      </w:r>
      <w:r w:rsidR="00E86EEB">
        <w:rPr>
          <w:rFonts w:ascii="Century Gothic" w:hAnsi="Century Gothic"/>
          <w:lang w:val="es-CO"/>
        </w:rPr>
        <w:t xml:space="preserve"> o su delegado</w:t>
      </w:r>
      <w:r w:rsidRPr="00CF1811">
        <w:rPr>
          <w:rFonts w:ascii="Century Gothic" w:hAnsi="Century Gothic"/>
          <w:lang w:val="es-CO"/>
        </w:rPr>
        <w:t>. El acta de inicio sólo podrá ser suscrita después de la expedición</w:t>
      </w:r>
      <w:r w:rsidR="00CF1811" w:rsidRPr="00CF1811">
        <w:rPr>
          <w:rFonts w:ascii="Century Gothic" w:hAnsi="Century Gothic"/>
          <w:lang w:val="es-CO"/>
        </w:rPr>
        <w:t xml:space="preserve"> </w:t>
      </w:r>
      <w:r w:rsidRPr="00CF1811">
        <w:rPr>
          <w:rFonts w:ascii="Century Gothic" w:hAnsi="Century Gothic"/>
          <w:lang w:val="es-CO"/>
        </w:rPr>
        <w:t>del acto aprobatorio de las garantías, en el evento de que éstas hayan</w:t>
      </w:r>
      <w:r w:rsidR="00CF1811" w:rsidRPr="00CF1811">
        <w:rPr>
          <w:rFonts w:ascii="Century Gothic" w:hAnsi="Century Gothic"/>
          <w:lang w:val="es-CO"/>
        </w:rPr>
        <w:t xml:space="preserve"> </w:t>
      </w:r>
      <w:r w:rsidRPr="00CF1811">
        <w:rPr>
          <w:rFonts w:ascii="Century Gothic" w:hAnsi="Century Gothic"/>
          <w:lang w:val="es-CO"/>
        </w:rPr>
        <w:t>sido requeridas como requisito para la ejecución contractual.</w:t>
      </w:r>
    </w:p>
    <w:p w:rsidR="00192B65" w:rsidRPr="00CF1811" w:rsidRDefault="00192B65" w:rsidP="009F0DCB">
      <w:pPr>
        <w:pStyle w:val="Sinespaciado"/>
        <w:jc w:val="both"/>
        <w:rPr>
          <w:rFonts w:ascii="Century Gothic" w:hAnsi="Century Gothic"/>
          <w:lang w:val="es-CO"/>
        </w:rPr>
      </w:pPr>
    </w:p>
    <w:p w:rsidR="00192B65" w:rsidRPr="00CF1811" w:rsidRDefault="00192B65" w:rsidP="009F0DCB">
      <w:pPr>
        <w:pStyle w:val="Sinespaciado"/>
        <w:jc w:val="both"/>
        <w:rPr>
          <w:rFonts w:ascii="Century Gothic" w:hAnsi="Century Gothic"/>
          <w:lang w:val="es-CO"/>
        </w:rPr>
      </w:pPr>
      <w:r w:rsidRPr="00CF1811">
        <w:rPr>
          <w:rFonts w:ascii="Century Gothic" w:hAnsi="Century Gothic"/>
          <w:lang w:val="es-CO"/>
        </w:rPr>
        <w:t>Por medio de esta acta se hará entrega del sitio de la obra y verificará la</w:t>
      </w:r>
      <w:r w:rsidR="00CF1811" w:rsidRPr="00CF1811">
        <w:rPr>
          <w:rFonts w:ascii="Century Gothic" w:hAnsi="Century Gothic"/>
          <w:lang w:val="es-CO"/>
        </w:rPr>
        <w:t xml:space="preserve"> </w:t>
      </w:r>
      <w:r w:rsidRPr="00CF1811">
        <w:rPr>
          <w:rFonts w:ascii="Century Gothic" w:hAnsi="Century Gothic"/>
          <w:lang w:val="es-CO"/>
        </w:rPr>
        <w:t>efectiva iniciación del proyecto, obra o actividad y si es el caso, se</w:t>
      </w:r>
      <w:r w:rsidR="00CF1811" w:rsidRPr="00CF1811">
        <w:rPr>
          <w:rFonts w:ascii="Century Gothic" w:hAnsi="Century Gothic"/>
          <w:lang w:val="es-CO"/>
        </w:rPr>
        <w:t xml:space="preserve"> </w:t>
      </w:r>
      <w:r w:rsidRPr="00CF1811">
        <w:rPr>
          <w:rFonts w:ascii="Century Gothic" w:hAnsi="Century Gothic"/>
          <w:lang w:val="es-CO"/>
        </w:rPr>
        <w:t>procederá a la actualización de la programación de los trabajos previstos</w:t>
      </w:r>
      <w:r w:rsidR="00CF1811" w:rsidRPr="00CF1811">
        <w:rPr>
          <w:rFonts w:ascii="Century Gothic" w:hAnsi="Century Gothic"/>
          <w:lang w:val="es-CO"/>
        </w:rPr>
        <w:t xml:space="preserve"> </w:t>
      </w:r>
      <w:r w:rsidRPr="00CF1811">
        <w:rPr>
          <w:rFonts w:ascii="Century Gothic" w:hAnsi="Century Gothic"/>
          <w:lang w:val="es-CO"/>
        </w:rPr>
        <w:t>en la propuesta.</w:t>
      </w:r>
    </w:p>
    <w:p w:rsidR="00192B65" w:rsidRPr="00CF1811" w:rsidRDefault="00192B65" w:rsidP="009F0DCB">
      <w:pPr>
        <w:pStyle w:val="Sinespaciado"/>
        <w:jc w:val="both"/>
        <w:rPr>
          <w:rFonts w:ascii="Century Gothic" w:hAnsi="Century Gothic"/>
          <w:lang w:val="es-CO"/>
        </w:rPr>
      </w:pPr>
    </w:p>
    <w:p w:rsidR="00192B65" w:rsidRPr="00CF1811" w:rsidRDefault="00192B65" w:rsidP="009F0DCB">
      <w:pPr>
        <w:pStyle w:val="Sinespaciado"/>
        <w:jc w:val="both"/>
        <w:rPr>
          <w:rFonts w:ascii="Century Gothic" w:hAnsi="Century Gothic"/>
          <w:lang w:val="es-CO"/>
        </w:rPr>
      </w:pPr>
      <w:r w:rsidRPr="00CF1811">
        <w:rPr>
          <w:rFonts w:ascii="Century Gothic" w:hAnsi="Century Gothic"/>
          <w:lang w:val="es-CO"/>
        </w:rPr>
        <w:t>Una vez suscrita el acta de inicio deberá informarse a la compañía</w:t>
      </w:r>
      <w:r w:rsidR="00CF1811" w:rsidRPr="00CF1811">
        <w:rPr>
          <w:rFonts w:ascii="Century Gothic" w:hAnsi="Century Gothic"/>
          <w:lang w:val="es-CO"/>
        </w:rPr>
        <w:t xml:space="preserve"> </w:t>
      </w:r>
      <w:r w:rsidRPr="00CF1811">
        <w:rPr>
          <w:rFonts w:ascii="Century Gothic" w:hAnsi="Century Gothic"/>
          <w:lang w:val="es-CO"/>
        </w:rPr>
        <w:t>aseguradora o al garante.</w:t>
      </w:r>
    </w:p>
    <w:p w:rsidR="00192B65" w:rsidRPr="00CF1811" w:rsidRDefault="00192B65" w:rsidP="009F0DCB">
      <w:pPr>
        <w:pStyle w:val="Sinespaciado"/>
        <w:jc w:val="both"/>
        <w:rPr>
          <w:rFonts w:ascii="Century Gothic" w:hAnsi="Century Gothic"/>
          <w:lang w:val="es-CO"/>
        </w:rPr>
      </w:pPr>
    </w:p>
    <w:p w:rsidR="00192B65" w:rsidRPr="00CF1811" w:rsidRDefault="00192B65" w:rsidP="009F0DCB">
      <w:pPr>
        <w:pStyle w:val="Sinespaciado"/>
        <w:jc w:val="both"/>
        <w:rPr>
          <w:rFonts w:ascii="Century Gothic" w:hAnsi="Century Gothic"/>
          <w:lang w:val="es-CO"/>
        </w:rPr>
      </w:pPr>
      <w:r w:rsidRPr="00CF1811">
        <w:rPr>
          <w:rFonts w:ascii="Century Gothic" w:hAnsi="Century Gothic"/>
          <w:b/>
          <w:bCs/>
          <w:lang w:val="es-CO"/>
        </w:rPr>
        <w:t>Actas de Vecindad:</w:t>
      </w:r>
      <w:r w:rsidRPr="00CF1811">
        <w:rPr>
          <w:rFonts w:ascii="Century Gothic" w:hAnsi="Century Gothic"/>
          <w:lang w:val="es-CO"/>
        </w:rPr>
        <w:t xml:space="preserve"> Es el documento donde se deja consignado el</w:t>
      </w:r>
      <w:r w:rsidR="00CF1811" w:rsidRPr="00CF1811">
        <w:rPr>
          <w:rFonts w:ascii="Century Gothic" w:hAnsi="Century Gothic"/>
          <w:lang w:val="es-CO"/>
        </w:rPr>
        <w:t xml:space="preserve"> </w:t>
      </w:r>
      <w:r w:rsidRPr="00CF1811">
        <w:rPr>
          <w:rFonts w:ascii="Century Gothic" w:hAnsi="Century Gothic"/>
          <w:lang w:val="es-CO"/>
        </w:rPr>
        <w:t xml:space="preserve">estado actual de las edificaciones, vías y demás elementos </w:t>
      </w:r>
      <w:r w:rsidR="00CF1811" w:rsidRPr="00CF1811">
        <w:rPr>
          <w:rFonts w:ascii="Century Gothic" w:hAnsi="Century Gothic"/>
          <w:lang w:val="es-CO"/>
        </w:rPr>
        <w:t>existent</w:t>
      </w:r>
      <w:r w:rsidR="00CF1811">
        <w:rPr>
          <w:rFonts w:ascii="Century Gothic" w:hAnsi="Century Gothic"/>
          <w:lang w:val="es-CO"/>
        </w:rPr>
        <w:t>e</w:t>
      </w:r>
      <w:r w:rsidR="00CF1811" w:rsidRPr="00CF1811">
        <w:rPr>
          <w:rFonts w:ascii="Century Gothic" w:hAnsi="Century Gothic"/>
          <w:lang w:val="es-CO"/>
        </w:rPr>
        <w:t xml:space="preserve">s </w:t>
      </w:r>
      <w:r w:rsidRPr="00CF1811">
        <w:rPr>
          <w:rFonts w:ascii="Century Gothic" w:hAnsi="Century Gothic"/>
          <w:lang w:val="es-CO"/>
        </w:rPr>
        <w:t>en la vecindad directa del proyecto. Cuando el contrato es de obra</w:t>
      </w:r>
      <w:r w:rsidR="00CF1811" w:rsidRPr="00CF1811">
        <w:rPr>
          <w:rFonts w:ascii="Century Gothic" w:hAnsi="Century Gothic"/>
          <w:lang w:val="es-CO"/>
        </w:rPr>
        <w:t xml:space="preserve"> </w:t>
      </w:r>
      <w:r w:rsidRPr="00CF1811">
        <w:rPr>
          <w:rFonts w:ascii="Century Gothic" w:hAnsi="Century Gothic"/>
          <w:lang w:val="es-CO"/>
        </w:rPr>
        <w:t>pública, deberá suscribir con el contratista y propietarios de inmuebles o</w:t>
      </w:r>
      <w:r w:rsidR="00CF1811" w:rsidRPr="00CF1811">
        <w:rPr>
          <w:rFonts w:ascii="Century Gothic" w:hAnsi="Century Gothic"/>
          <w:lang w:val="es-CO"/>
        </w:rPr>
        <w:t xml:space="preserve"> </w:t>
      </w:r>
      <w:r w:rsidRPr="00CF1811">
        <w:rPr>
          <w:rFonts w:ascii="Century Gothic" w:hAnsi="Century Gothic"/>
          <w:lang w:val="es-CO"/>
        </w:rPr>
        <w:t>predios vecinos, las actas de vecindad a que hubiere lugar, antes de dar</w:t>
      </w:r>
      <w:r w:rsidR="00CF1811" w:rsidRPr="00CF1811">
        <w:rPr>
          <w:rFonts w:ascii="Century Gothic" w:hAnsi="Century Gothic"/>
          <w:lang w:val="es-CO"/>
        </w:rPr>
        <w:t xml:space="preserve"> </w:t>
      </w:r>
      <w:r w:rsidRPr="00CF1811">
        <w:rPr>
          <w:rFonts w:ascii="Century Gothic" w:hAnsi="Century Gothic"/>
          <w:lang w:val="es-CO"/>
        </w:rPr>
        <w:t>inicio a los trabajos, complementando estas actas con descripciones o</w:t>
      </w:r>
      <w:r w:rsidR="00CF1811" w:rsidRPr="00CF1811">
        <w:rPr>
          <w:rFonts w:ascii="Century Gothic" w:hAnsi="Century Gothic"/>
          <w:lang w:val="es-CO"/>
        </w:rPr>
        <w:t xml:space="preserve"> </w:t>
      </w:r>
      <w:r w:rsidRPr="00CF1811">
        <w:rPr>
          <w:rFonts w:ascii="Century Gothic" w:hAnsi="Century Gothic"/>
          <w:lang w:val="es-CO"/>
        </w:rPr>
        <w:t>registro fotográfico, si fuere necesario. Estas actas son suscritas por el</w:t>
      </w:r>
      <w:r w:rsidR="00CF1811" w:rsidRPr="00CF1811">
        <w:rPr>
          <w:rFonts w:ascii="Century Gothic" w:hAnsi="Century Gothic"/>
          <w:lang w:val="es-CO"/>
        </w:rPr>
        <w:t xml:space="preserve"> </w:t>
      </w:r>
      <w:r w:rsidRPr="00CF1811">
        <w:rPr>
          <w:rFonts w:ascii="Century Gothic" w:hAnsi="Century Gothic"/>
          <w:lang w:val="es-CO"/>
        </w:rPr>
        <w:t>supervisor y/o interventor y no es necesaria la firma del Ordenador del</w:t>
      </w:r>
      <w:r w:rsidR="00CF1811" w:rsidRPr="00CF1811">
        <w:rPr>
          <w:rFonts w:ascii="Century Gothic" w:hAnsi="Century Gothic"/>
          <w:lang w:val="es-CO"/>
        </w:rPr>
        <w:t xml:space="preserve"> </w:t>
      </w:r>
      <w:r w:rsidRPr="00CF1811">
        <w:rPr>
          <w:rFonts w:ascii="Century Gothic" w:hAnsi="Century Gothic"/>
          <w:lang w:val="es-CO"/>
        </w:rPr>
        <w:t>Gasto.</w:t>
      </w:r>
    </w:p>
    <w:p w:rsidR="00192B65" w:rsidRPr="00CF1811" w:rsidRDefault="00192B65" w:rsidP="009F0DCB">
      <w:pPr>
        <w:pStyle w:val="Sinespaciado"/>
        <w:jc w:val="both"/>
        <w:rPr>
          <w:rFonts w:ascii="Century Gothic" w:hAnsi="Century Gothic"/>
          <w:lang w:val="es-CO"/>
        </w:rPr>
      </w:pPr>
    </w:p>
    <w:p w:rsidR="00CF1811" w:rsidRPr="0033117B" w:rsidRDefault="00CF1811" w:rsidP="009F0DCB">
      <w:pPr>
        <w:pStyle w:val="Sinespaciado"/>
        <w:jc w:val="both"/>
        <w:rPr>
          <w:rFonts w:ascii="Century Gothic" w:hAnsi="Century Gothic"/>
          <w:lang w:val="es-CO"/>
        </w:rPr>
      </w:pPr>
      <w:r w:rsidRPr="0033117B">
        <w:rPr>
          <w:rFonts w:ascii="Century Gothic" w:hAnsi="Century Gothic"/>
          <w:b/>
          <w:bCs/>
          <w:lang w:val="es-CO"/>
        </w:rPr>
        <w:t>Actas de recibo y pago parcial:</w:t>
      </w:r>
      <w:r w:rsidRPr="0033117B">
        <w:rPr>
          <w:rFonts w:ascii="Century Gothic" w:hAnsi="Century Gothic"/>
          <w:lang w:val="es-CO"/>
        </w:rPr>
        <w:t xml:space="preserve"> Previa cuantificación de los trabajos ejecutados por el contratista, elaborará y suscribirá, con base en los cortes periódicos pactados en el contrato, las actas de recibo parcial de obra, suministro o servicios y todos los hechos que sucedan en su ejecución, las cuales suscribirá conjuntamente con el contratista, adjuntando los respectivos soportes.</w:t>
      </w:r>
    </w:p>
    <w:p w:rsidR="00CF1811" w:rsidRPr="0033117B" w:rsidRDefault="00CF1811" w:rsidP="009F0DCB">
      <w:pPr>
        <w:pStyle w:val="Sinespaciado"/>
        <w:jc w:val="both"/>
        <w:rPr>
          <w:rFonts w:ascii="Century Gothic" w:hAnsi="Century Gothic"/>
          <w:lang w:val="es-CO"/>
        </w:rPr>
      </w:pPr>
    </w:p>
    <w:p w:rsidR="00CF1811" w:rsidRPr="0033117B" w:rsidRDefault="00CF1811" w:rsidP="009F0DCB">
      <w:pPr>
        <w:pStyle w:val="Sinespaciado"/>
        <w:jc w:val="both"/>
        <w:rPr>
          <w:rFonts w:ascii="Century Gothic" w:hAnsi="Century Gothic"/>
          <w:lang w:val="es-CO"/>
        </w:rPr>
      </w:pPr>
      <w:r w:rsidRPr="0033117B">
        <w:rPr>
          <w:rFonts w:ascii="Century Gothic" w:hAnsi="Century Gothic"/>
          <w:b/>
          <w:bCs/>
          <w:lang w:val="es-CO"/>
        </w:rPr>
        <w:t>Actas de reajuste (revisión o actualización de precios):</w:t>
      </w:r>
      <w:r w:rsidRPr="0033117B">
        <w:rPr>
          <w:rFonts w:ascii="Century Gothic" w:hAnsi="Century Gothic"/>
          <w:lang w:val="es-CO"/>
        </w:rPr>
        <w:t xml:space="preserve"> Documento jurídico – financiero donde, con base en los cuadros para reajustes automáticos o revisión de precios del contrato, cuando a ello hubiere lugar, se elaboran las actas requeridas, en las cuales conste el valor de éstos y el del acta de recibo correspondiente, la cual será suscrita conjuntamente con el contratista y el </w:t>
      </w:r>
      <w:r w:rsidR="001F2610">
        <w:rPr>
          <w:rFonts w:ascii="Century Gothic" w:hAnsi="Century Gothic"/>
          <w:lang w:val="es-CO"/>
        </w:rPr>
        <w:t>supervisor</w:t>
      </w:r>
      <w:r w:rsidRPr="0033117B">
        <w:rPr>
          <w:rFonts w:ascii="Century Gothic" w:hAnsi="Century Gothic"/>
          <w:lang w:val="es-CO"/>
        </w:rPr>
        <w:t>. En ellas se especificará el ítem a ajustar y se aplicará la ecuación de equilibrio contractual para obtener el valor ajustado.</w:t>
      </w:r>
    </w:p>
    <w:p w:rsidR="00CF1811" w:rsidRPr="0033117B" w:rsidRDefault="00CF1811" w:rsidP="009F0DCB">
      <w:pPr>
        <w:pStyle w:val="Sinespaciado"/>
        <w:jc w:val="both"/>
        <w:rPr>
          <w:rFonts w:ascii="Century Gothic" w:hAnsi="Century Gothic"/>
          <w:lang w:val="es-CO"/>
        </w:rPr>
      </w:pPr>
    </w:p>
    <w:p w:rsidR="00CF1811" w:rsidRPr="0033117B" w:rsidRDefault="00CF1811" w:rsidP="009F0DCB">
      <w:pPr>
        <w:pStyle w:val="Sinespaciado"/>
        <w:jc w:val="both"/>
        <w:rPr>
          <w:rFonts w:ascii="Century Gothic" w:hAnsi="Century Gothic"/>
          <w:lang w:val="es-CO"/>
        </w:rPr>
      </w:pPr>
      <w:r w:rsidRPr="0033117B">
        <w:rPr>
          <w:rFonts w:ascii="Century Gothic" w:hAnsi="Century Gothic"/>
          <w:lang w:val="es-CO"/>
        </w:rPr>
        <w:t xml:space="preserve"> Trámite para el reajuste: Concepto: Se considera la revisión de precios como una técnica jurídica que busca mantener la equivalencia económica y las </w:t>
      </w:r>
      <w:r w:rsidRPr="0033117B">
        <w:rPr>
          <w:rFonts w:ascii="Century Gothic" w:hAnsi="Century Gothic"/>
          <w:lang w:val="es-CO"/>
        </w:rPr>
        <w:lastRenderedPageBreak/>
        <w:t xml:space="preserve">condiciones </w:t>
      </w:r>
      <w:proofErr w:type="spellStart"/>
      <w:r w:rsidRPr="0033117B">
        <w:rPr>
          <w:rFonts w:ascii="Century Gothic" w:hAnsi="Century Gothic"/>
          <w:lang w:val="es-CO"/>
        </w:rPr>
        <w:t>iniciales</w:t>
      </w:r>
      <w:proofErr w:type="spellEnd"/>
      <w:r w:rsidRPr="0033117B">
        <w:rPr>
          <w:rFonts w:ascii="Century Gothic" w:hAnsi="Century Gothic"/>
          <w:lang w:val="es-CO"/>
        </w:rPr>
        <w:t xml:space="preserve"> del contrato ante las variaciones verificables de costos producidas dentro de una economía inflacionaria y que asegura el cumplimiento del objeto contractual. En tal contexto se hace necesario contar con un método</w:t>
      </w:r>
    </w:p>
    <w:p w:rsidR="00CF1811" w:rsidRPr="0033117B" w:rsidRDefault="00CF1811" w:rsidP="009F0DCB">
      <w:pPr>
        <w:pStyle w:val="Sinespaciado"/>
        <w:jc w:val="both"/>
        <w:rPr>
          <w:rFonts w:ascii="Century Gothic" w:hAnsi="Century Gothic"/>
          <w:lang w:val="es-CO"/>
        </w:rPr>
      </w:pPr>
      <w:proofErr w:type="gramStart"/>
      <w:r w:rsidRPr="0033117B">
        <w:rPr>
          <w:rFonts w:ascii="Century Gothic" w:hAnsi="Century Gothic"/>
          <w:lang w:val="es-CO"/>
        </w:rPr>
        <w:t>o</w:t>
      </w:r>
      <w:proofErr w:type="gramEnd"/>
      <w:r w:rsidRPr="0033117B">
        <w:rPr>
          <w:rFonts w:ascii="Century Gothic" w:hAnsi="Century Gothic"/>
          <w:lang w:val="es-CO"/>
        </w:rPr>
        <w:t xml:space="preserve"> sistema que permita reconocer fácilmente estas variaciones producidas en los costos de las obras públicas.</w:t>
      </w:r>
    </w:p>
    <w:p w:rsidR="00CF1811" w:rsidRPr="0033117B" w:rsidRDefault="00CF1811" w:rsidP="009F0DCB">
      <w:pPr>
        <w:pStyle w:val="Sinespaciado"/>
        <w:jc w:val="both"/>
        <w:rPr>
          <w:rFonts w:ascii="Century Gothic" w:hAnsi="Century Gothic"/>
          <w:lang w:val="es-CO"/>
        </w:rPr>
      </w:pPr>
    </w:p>
    <w:p w:rsidR="00CF1811" w:rsidRPr="0033117B" w:rsidRDefault="00CF1811" w:rsidP="009F0DCB">
      <w:pPr>
        <w:pStyle w:val="Sinespaciado"/>
        <w:jc w:val="both"/>
        <w:rPr>
          <w:rFonts w:ascii="Century Gothic" w:hAnsi="Century Gothic"/>
          <w:lang w:val="es-CO"/>
        </w:rPr>
      </w:pPr>
      <w:r w:rsidRPr="0033117B">
        <w:rPr>
          <w:rFonts w:ascii="Century Gothic" w:hAnsi="Century Gothic"/>
          <w:lang w:val="es-CO"/>
        </w:rPr>
        <w:t>La mayor parte de las entidades del Estado adoptan formulas matemáticas que hacen parte del clausulado contractual e involucran los diferentes rubros de los insumos y recursos que concurren en la construcción de una obra. Estos rubros son la base del cálculo de la revisión de precios puesto que a nivel estatal o a nivel gremial se informa sobre la variación mensual de costos de los mismos y cuya base matemática está sustentada en cálculos de índices que reflejan los efectos mensuales de la inflación y devaluación.</w:t>
      </w:r>
    </w:p>
    <w:p w:rsidR="00CF1811" w:rsidRPr="0033117B" w:rsidRDefault="00CF1811" w:rsidP="009F0DCB">
      <w:pPr>
        <w:pStyle w:val="Sinespaciado"/>
        <w:jc w:val="both"/>
        <w:rPr>
          <w:rFonts w:ascii="Century Gothic" w:hAnsi="Century Gothic"/>
          <w:lang w:val="es-CO"/>
        </w:rPr>
      </w:pPr>
    </w:p>
    <w:p w:rsidR="00CF1811" w:rsidRPr="0033117B" w:rsidRDefault="00CF1811" w:rsidP="009F0DCB">
      <w:pPr>
        <w:pStyle w:val="Sinespaciado"/>
        <w:jc w:val="both"/>
        <w:rPr>
          <w:rFonts w:ascii="Century Gothic" w:hAnsi="Century Gothic"/>
          <w:lang w:val="es-CO"/>
        </w:rPr>
      </w:pPr>
      <w:r w:rsidRPr="0033117B">
        <w:rPr>
          <w:rFonts w:ascii="Century Gothic" w:hAnsi="Century Gothic"/>
          <w:lang w:val="es-CO"/>
        </w:rPr>
        <w:t>*MÉTODOS:</w:t>
      </w:r>
    </w:p>
    <w:p w:rsidR="00CF1811" w:rsidRDefault="00CF1811" w:rsidP="009F0DCB">
      <w:pPr>
        <w:pStyle w:val="Sinespaciado"/>
        <w:jc w:val="both"/>
        <w:rPr>
          <w:rFonts w:ascii="Century Gothic" w:hAnsi="Century Gothic"/>
          <w:lang w:val="es-CO"/>
        </w:rPr>
      </w:pPr>
      <w:r w:rsidRPr="0033117B">
        <w:rPr>
          <w:rFonts w:ascii="Century Gothic" w:hAnsi="Century Gothic"/>
          <w:u w:val="single"/>
          <w:lang w:val="es-CO"/>
        </w:rPr>
        <w:t>“Reajustes Automáticos”</w:t>
      </w:r>
      <w:r w:rsidRPr="0033117B">
        <w:rPr>
          <w:rFonts w:ascii="Century Gothic" w:hAnsi="Century Gothic"/>
          <w:lang w:val="es-CO"/>
        </w:rPr>
        <w:t>, el cual requiere para su aplicación un previo desglose de todos los ítems que hacen parte de la propuesta del contratista y su cálculo corresponde a cantidades porcentuales dentro de la totalidad del valor de la misma. Se establecen coeficientes de participación de dichos ítems, dentro de los cuales se pueden incluir a manera de ejemplo, mano de obra, maderas,</w:t>
      </w:r>
      <w:r w:rsidRPr="0033117B">
        <w:rPr>
          <w:rFonts w:ascii="Arial" w:hAnsi="Arial" w:cs="Arial"/>
          <w:color w:val="000000"/>
          <w:sz w:val="24"/>
          <w:szCs w:val="24"/>
          <w:lang w:val="es-CO"/>
        </w:rPr>
        <w:t xml:space="preserve"> </w:t>
      </w:r>
      <w:r w:rsidRPr="0033117B">
        <w:rPr>
          <w:rFonts w:ascii="Century Gothic" w:hAnsi="Century Gothic"/>
          <w:lang w:val="es-CO"/>
        </w:rPr>
        <w:t>cemento, acero, agregados, ladrillo, instalaciones sanitarias, pintura, entre otros</w:t>
      </w:r>
      <w:r w:rsidRPr="00CF1811">
        <w:rPr>
          <w:rFonts w:ascii="Century Gothic" w:hAnsi="Century Gothic"/>
          <w:lang w:val="es-CO"/>
        </w:rPr>
        <w:t>.</w:t>
      </w:r>
    </w:p>
    <w:p w:rsidR="00CF1811" w:rsidRDefault="00CF1811" w:rsidP="009F0DCB">
      <w:pPr>
        <w:pStyle w:val="Sinespaciado"/>
        <w:jc w:val="both"/>
        <w:rPr>
          <w:rFonts w:ascii="Century Gothic" w:hAnsi="Century Gothic"/>
          <w:lang w:val="es-CO"/>
        </w:rPr>
      </w:pPr>
    </w:p>
    <w:p w:rsidR="00CF1811" w:rsidRPr="0033117B" w:rsidRDefault="00CF1811" w:rsidP="009F0DCB">
      <w:pPr>
        <w:pStyle w:val="Sinespaciado"/>
        <w:jc w:val="both"/>
        <w:rPr>
          <w:rFonts w:ascii="Century Gothic" w:hAnsi="Century Gothic"/>
          <w:lang w:val="es-CO"/>
        </w:rPr>
      </w:pPr>
      <w:r w:rsidRPr="0033117B">
        <w:rPr>
          <w:rFonts w:ascii="Century Gothic" w:hAnsi="Century Gothic"/>
          <w:lang w:val="es-CO"/>
        </w:rPr>
        <w:t>Este procedimiento puede ser aplicado en la etapa precontractual, una vez ha sido adjudicado el contrato y se aplica sobre el format</w:t>
      </w:r>
      <w:r w:rsidR="0033117B">
        <w:rPr>
          <w:rFonts w:ascii="Century Gothic" w:hAnsi="Century Gothic"/>
          <w:lang w:val="es-CO"/>
        </w:rPr>
        <w:t>o</w:t>
      </w:r>
      <w:r w:rsidRPr="0033117B">
        <w:rPr>
          <w:rFonts w:ascii="Century Gothic" w:hAnsi="Century Gothic"/>
          <w:lang w:val="es-CO"/>
        </w:rPr>
        <w:t xml:space="preserve"> de resumen de la propuesta o presupuesto presentado por el adjudicatario en donde se han discriminado los costos directos de materiales, equipos y mano de obra para cada precio unitario de </w:t>
      </w:r>
      <w:proofErr w:type="spellStart"/>
      <w:r w:rsidRPr="0033117B">
        <w:rPr>
          <w:rFonts w:ascii="Century Gothic" w:hAnsi="Century Gothic"/>
          <w:lang w:val="es-CO"/>
        </w:rPr>
        <w:t>item</w:t>
      </w:r>
      <w:proofErr w:type="spellEnd"/>
      <w:r w:rsidRPr="0033117B">
        <w:rPr>
          <w:rFonts w:ascii="Century Gothic" w:hAnsi="Century Gothic"/>
          <w:lang w:val="es-CO"/>
        </w:rPr>
        <w:t xml:space="preserve"> de construcción así como los costos indirectos. Como resultado se obtendrá la participación de cada uno de los ítems representados en coeficientes que deberán ser incorporados al contrato principal antes de su suscripción o mediante un contrato adicional u otrosí posteriormente a ésta.</w:t>
      </w:r>
    </w:p>
    <w:p w:rsidR="00CF1811" w:rsidRPr="0033117B" w:rsidRDefault="00CF1811" w:rsidP="009F0DCB">
      <w:pPr>
        <w:pStyle w:val="Sinespaciado"/>
        <w:jc w:val="both"/>
        <w:rPr>
          <w:rFonts w:ascii="Century Gothic" w:hAnsi="Century Gothic"/>
          <w:lang w:val="es-CO"/>
        </w:rPr>
      </w:pPr>
    </w:p>
    <w:p w:rsidR="00CF1811" w:rsidRPr="0033117B" w:rsidRDefault="00CF1811" w:rsidP="009F0DCB">
      <w:pPr>
        <w:pStyle w:val="Sinespaciado"/>
        <w:jc w:val="both"/>
        <w:rPr>
          <w:rFonts w:ascii="Century Gothic" w:hAnsi="Century Gothic"/>
          <w:lang w:val="es-CO"/>
        </w:rPr>
      </w:pPr>
      <w:r w:rsidRPr="0033117B">
        <w:rPr>
          <w:rFonts w:ascii="Century Gothic" w:hAnsi="Century Gothic"/>
          <w:u w:val="single"/>
          <w:lang w:val="es-CO"/>
        </w:rPr>
        <w:t>“Aplicación de revisiones de precios”</w:t>
      </w:r>
      <w:r w:rsidRPr="0033117B">
        <w:rPr>
          <w:rFonts w:ascii="Century Gothic" w:hAnsi="Century Gothic"/>
          <w:lang w:val="es-CO"/>
        </w:rPr>
        <w:t>, con base en un índice total de la construcción que involucra todos los aspectos que hacen parte de una obra y el cual es aplicable especialmente para contratos a precio global. Para éste no hay necesidad de realizar disgregación de coeficientes puesto que la fórmula matemática se aplica directamente sobre el valor del acta o del contrato suscrito. La fórmula matemática es incorporada al texto contractual y corresponde al cálculo de dos operaciones relacionadas entre sí.</w:t>
      </w:r>
    </w:p>
    <w:p w:rsidR="00CF1811" w:rsidRPr="0033117B" w:rsidRDefault="00CF1811" w:rsidP="009F0DCB">
      <w:pPr>
        <w:pStyle w:val="Sinespaciado"/>
        <w:jc w:val="both"/>
        <w:rPr>
          <w:rFonts w:ascii="Century Gothic" w:hAnsi="Century Gothic"/>
          <w:lang w:val="es-CO"/>
        </w:rPr>
      </w:pPr>
    </w:p>
    <w:p w:rsidR="00CF1811" w:rsidRPr="0033117B" w:rsidRDefault="00623F36" w:rsidP="009F0DCB">
      <w:pPr>
        <w:pStyle w:val="Sinespaciado"/>
        <w:jc w:val="both"/>
        <w:rPr>
          <w:rFonts w:ascii="Century Gothic" w:hAnsi="Century Gothic"/>
          <w:lang w:val="es-CO"/>
        </w:rPr>
      </w:pPr>
      <w:r w:rsidRPr="00623F36">
        <w:rPr>
          <w:rFonts w:ascii="Century Gothic" w:hAnsi="Century Gothic"/>
          <w:b/>
          <w:bCs/>
          <w:noProof/>
          <w:lang w:val="es-ES" w:eastAsia="es-E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1" type="#_x0000_t13" style="position:absolute;left:0;text-align:left;margin-left:74.7pt;margin-top:12.55pt;width:34.5pt;height:12.4pt;z-index:251673600"/>
        </w:pict>
      </w:r>
      <w:proofErr w:type="spellStart"/>
      <w:r w:rsidR="00CF1811" w:rsidRPr="0033117B">
        <w:rPr>
          <w:rFonts w:ascii="Century Gothic" w:hAnsi="Century Gothic"/>
          <w:lang w:val="es-CO"/>
        </w:rPr>
        <w:t>Vr</w:t>
      </w:r>
      <w:proofErr w:type="spellEnd"/>
      <w:r w:rsidR="00CF1811" w:rsidRPr="0033117B">
        <w:rPr>
          <w:rFonts w:ascii="Century Gothic" w:hAnsi="Century Gothic"/>
          <w:lang w:val="es-CO"/>
        </w:rPr>
        <w:t xml:space="preserve"> (valor de la revisión)</w:t>
      </w:r>
    </w:p>
    <w:p w:rsidR="00CF1811" w:rsidRPr="0033117B" w:rsidRDefault="00CF1811" w:rsidP="009F0DCB">
      <w:pPr>
        <w:pStyle w:val="Sinespaciado"/>
        <w:tabs>
          <w:tab w:val="left" w:pos="2325"/>
        </w:tabs>
        <w:jc w:val="both"/>
        <w:rPr>
          <w:rFonts w:ascii="Century Gothic" w:hAnsi="Century Gothic"/>
          <w:lang w:val="es-CO"/>
        </w:rPr>
      </w:pPr>
      <w:proofErr w:type="spellStart"/>
      <w:r w:rsidRPr="0033117B">
        <w:rPr>
          <w:rFonts w:ascii="Century Gothic" w:hAnsi="Century Gothic"/>
          <w:b/>
          <w:bCs/>
          <w:lang w:val="es-CO"/>
        </w:rPr>
        <w:t>Vr</w:t>
      </w:r>
      <w:proofErr w:type="spellEnd"/>
      <w:r w:rsidRPr="0033117B">
        <w:rPr>
          <w:rFonts w:ascii="Century Gothic" w:hAnsi="Century Gothic"/>
          <w:b/>
          <w:bCs/>
          <w:lang w:val="es-CO"/>
        </w:rPr>
        <w:t xml:space="preserve"> = VR – </w:t>
      </w:r>
      <w:proofErr w:type="spellStart"/>
      <w:r w:rsidRPr="0033117B">
        <w:rPr>
          <w:rFonts w:ascii="Century Gothic" w:hAnsi="Century Gothic"/>
          <w:b/>
          <w:bCs/>
          <w:lang w:val="es-CO"/>
        </w:rPr>
        <w:t>Vo</w:t>
      </w:r>
      <w:proofErr w:type="spellEnd"/>
      <w:r w:rsidRPr="0033117B">
        <w:rPr>
          <w:rFonts w:ascii="Century Gothic" w:hAnsi="Century Gothic"/>
          <w:b/>
          <w:bCs/>
          <w:lang w:val="es-CO"/>
        </w:rPr>
        <w:tab/>
      </w:r>
      <w:r w:rsidRPr="0033117B">
        <w:rPr>
          <w:rFonts w:ascii="Century Gothic" w:hAnsi="Century Gothic"/>
          <w:bCs/>
          <w:lang w:val="es-CO"/>
        </w:rPr>
        <w:t>VR (valor revisado del acta)</w:t>
      </w:r>
    </w:p>
    <w:p w:rsidR="00CF1811" w:rsidRPr="0033117B" w:rsidRDefault="00CF1811" w:rsidP="009F0DCB">
      <w:pPr>
        <w:pStyle w:val="Sinespaciado"/>
        <w:jc w:val="both"/>
        <w:rPr>
          <w:rFonts w:ascii="Century Gothic" w:hAnsi="Century Gothic"/>
          <w:lang w:val="es-CO"/>
        </w:rPr>
      </w:pPr>
      <w:proofErr w:type="spellStart"/>
      <w:r w:rsidRPr="0033117B">
        <w:rPr>
          <w:rFonts w:ascii="Century Gothic" w:hAnsi="Century Gothic"/>
          <w:lang w:val="es-CO"/>
        </w:rPr>
        <w:t>Vo</w:t>
      </w:r>
      <w:proofErr w:type="spellEnd"/>
      <w:r w:rsidRPr="0033117B">
        <w:rPr>
          <w:rFonts w:ascii="Century Gothic" w:hAnsi="Century Gothic"/>
          <w:lang w:val="es-CO"/>
        </w:rPr>
        <w:t xml:space="preserve"> (valor del acta que se revisa)</w:t>
      </w:r>
    </w:p>
    <w:p w:rsidR="00192B65" w:rsidRPr="0033117B" w:rsidRDefault="00192B65" w:rsidP="009F0DCB">
      <w:pPr>
        <w:pStyle w:val="Sinespaciado"/>
        <w:jc w:val="both"/>
        <w:rPr>
          <w:rFonts w:ascii="Century Gothic" w:hAnsi="Century Gothic"/>
          <w:lang w:val="es-CO"/>
        </w:rPr>
      </w:pPr>
    </w:p>
    <w:p w:rsidR="00CF1811" w:rsidRPr="0033117B" w:rsidRDefault="00CF1811" w:rsidP="009F0DCB">
      <w:pPr>
        <w:pStyle w:val="Sinespaciado"/>
        <w:jc w:val="both"/>
        <w:rPr>
          <w:rFonts w:ascii="Century Gothic" w:hAnsi="Century Gothic"/>
          <w:lang w:val="es-CO"/>
        </w:rPr>
      </w:pPr>
      <w:r w:rsidRPr="0033117B">
        <w:rPr>
          <w:rFonts w:ascii="Century Gothic" w:hAnsi="Century Gothic"/>
          <w:lang w:val="es-CO"/>
        </w:rPr>
        <w:t>El valor revisado del acta se calculará sobre la siguiente fórmula: VR=</w:t>
      </w:r>
      <w:proofErr w:type="spellStart"/>
      <w:r w:rsidRPr="0033117B">
        <w:rPr>
          <w:rFonts w:ascii="Century Gothic" w:hAnsi="Century Gothic"/>
          <w:lang w:val="es-CO"/>
        </w:rPr>
        <w:t>Vo</w:t>
      </w:r>
      <w:proofErr w:type="spellEnd"/>
      <w:r w:rsidRPr="0033117B">
        <w:rPr>
          <w:rFonts w:ascii="Century Gothic" w:hAnsi="Century Gothic"/>
          <w:lang w:val="es-CO"/>
        </w:rPr>
        <w:t xml:space="preserve"> r/o, en donde VR es el valor revisado del acta, </w:t>
      </w:r>
      <w:proofErr w:type="spellStart"/>
      <w:r w:rsidRPr="0033117B">
        <w:rPr>
          <w:rFonts w:ascii="Century Gothic" w:hAnsi="Century Gothic"/>
          <w:lang w:val="es-CO"/>
        </w:rPr>
        <w:t>Vo</w:t>
      </w:r>
      <w:proofErr w:type="spellEnd"/>
      <w:r w:rsidRPr="0033117B">
        <w:rPr>
          <w:rFonts w:ascii="Century Gothic" w:hAnsi="Century Gothic"/>
          <w:lang w:val="es-CO"/>
        </w:rPr>
        <w:t xml:space="preserve"> es el valor del acta a revisar, r es el índice total de la construcción para el mes del acta en revisión y, o es el índice total de la construcción para el mes de suscripción del contrato.</w:t>
      </w:r>
    </w:p>
    <w:p w:rsidR="00CF1811" w:rsidRPr="0033117B" w:rsidRDefault="00CF1811" w:rsidP="009F0DCB">
      <w:pPr>
        <w:pStyle w:val="Sinespaciado"/>
        <w:jc w:val="both"/>
        <w:rPr>
          <w:rFonts w:ascii="Century Gothic" w:hAnsi="Century Gothic"/>
          <w:lang w:val="es-CO"/>
        </w:rPr>
      </w:pPr>
    </w:p>
    <w:p w:rsidR="00CF1811" w:rsidRPr="0033117B" w:rsidRDefault="00CF1811" w:rsidP="009F0DCB">
      <w:pPr>
        <w:pStyle w:val="Sinespaciado"/>
        <w:jc w:val="both"/>
        <w:rPr>
          <w:rFonts w:ascii="Century Gothic" w:hAnsi="Century Gothic"/>
          <w:lang w:val="es-CO"/>
        </w:rPr>
      </w:pPr>
      <w:r w:rsidRPr="0033117B">
        <w:rPr>
          <w:rFonts w:ascii="Century Gothic" w:hAnsi="Century Gothic"/>
          <w:lang w:val="es-CO"/>
        </w:rPr>
        <w:t xml:space="preserve">Para la utilización de alguno de los métodos señalados, se deben seguir las indicaciones en la dependencia donde se adelanta el proceso, donde el método será determinado de conformidad con la experiencia en este tipo de </w:t>
      </w:r>
      <w:r w:rsidRPr="0033117B">
        <w:rPr>
          <w:rFonts w:ascii="Century Gothic" w:hAnsi="Century Gothic"/>
          <w:lang w:val="es-CO"/>
        </w:rPr>
        <w:lastRenderedPageBreak/>
        <w:t>contrataciones, a su vez, el procedimiento a seguir dentro de la etapa contractual será:</w:t>
      </w:r>
    </w:p>
    <w:p w:rsidR="00CF1811" w:rsidRPr="0033117B" w:rsidRDefault="00CF1811" w:rsidP="009F0DCB">
      <w:pPr>
        <w:pStyle w:val="Sinespaciado"/>
        <w:jc w:val="both"/>
        <w:rPr>
          <w:rFonts w:ascii="Century Gothic" w:hAnsi="Century Gothic"/>
          <w:lang w:val="es-CO"/>
        </w:rPr>
      </w:pPr>
    </w:p>
    <w:p w:rsidR="003D4612" w:rsidRPr="0033117B" w:rsidRDefault="00CF1811" w:rsidP="009F0DCB">
      <w:pPr>
        <w:pStyle w:val="Sinespaciado"/>
        <w:numPr>
          <w:ilvl w:val="0"/>
          <w:numId w:val="19"/>
        </w:numPr>
        <w:jc w:val="both"/>
        <w:rPr>
          <w:rFonts w:ascii="Century Gothic" w:hAnsi="Century Gothic"/>
          <w:lang w:val="es-CO"/>
        </w:rPr>
      </w:pPr>
      <w:r w:rsidRPr="0033117B">
        <w:rPr>
          <w:rFonts w:ascii="Century Gothic" w:hAnsi="Century Gothic"/>
          <w:lang w:val="es-CO"/>
        </w:rPr>
        <w:t>Diligenciamiento de documento donde se haga constar las operaciones de cálculo del reajuste o revisión con base en los índices a utilizar para el efecto (</w:t>
      </w:r>
      <w:proofErr w:type="spellStart"/>
      <w:r w:rsidRPr="0033117B">
        <w:rPr>
          <w:rFonts w:ascii="Century Gothic" w:hAnsi="Century Gothic"/>
          <w:lang w:val="es-CO"/>
        </w:rPr>
        <w:t>Camacol</w:t>
      </w:r>
      <w:proofErr w:type="spellEnd"/>
      <w:r w:rsidRPr="0033117B">
        <w:rPr>
          <w:rFonts w:ascii="Century Gothic" w:hAnsi="Century Gothic"/>
          <w:lang w:val="es-CO"/>
        </w:rPr>
        <w:t xml:space="preserve">, </w:t>
      </w:r>
      <w:proofErr w:type="spellStart"/>
      <w:r w:rsidRPr="0033117B">
        <w:rPr>
          <w:rFonts w:ascii="Century Gothic" w:hAnsi="Century Gothic"/>
          <w:lang w:val="es-CO"/>
        </w:rPr>
        <w:t>Dane</w:t>
      </w:r>
      <w:proofErr w:type="spellEnd"/>
      <w:r w:rsidRPr="0033117B">
        <w:rPr>
          <w:rFonts w:ascii="Century Gothic" w:hAnsi="Century Gothic"/>
          <w:lang w:val="es-CO"/>
        </w:rPr>
        <w:t xml:space="preserve">, </w:t>
      </w:r>
      <w:proofErr w:type="spellStart"/>
      <w:r w:rsidRPr="0033117B">
        <w:rPr>
          <w:rFonts w:ascii="Century Gothic" w:hAnsi="Century Gothic"/>
          <w:lang w:val="es-CO"/>
        </w:rPr>
        <w:t>Mintransporte</w:t>
      </w:r>
      <w:proofErr w:type="spellEnd"/>
      <w:r w:rsidRPr="0033117B">
        <w:rPr>
          <w:rFonts w:ascii="Century Gothic" w:hAnsi="Century Gothic"/>
          <w:lang w:val="es-CO"/>
        </w:rPr>
        <w:t xml:space="preserve">, etc.) tanto para la fecha de licitación o suscripción del </w:t>
      </w:r>
      <w:r w:rsidR="0033117B" w:rsidRPr="0033117B">
        <w:rPr>
          <w:rFonts w:ascii="Century Gothic" w:hAnsi="Century Gothic"/>
          <w:lang w:val="es-CO"/>
        </w:rPr>
        <w:t>contrato (</w:t>
      </w:r>
      <w:r w:rsidRPr="0033117B">
        <w:rPr>
          <w:rFonts w:ascii="Century Gothic" w:hAnsi="Century Gothic"/>
          <w:lang w:val="es-CO"/>
        </w:rPr>
        <w:t>Según se haya establecido en el clausulado contractual) como</w:t>
      </w:r>
      <w:r w:rsidR="003D4612" w:rsidRPr="0033117B">
        <w:rPr>
          <w:rFonts w:ascii="Century Gothic" w:hAnsi="Century Gothic"/>
          <w:lang w:val="es-CO"/>
        </w:rPr>
        <w:t xml:space="preserve"> </w:t>
      </w:r>
      <w:r w:rsidRPr="0033117B">
        <w:rPr>
          <w:rFonts w:ascii="Century Gothic" w:hAnsi="Century Gothic"/>
          <w:lang w:val="es-CO"/>
        </w:rPr>
        <w:t>para la fecha del acta de recibo.</w:t>
      </w:r>
    </w:p>
    <w:p w:rsidR="003D4612" w:rsidRPr="0033117B" w:rsidRDefault="003D4612" w:rsidP="009F0DCB">
      <w:pPr>
        <w:pStyle w:val="Sinespaciado"/>
        <w:ind w:left="720"/>
        <w:jc w:val="both"/>
        <w:rPr>
          <w:rFonts w:ascii="Century Gothic" w:hAnsi="Century Gothic"/>
          <w:lang w:val="es-CO"/>
        </w:rPr>
      </w:pPr>
    </w:p>
    <w:p w:rsidR="003D4612" w:rsidRPr="0033117B" w:rsidRDefault="003D4612" w:rsidP="009F0DCB">
      <w:pPr>
        <w:pStyle w:val="Sinespaciado"/>
        <w:numPr>
          <w:ilvl w:val="0"/>
          <w:numId w:val="19"/>
        </w:numPr>
        <w:jc w:val="both"/>
        <w:rPr>
          <w:rFonts w:ascii="Century Gothic" w:hAnsi="Century Gothic"/>
          <w:lang w:val="es-CO"/>
        </w:rPr>
      </w:pPr>
      <w:r w:rsidRPr="0033117B">
        <w:rPr>
          <w:rFonts w:ascii="Century Gothic" w:hAnsi="Century Gothic"/>
          <w:lang w:val="es-CO"/>
        </w:rPr>
        <w:t>Es condición esencial, para la aplicación de las revisiones o reajustes, el cumplimiento de las fechas establecidas en la programación de obra y flujo de caja presentada por el contratista y aprobada por la entidad, es decir, haber cumplido con la meta mensual de avance de obra.2</w:t>
      </w:r>
    </w:p>
    <w:p w:rsidR="00CF1811" w:rsidRPr="0033117B" w:rsidRDefault="00CF1811" w:rsidP="009F0DCB">
      <w:pPr>
        <w:pStyle w:val="Sinespaciado"/>
        <w:jc w:val="both"/>
        <w:rPr>
          <w:rFonts w:ascii="Century Gothic" w:hAnsi="Century Gothic"/>
          <w:lang w:val="es-CO"/>
        </w:rPr>
      </w:pPr>
    </w:p>
    <w:p w:rsidR="003D4612" w:rsidRPr="0033117B" w:rsidRDefault="003D4612" w:rsidP="009F0DCB">
      <w:pPr>
        <w:pStyle w:val="Sinespaciado"/>
        <w:jc w:val="both"/>
        <w:rPr>
          <w:rFonts w:ascii="Century Gothic" w:hAnsi="Century Gothic"/>
          <w:lang w:val="es-CO"/>
        </w:rPr>
      </w:pPr>
      <w:r w:rsidRPr="0033117B">
        <w:rPr>
          <w:rFonts w:ascii="Century Gothic" w:hAnsi="Century Gothic"/>
          <w:b/>
          <w:bCs/>
          <w:lang w:val="es-CO"/>
        </w:rPr>
        <w:t>Acta de suspensión:</w:t>
      </w:r>
      <w:r w:rsidRPr="0033117B">
        <w:rPr>
          <w:rFonts w:ascii="Century Gothic" w:hAnsi="Century Gothic"/>
          <w:lang w:val="es-CO"/>
        </w:rPr>
        <w:t xml:space="preserve"> El contratista elaborará la solicitud de </w:t>
      </w:r>
      <w:proofErr w:type="spellStart"/>
      <w:r w:rsidRPr="0033117B">
        <w:rPr>
          <w:rFonts w:ascii="Century Gothic" w:hAnsi="Century Gothic"/>
          <w:lang w:val="es-CO"/>
        </w:rPr>
        <w:t>suspension</w:t>
      </w:r>
      <w:proofErr w:type="spellEnd"/>
      <w:r w:rsidRPr="0033117B">
        <w:rPr>
          <w:rFonts w:ascii="Century Gothic" w:hAnsi="Century Gothic"/>
          <w:lang w:val="es-CO"/>
        </w:rPr>
        <w:t xml:space="preserve"> temporal del contrato indicando claramente las circunstancias que le dan lugar y la justificación de la petición. Una vez recibida la comunicación el supervisor y/o interventor quien la valorará y de ser aceptada previa proyección del acta,   suscribirá la misma conjuntamente con el contratista. Idéntico procedimiento se seguirá cuando sea la administración quien determine la suspensión del contrato. Copia del acta suscrita deberá ser enviada a la Compañía Aseguradora o al garante, por parte del supervisor y/o interventor, según sea el caso.</w:t>
      </w:r>
    </w:p>
    <w:p w:rsidR="003D4612" w:rsidRPr="0033117B" w:rsidRDefault="003D4612" w:rsidP="009F0DCB">
      <w:pPr>
        <w:pStyle w:val="Sinespaciado"/>
        <w:jc w:val="both"/>
        <w:rPr>
          <w:rFonts w:ascii="Century Gothic" w:hAnsi="Century Gothic"/>
          <w:lang w:val="es-CO"/>
        </w:rPr>
      </w:pPr>
    </w:p>
    <w:p w:rsidR="003D4612" w:rsidRPr="0033117B" w:rsidRDefault="003D4612" w:rsidP="009F0DCB">
      <w:pPr>
        <w:pStyle w:val="Sinespaciado"/>
        <w:jc w:val="both"/>
        <w:rPr>
          <w:rFonts w:ascii="Century Gothic" w:hAnsi="Century Gothic"/>
          <w:lang w:val="es-CO"/>
        </w:rPr>
      </w:pPr>
      <w:r w:rsidRPr="0033117B">
        <w:rPr>
          <w:rFonts w:ascii="Century Gothic" w:hAnsi="Century Gothic"/>
          <w:b/>
          <w:bCs/>
          <w:lang w:val="es-CO"/>
        </w:rPr>
        <w:t>Acta de reinicio:</w:t>
      </w:r>
      <w:r w:rsidRPr="0033117B">
        <w:rPr>
          <w:rFonts w:ascii="Century Gothic" w:hAnsi="Century Gothic"/>
          <w:lang w:val="es-CO"/>
        </w:rPr>
        <w:t xml:space="preserve"> Superados los inconvenientes que hayan motivado la suspensión del contrato y vencido el plazo pactado de suspensión, el supervisor y/o interventor, según sea el caso, elaborará el acta de reiniciación del contrato la cual será suscrita por éste, el contratista y el </w:t>
      </w:r>
      <w:r w:rsidR="00753ACC" w:rsidRPr="0033117B">
        <w:rPr>
          <w:rFonts w:ascii="Century Gothic" w:hAnsi="Century Gothic"/>
          <w:lang w:val="es-CO"/>
        </w:rPr>
        <w:t>supervisor y/o interventor</w:t>
      </w:r>
      <w:r w:rsidRPr="0033117B">
        <w:rPr>
          <w:rFonts w:ascii="Century Gothic" w:hAnsi="Century Gothic"/>
          <w:lang w:val="es-CO"/>
        </w:rPr>
        <w:t xml:space="preserve">, dejando constancia del tiempo total de </w:t>
      </w:r>
      <w:r w:rsidR="0033117B" w:rsidRPr="0033117B">
        <w:rPr>
          <w:rFonts w:ascii="Century Gothic" w:hAnsi="Century Gothic"/>
          <w:lang w:val="es-CO"/>
        </w:rPr>
        <w:t>suspensión</w:t>
      </w:r>
      <w:r w:rsidRPr="0033117B">
        <w:rPr>
          <w:rFonts w:ascii="Century Gothic" w:hAnsi="Century Gothic"/>
          <w:lang w:val="es-CO"/>
        </w:rPr>
        <w:t xml:space="preserve"> temporal y del vencimiento final del contrato. Copia del acta suscrita deberá ser enviada a la Compañía Aseguradora o al garante, por parte del supervisor y/o interventor, según sea el caso.</w:t>
      </w:r>
    </w:p>
    <w:p w:rsidR="003D4612" w:rsidRPr="0033117B" w:rsidRDefault="003D4612" w:rsidP="009F0DCB">
      <w:pPr>
        <w:pStyle w:val="Sinespaciado"/>
        <w:jc w:val="both"/>
        <w:rPr>
          <w:rFonts w:ascii="Century Gothic" w:hAnsi="Century Gothic"/>
          <w:lang w:val="es-CO"/>
        </w:rPr>
      </w:pPr>
    </w:p>
    <w:p w:rsidR="003D4612" w:rsidRPr="0033117B" w:rsidRDefault="003D4612" w:rsidP="009F0DCB">
      <w:pPr>
        <w:pStyle w:val="Sinespaciado"/>
        <w:jc w:val="both"/>
        <w:rPr>
          <w:rFonts w:ascii="Century Gothic" w:hAnsi="Century Gothic"/>
          <w:lang w:val="es-CO"/>
        </w:rPr>
      </w:pPr>
      <w:r w:rsidRPr="0033117B">
        <w:rPr>
          <w:rFonts w:ascii="Century Gothic" w:hAnsi="Century Gothic"/>
          <w:b/>
          <w:bCs/>
          <w:lang w:val="es-CO"/>
        </w:rPr>
        <w:t>Acta de terminación:</w:t>
      </w:r>
      <w:r w:rsidRPr="0033117B">
        <w:rPr>
          <w:rFonts w:ascii="Century Gothic" w:hAnsi="Century Gothic"/>
          <w:lang w:val="es-CO"/>
        </w:rPr>
        <w:t xml:space="preserve"> Una vez terminado el contrato, por alguna de las causales previstas en la ley o en el acuerdo de voluntades, el supervisor y/o interventor, procederá a elaborar y suscribir con el contratista el acta de terminación.</w:t>
      </w:r>
    </w:p>
    <w:p w:rsidR="003D4612" w:rsidRPr="0033117B" w:rsidRDefault="003D4612" w:rsidP="009F0DCB">
      <w:pPr>
        <w:pStyle w:val="Sinespaciado"/>
        <w:jc w:val="both"/>
        <w:rPr>
          <w:rFonts w:ascii="Century Gothic" w:hAnsi="Century Gothic"/>
          <w:lang w:val="es-CO"/>
        </w:rPr>
      </w:pPr>
    </w:p>
    <w:p w:rsidR="003D4612" w:rsidRPr="0033117B" w:rsidRDefault="003D4612" w:rsidP="009F0DCB">
      <w:pPr>
        <w:pStyle w:val="Sinespaciado"/>
        <w:jc w:val="both"/>
        <w:rPr>
          <w:rFonts w:ascii="Century Gothic" w:hAnsi="Century Gothic"/>
          <w:lang w:val="es-CO"/>
        </w:rPr>
      </w:pPr>
      <w:r w:rsidRPr="0033117B">
        <w:rPr>
          <w:rFonts w:ascii="Century Gothic" w:hAnsi="Century Gothic"/>
          <w:b/>
          <w:bCs/>
          <w:lang w:val="es-CO"/>
        </w:rPr>
        <w:t>Acta de recibo definitivo:</w:t>
      </w:r>
      <w:r w:rsidRPr="0033117B">
        <w:rPr>
          <w:rFonts w:ascii="Century Gothic" w:hAnsi="Century Gothic"/>
          <w:lang w:val="es-CO"/>
        </w:rPr>
        <w:t xml:space="preserve"> El supervisor y/o interventor, procederá a elaborar el acta de recibo definitivo del contrato, en la que se dejará constancia del estado definitivo en que las actividades se recibieron; otorgando la respectiva aprobación de los estudios y diseños, si el contrato es de construcción o diseño, los suministros o los servicios.</w:t>
      </w:r>
    </w:p>
    <w:p w:rsidR="00192B65" w:rsidRPr="0033117B" w:rsidRDefault="00192B65" w:rsidP="009F0DCB">
      <w:pPr>
        <w:pStyle w:val="Sinespaciado"/>
        <w:jc w:val="both"/>
        <w:rPr>
          <w:rFonts w:ascii="Century Gothic" w:hAnsi="Century Gothic"/>
          <w:lang w:val="es-CO"/>
        </w:rPr>
      </w:pPr>
    </w:p>
    <w:p w:rsidR="003D4612" w:rsidRPr="0033117B" w:rsidRDefault="003D4612" w:rsidP="009F0DCB">
      <w:pPr>
        <w:pStyle w:val="Sinespaciado"/>
        <w:jc w:val="both"/>
        <w:rPr>
          <w:rFonts w:ascii="Century Gothic" w:hAnsi="Century Gothic"/>
          <w:lang w:val="es-CO"/>
        </w:rPr>
      </w:pPr>
      <w:r w:rsidRPr="0033117B">
        <w:rPr>
          <w:rFonts w:ascii="Century Gothic" w:hAnsi="Century Gothic"/>
          <w:lang w:val="es-CO"/>
        </w:rPr>
        <w:t>Mediante la suscripción de ésta acta, el contratista y el supervisor/interventor asumen plena responsabilidad por la veracidad de la información en ella contenida.</w:t>
      </w:r>
    </w:p>
    <w:p w:rsidR="003D4612" w:rsidRPr="0033117B" w:rsidRDefault="003D4612" w:rsidP="009F0DCB">
      <w:pPr>
        <w:pStyle w:val="Sinespaciado"/>
        <w:jc w:val="both"/>
        <w:rPr>
          <w:rFonts w:ascii="Century Gothic" w:hAnsi="Century Gothic"/>
          <w:lang w:val="es-CO"/>
        </w:rPr>
      </w:pPr>
    </w:p>
    <w:p w:rsidR="003D4612" w:rsidRPr="0033117B" w:rsidRDefault="003D4612" w:rsidP="009F0DCB">
      <w:pPr>
        <w:pStyle w:val="Sinespaciado"/>
        <w:jc w:val="both"/>
        <w:rPr>
          <w:rFonts w:ascii="Century Gothic" w:hAnsi="Century Gothic"/>
          <w:lang w:val="es-CO"/>
        </w:rPr>
      </w:pPr>
      <w:r w:rsidRPr="0033117B">
        <w:rPr>
          <w:rFonts w:ascii="Century Gothic" w:hAnsi="Century Gothic"/>
          <w:b/>
          <w:bCs/>
          <w:lang w:val="es-CO"/>
        </w:rPr>
        <w:t>Acta de pago final</w:t>
      </w:r>
      <w:r w:rsidRPr="0033117B">
        <w:rPr>
          <w:rFonts w:ascii="Century Gothic" w:hAnsi="Century Gothic"/>
          <w:lang w:val="es-CO"/>
        </w:rPr>
        <w:t xml:space="preserve">: Elaborará y suscribirá con el contratista y el </w:t>
      </w:r>
      <w:r w:rsidR="00EE63F8">
        <w:rPr>
          <w:rFonts w:ascii="Century Gothic" w:hAnsi="Century Gothic"/>
          <w:lang w:val="es-CO"/>
        </w:rPr>
        <w:t>supervisor</w:t>
      </w:r>
      <w:r w:rsidRPr="0033117B">
        <w:rPr>
          <w:rFonts w:ascii="Century Gothic" w:hAnsi="Century Gothic"/>
          <w:lang w:val="es-CO"/>
        </w:rPr>
        <w:t xml:space="preserve"> el acta de pago final del contrato.</w:t>
      </w:r>
    </w:p>
    <w:p w:rsidR="003D4612" w:rsidRPr="0033117B" w:rsidRDefault="003D4612" w:rsidP="009F0DCB">
      <w:pPr>
        <w:pStyle w:val="Sinespaciado"/>
        <w:jc w:val="both"/>
        <w:rPr>
          <w:rFonts w:ascii="Century Gothic" w:hAnsi="Century Gothic"/>
          <w:lang w:val="es-CO"/>
        </w:rPr>
      </w:pPr>
    </w:p>
    <w:p w:rsidR="003D4612" w:rsidRPr="00753ACC" w:rsidRDefault="003D4612" w:rsidP="009F0DCB">
      <w:pPr>
        <w:pStyle w:val="Sinespaciado"/>
        <w:jc w:val="both"/>
        <w:rPr>
          <w:rFonts w:ascii="Century Gothic" w:hAnsi="Century Gothic"/>
          <w:lang w:val="es-CO"/>
        </w:rPr>
      </w:pPr>
      <w:r w:rsidRPr="0033117B">
        <w:rPr>
          <w:rFonts w:ascii="Century Gothic" w:hAnsi="Century Gothic"/>
          <w:b/>
          <w:bCs/>
          <w:lang w:val="es-CO"/>
        </w:rPr>
        <w:t>Acta de liquidación:</w:t>
      </w:r>
      <w:r w:rsidR="00753ACC">
        <w:rPr>
          <w:rFonts w:ascii="Century Gothic" w:hAnsi="Century Gothic"/>
          <w:b/>
          <w:bCs/>
          <w:lang w:val="es-CO"/>
        </w:rPr>
        <w:t xml:space="preserve"> </w:t>
      </w:r>
      <w:r w:rsidR="00753ACC" w:rsidRPr="00753ACC">
        <w:rPr>
          <w:rFonts w:ascii="Century Gothic" w:hAnsi="Century Gothic"/>
          <w:bCs/>
          <w:lang w:val="es-CO"/>
        </w:rPr>
        <w:t>Se aplicaré el procedimiento establecido en el Manual de Contratación.</w:t>
      </w:r>
      <w:r w:rsidRPr="00753ACC">
        <w:rPr>
          <w:rFonts w:ascii="Century Gothic" w:hAnsi="Century Gothic"/>
          <w:lang w:val="es-CO"/>
        </w:rPr>
        <w:t xml:space="preserve"> </w:t>
      </w:r>
    </w:p>
    <w:p w:rsidR="00753ACC" w:rsidRPr="0033117B" w:rsidRDefault="00753ACC" w:rsidP="009F0DCB">
      <w:pPr>
        <w:pStyle w:val="Sinespaciado"/>
        <w:jc w:val="both"/>
        <w:rPr>
          <w:rFonts w:ascii="Century Gothic" w:hAnsi="Century Gothic"/>
          <w:lang w:val="es-CO"/>
        </w:rPr>
      </w:pPr>
    </w:p>
    <w:p w:rsidR="003D4612" w:rsidRPr="0033117B" w:rsidRDefault="003D4612" w:rsidP="009F0DCB">
      <w:pPr>
        <w:pStyle w:val="Sinespaciado"/>
        <w:jc w:val="both"/>
        <w:rPr>
          <w:rFonts w:ascii="Century Gothic" w:hAnsi="Century Gothic"/>
          <w:lang w:val="es-CO"/>
        </w:rPr>
      </w:pPr>
      <w:r w:rsidRPr="0033117B">
        <w:rPr>
          <w:rFonts w:ascii="Century Gothic" w:hAnsi="Century Gothic"/>
          <w:b/>
          <w:bCs/>
          <w:lang w:val="es-CO"/>
        </w:rPr>
        <w:lastRenderedPageBreak/>
        <w:t>Acta de Obra Extra</w:t>
      </w:r>
      <w:r w:rsidRPr="0033117B">
        <w:rPr>
          <w:rFonts w:ascii="Century Gothic" w:hAnsi="Century Gothic"/>
          <w:lang w:val="es-CO"/>
        </w:rPr>
        <w:t>: Entendiéndose por obra extra, aquellos trabajos extraordinarios cuya ejecución compete realizar al contratista por ser esenciales e indispensables para cumplir con el desarrollo, ejecución y entrega de los bienes, servicios u obra contratadas y que no forman parte del proyecto inicial. Esta acta será suscrita por el contratista, el supervisor o interventor con el visto bueno del ordenador del gasto</w:t>
      </w:r>
      <w:r w:rsidR="00D156D9">
        <w:rPr>
          <w:rFonts w:ascii="Century Gothic" w:hAnsi="Century Gothic"/>
          <w:lang w:val="es-CO"/>
        </w:rPr>
        <w:t xml:space="preserve"> o su delegado</w:t>
      </w:r>
      <w:r w:rsidRPr="0033117B">
        <w:rPr>
          <w:rFonts w:ascii="Century Gothic" w:hAnsi="Century Gothic"/>
          <w:lang w:val="es-CO"/>
        </w:rPr>
        <w:t>.</w:t>
      </w:r>
    </w:p>
    <w:p w:rsidR="003D4612" w:rsidRPr="0033117B" w:rsidRDefault="003D4612" w:rsidP="009F0DCB">
      <w:pPr>
        <w:pStyle w:val="Sinespaciado"/>
        <w:jc w:val="both"/>
        <w:rPr>
          <w:rFonts w:ascii="Century Gothic" w:hAnsi="Century Gothic"/>
          <w:lang w:val="es-CO"/>
        </w:rPr>
      </w:pPr>
    </w:p>
    <w:p w:rsidR="00A841CF" w:rsidRDefault="003D4612" w:rsidP="009F0DCB">
      <w:pPr>
        <w:pStyle w:val="Sinespaciado"/>
        <w:jc w:val="both"/>
        <w:rPr>
          <w:rFonts w:ascii="Century Gothic" w:hAnsi="Century Gothic"/>
          <w:lang w:val="es-CO"/>
        </w:rPr>
      </w:pPr>
      <w:r w:rsidRPr="0033117B">
        <w:rPr>
          <w:rFonts w:ascii="Century Gothic" w:hAnsi="Century Gothic"/>
          <w:b/>
          <w:bCs/>
          <w:lang w:val="es-CO"/>
        </w:rPr>
        <w:t>Acta de obra adicional:</w:t>
      </w:r>
      <w:r w:rsidRPr="0033117B">
        <w:rPr>
          <w:rFonts w:ascii="Century Gothic" w:hAnsi="Century Gothic"/>
          <w:lang w:val="es-CO"/>
        </w:rPr>
        <w:t xml:space="preserve"> La obra adicional es la consecuencia de una discrepancia entre los cálculos realizados inicialmente por la entidad, con base a los cuales se adjudico el contrato, y los volúmenes reales</w:t>
      </w:r>
      <w:r w:rsidR="00A85D15" w:rsidRPr="0033117B">
        <w:rPr>
          <w:rFonts w:ascii="Arial" w:hAnsi="Arial" w:cs="Arial"/>
          <w:color w:val="000000"/>
          <w:sz w:val="24"/>
          <w:szCs w:val="24"/>
          <w:lang w:val="es-CO"/>
        </w:rPr>
        <w:t xml:space="preserve"> </w:t>
      </w:r>
      <w:r w:rsidR="00A85D15" w:rsidRPr="0033117B">
        <w:rPr>
          <w:rFonts w:ascii="Century Gothic" w:hAnsi="Century Gothic"/>
          <w:lang w:val="es-CO"/>
        </w:rPr>
        <w:t>encontrados en el campo. El acta luego de convenirse los precios entre</w:t>
      </w:r>
      <w:r w:rsidR="00A841CF" w:rsidRPr="0033117B">
        <w:rPr>
          <w:rFonts w:ascii="Century Gothic" w:hAnsi="Century Gothic"/>
          <w:lang w:val="es-CO"/>
        </w:rPr>
        <w:t xml:space="preserve"> el contratista y el supervisor </w:t>
      </w:r>
      <w:r w:rsidR="00A85D15" w:rsidRPr="0033117B">
        <w:rPr>
          <w:rFonts w:ascii="Century Gothic" w:hAnsi="Century Gothic"/>
          <w:lang w:val="es-CO"/>
        </w:rPr>
        <w:t>o interventor, será suscrita por los mismos</w:t>
      </w:r>
      <w:r w:rsidR="00AB4615">
        <w:rPr>
          <w:rFonts w:ascii="Century Gothic" w:hAnsi="Century Gothic"/>
          <w:lang w:val="es-CO"/>
        </w:rPr>
        <w:t>.</w:t>
      </w:r>
    </w:p>
    <w:p w:rsidR="00AB4615" w:rsidRPr="0033117B" w:rsidRDefault="00AB4615" w:rsidP="009F0DCB">
      <w:pPr>
        <w:pStyle w:val="Sinespaciado"/>
        <w:jc w:val="both"/>
        <w:rPr>
          <w:rFonts w:ascii="Century Gothic" w:hAnsi="Century Gothic"/>
          <w:lang w:val="es-CO"/>
        </w:rPr>
      </w:pPr>
    </w:p>
    <w:p w:rsidR="00A841CF" w:rsidRPr="0033117B" w:rsidRDefault="00A841CF" w:rsidP="009F0DCB">
      <w:pPr>
        <w:pStyle w:val="Sinespaciado"/>
        <w:jc w:val="both"/>
        <w:rPr>
          <w:rFonts w:ascii="Century Gothic" w:hAnsi="Century Gothic"/>
          <w:b/>
          <w:bCs/>
          <w:lang w:val="es-CO"/>
        </w:rPr>
      </w:pPr>
      <w:r w:rsidRPr="0033117B">
        <w:rPr>
          <w:rFonts w:ascii="Century Gothic" w:hAnsi="Century Gothic"/>
          <w:b/>
          <w:bCs/>
          <w:lang w:val="es-CO"/>
        </w:rPr>
        <w:t>14. OBLIGACIONES ESPECÍFICAS DEL SUPERVISOR Y/O INTERVENTOR SEGÚN EL TIPO DE CONTRATO</w:t>
      </w:r>
    </w:p>
    <w:p w:rsidR="00A841CF" w:rsidRPr="0033117B" w:rsidRDefault="00A841CF" w:rsidP="009F0DCB">
      <w:pPr>
        <w:pStyle w:val="Sinespaciado"/>
        <w:jc w:val="both"/>
        <w:rPr>
          <w:rFonts w:ascii="Century Gothic" w:hAnsi="Century Gothic"/>
          <w:lang w:val="es-CO"/>
        </w:rPr>
      </w:pPr>
    </w:p>
    <w:p w:rsidR="00A841CF" w:rsidRPr="0033117B" w:rsidRDefault="00A841CF" w:rsidP="009F0DCB">
      <w:pPr>
        <w:pStyle w:val="Sinespaciado"/>
        <w:jc w:val="both"/>
        <w:rPr>
          <w:rFonts w:ascii="Century Gothic" w:hAnsi="Century Gothic"/>
          <w:bCs/>
          <w:lang w:val="es-CO"/>
        </w:rPr>
      </w:pPr>
      <w:r w:rsidRPr="0033117B">
        <w:rPr>
          <w:rFonts w:ascii="Century Gothic" w:hAnsi="Century Gothic"/>
          <w:b/>
          <w:bCs/>
          <w:lang w:val="es-CO"/>
        </w:rPr>
        <w:t>En los contraltos de prestación de servicios personales y/o</w:t>
      </w:r>
      <w:r w:rsidRPr="0033117B">
        <w:rPr>
          <w:rFonts w:ascii="Arial" w:eastAsia="Times New Roman" w:hAnsi="Arial" w:cs="Arial"/>
          <w:b/>
          <w:bCs/>
          <w:color w:val="000000"/>
          <w:sz w:val="24"/>
          <w:szCs w:val="24"/>
          <w:lang w:val="es-CO" w:eastAsia="es-CO"/>
        </w:rPr>
        <w:t xml:space="preserve"> </w:t>
      </w:r>
      <w:r w:rsidRPr="0033117B">
        <w:rPr>
          <w:rFonts w:ascii="Century Gothic" w:hAnsi="Century Gothic"/>
          <w:b/>
          <w:bCs/>
          <w:lang w:val="es-CO"/>
        </w:rPr>
        <w:t>profesionales, asesorías y consultorías:</w:t>
      </w:r>
      <w:r w:rsidRPr="0033117B">
        <w:rPr>
          <w:rFonts w:ascii="Arial" w:hAnsi="Arial" w:cs="Arial"/>
          <w:color w:val="000000"/>
          <w:sz w:val="24"/>
          <w:szCs w:val="24"/>
          <w:lang w:val="es-CO"/>
        </w:rPr>
        <w:t xml:space="preserve"> </w:t>
      </w:r>
      <w:r w:rsidRPr="0033117B">
        <w:rPr>
          <w:rFonts w:ascii="Century Gothic" w:hAnsi="Century Gothic"/>
          <w:bCs/>
          <w:lang w:val="es-CO"/>
        </w:rPr>
        <w:t>Además de las previstas en los lineamientos generales, el supervisor y/o interventor, según sea el caso, debe:</w:t>
      </w:r>
      <w:r w:rsidRPr="0033117B">
        <w:rPr>
          <w:rFonts w:ascii="Century Gothic" w:hAnsi="Century Gothic"/>
          <w:bCs/>
          <w:lang w:val="es-CO"/>
        </w:rPr>
        <w:tab/>
      </w:r>
    </w:p>
    <w:p w:rsidR="00A841CF" w:rsidRPr="0033117B" w:rsidRDefault="00A841CF" w:rsidP="009F0DCB">
      <w:pPr>
        <w:pStyle w:val="Sinespaciado"/>
        <w:jc w:val="both"/>
        <w:rPr>
          <w:rFonts w:ascii="Century Gothic" w:hAnsi="Century Gothic"/>
          <w:bCs/>
          <w:lang w:val="es-CO"/>
        </w:rPr>
      </w:pPr>
    </w:p>
    <w:p w:rsidR="00A841CF" w:rsidRPr="0033117B" w:rsidRDefault="00A841CF" w:rsidP="009F0DCB">
      <w:pPr>
        <w:pStyle w:val="Sinespaciado"/>
        <w:numPr>
          <w:ilvl w:val="0"/>
          <w:numId w:val="20"/>
        </w:numPr>
        <w:jc w:val="both"/>
        <w:rPr>
          <w:rFonts w:ascii="Century Gothic" w:hAnsi="Century Gothic"/>
          <w:lang w:val="es-CO"/>
        </w:rPr>
      </w:pPr>
      <w:r w:rsidRPr="0033117B">
        <w:rPr>
          <w:rFonts w:ascii="Century Gothic" w:hAnsi="Century Gothic"/>
          <w:lang w:val="es-CO"/>
        </w:rPr>
        <w:t>Verificar que la cotización al sistema integral de seguridad social se aplique sobre el IBC correspondiente de acuerdo a la normatividad vigente y en condición de trabajador independiente.</w:t>
      </w:r>
    </w:p>
    <w:p w:rsidR="00A841CF" w:rsidRPr="0033117B" w:rsidRDefault="00A841CF" w:rsidP="009F0DCB">
      <w:pPr>
        <w:pStyle w:val="Sinespaciado"/>
        <w:numPr>
          <w:ilvl w:val="0"/>
          <w:numId w:val="20"/>
        </w:numPr>
        <w:jc w:val="both"/>
        <w:rPr>
          <w:rFonts w:ascii="Century Gothic" w:hAnsi="Century Gothic"/>
          <w:lang w:val="es-CO"/>
        </w:rPr>
      </w:pPr>
      <w:r w:rsidRPr="0033117B">
        <w:rPr>
          <w:rFonts w:ascii="Century Gothic" w:hAnsi="Century Gothic"/>
          <w:lang w:val="es-CO"/>
        </w:rPr>
        <w:t>Elaborar el acta de entrega de bienes necesarios para la ejecución de sus obligaciones contractuales y elaborar el acta de recibo de bienes una vez finalice el contrato (equipo de cómputo, teléfono, cámara digital entre otros).</w:t>
      </w:r>
    </w:p>
    <w:p w:rsidR="00A841CF" w:rsidRPr="0033117B" w:rsidRDefault="00A841CF" w:rsidP="009F0DCB">
      <w:pPr>
        <w:pStyle w:val="Sinespaciado"/>
        <w:numPr>
          <w:ilvl w:val="0"/>
          <w:numId w:val="20"/>
        </w:numPr>
        <w:jc w:val="both"/>
        <w:rPr>
          <w:rFonts w:ascii="Century Gothic" w:hAnsi="Century Gothic"/>
          <w:lang w:val="es-CO"/>
        </w:rPr>
      </w:pPr>
      <w:r w:rsidRPr="0033117B">
        <w:rPr>
          <w:rFonts w:ascii="Century Gothic" w:hAnsi="Century Gothic"/>
          <w:lang w:val="es-CO"/>
        </w:rPr>
        <w:t xml:space="preserve">Controlar que el contratista mantenga el personal profesional, técnico, operativo y administrativo de acuerdo con lo ofrecido en su propuesta. En caso de que se requieran cambios de personal durante el transcurso del proyecto, será reemplazado dentro del plazo que disponga el supervisor y/o interventor, según sea el caso, por otro de las mismas o mejores calidades profesionales y técnicas propuestas,   previamente aprobados por la supervisión y/o </w:t>
      </w:r>
      <w:proofErr w:type="spellStart"/>
      <w:r w:rsidRPr="0033117B">
        <w:rPr>
          <w:rFonts w:ascii="Century Gothic" w:hAnsi="Century Gothic"/>
          <w:lang w:val="es-CO"/>
        </w:rPr>
        <w:t>interventoría</w:t>
      </w:r>
      <w:proofErr w:type="spellEnd"/>
      <w:r w:rsidRPr="0033117B">
        <w:rPr>
          <w:rFonts w:ascii="Century Gothic" w:hAnsi="Century Gothic"/>
          <w:lang w:val="es-CO"/>
        </w:rPr>
        <w:t xml:space="preserve"> del contrato.</w:t>
      </w:r>
    </w:p>
    <w:p w:rsidR="00A841CF" w:rsidRPr="0033117B" w:rsidRDefault="00A841CF" w:rsidP="009F0DCB">
      <w:pPr>
        <w:pStyle w:val="Sinespaciado"/>
        <w:numPr>
          <w:ilvl w:val="0"/>
          <w:numId w:val="20"/>
        </w:numPr>
        <w:jc w:val="both"/>
        <w:rPr>
          <w:rFonts w:ascii="Century Gothic" w:hAnsi="Century Gothic"/>
          <w:lang w:val="es-CO"/>
        </w:rPr>
      </w:pPr>
      <w:r w:rsidRPr="0033117B">
        <w:rPr>
          <w:rFonts w:ascii="Century Gothic" w:hAnsi="Century Gothic"/>
          <w:lang w:val="es-CO"/>
        </w:rPr>
        <w:t>Cuando se requiera cambio de equipo, el supervisor y/o interventor, exigirá su reemplazo por otro de iguales o superiores especificaciones, dentro del plazo que disponga el interventor, de no darse cumplimiento, deberá informar al ordenador del gasto</w:t>
      </w:r>
      <w:r w:rsidR="00D156D9">
        <w:rPr>
          <w:rFonts w:ascii="Century Gothic" w:hAnsi="Century Gothic"/>
          <w:lang w:val="es-CO"/>
        </w:rPr>
        <w:t xml:space="preserve"> o a su delegado</w:t>
      </w:r>
      <w:r w:rsidRPr="0033117B">
        <w:rPr>
          <w:rFonts w:ascii="Century Gothic" w:hAnsi="Century Gothic"/>
          <w:lang w:val="es-CO"/>
        </w:rPr>
        <w:t>, para la aplicación de las medidas necesarias, previos los requerimientos a que haya lugar. Así mismo, verificará que el contratista mantenga actualizada una relación diaria del personal y equipo a emplear.</w:t>
      </w:r>
    </w:p>
    <w:p w:rsidR="00A841CF" w:rsidRPr="0033117B" w:rsidRDefault="00C34120" w:rsidP="009F0DCB">
      <w:pPr>
        <w:pStyle w:val="Sinespaciado"/>
        <w:tabs>
          <w:tab w:val="left" w:pos="7185"/>
        </w:tabs>
        <w:jc w:val="both"/>
        <w:rPr>
          <w:rFonts w:ascii="Century Gothic" w:hAnsi="Century Gothic"/>
          <w:lang w:val="es-CO"/>
        </w:rPr>
      </w:pPr>
      <w:r w:rsidRPr="0033117B">
        <w:rPr>
          <w:rFonts w:ascii="Century Gothic" w:hAnsi="Century Gothic"/>
          <w:lang w:val="es-CO"/>
        </w:rPr>
        <w:tab/>
      </w:r>
    </w:p>
    <w:p w:rsidR="00A841CF" w:rsidRPr="0033117B" w:rsidRDefault="00A841CF" w:rsidP="009F0DCB">
      <w:pPr>
        <w:pStyle w:val="Sinespaciado"/>
        <w:jc w:val="both"/>
        <w:rPr>
          <w:rFonts w:ascii="Century Gothic" w:hAnsi="Century Gothic"/>
          <w:lang w:val="es-CO"/>
        </w:rPr>
      </w:pPr>
      <w:r w:rsidRPr="0033117B">
        <w:rPr>
          <w:rFonts w:ascii="Century Gothic" w:hAnsi="Century Gothic"/>
          <w:b/>
          <w:bCs/>
          <w:lang w:val="es-CO"/>
        </w:rPr>
        <w:t>En los contratos de obra:</w:t>
      </w:r>
      <w:r w:rsidRPr="0033117B">
        <w:rPr>
          <w:rFonts w:ascii="Century Gothic" w:hAnsi="Century Gothic"/>
          <w:lang w:val="es-CO"/>
        </w:rPr>
        <w:t xml:space="preserve"> Además de las previstas en los lineamientos generales, el supervisor y/o interventor, según sea el caso, deberá:</w:t>
      </w:r>
    </w:p>
    <w:p w:rsidR="00A841CF" w:rsidRPr="0033117B" w:rsidRDefault="00A841CF" w:rsidP="009F0DCB">
      <w:pPr>
        <w:pStyle w:val="Sinespaciado"/>
        <w:jc w:val="both"/>
        <w:rPr>
          <w:rFonts w:ascii="Century Gothic" w:hAnsi="Century Gothic"/>
          <w:lang w:val="es-CO"/>
        </w:rPr>
      </w:pPr>
    </w:p>
    <w:p w:rsidR="00A841CF" w:rsidRPr="0033117B" w:rsidRDefault="00A841CF" w:rsidP="009F0DCB">
      <w:pPr>
        <w:pStyle w:val="Sinespaciado"/>
        <w:numPr>
          <w:ilvl w:val="0"/>
          <w:numId w:val="21"/>
        </w:numPr>
        <w:jc w:val="both"/>
        <w:rPr>
          <w:rFonts w:ascii="Century Gothic" w:hAnsi="Century Gothic"/>
          <w:lang w:val="es-CO"/>
        </w:rPr>
      </w:pPr>
      <w:r w:rsidRPr="0033117B">
        <w:rPr>
          <w:rFonts w:ascii="Century Gothic" w:hAnsi="Century Gothic"/>
          <w:b/>
          <w:bCs/>
          <w:lang w:val="es-CO"/>
        </w:rPr>
        <w:t>Visita al sitio de la obra:</w:t>
      </w:r>
      <w:r w:rsidRPr="0033117B">
        <w:rPr>
          <w:rFonts w:ascii="Century Gothic" w:hAnsi="Century Gothic"/>
          <w:lang w:val="es-CO"/>
        </w:rPr>
        <w:t xml:space="preserve"> Realizar visita previa al sitio de la obra o de ejecución del contrato, en compañía de quienes realizaron los presupuestos y los diseños con el fin de identificar los requerimientos específicos del proyecto, obra o actividad y poder así conocer las características del sitio, su ubicación, vecindades y accesos, áreas de</w:t>
      </w:r>
      <w:r w:rsidRPr="0033117B">
        <w:rPr>
          <w:rFonts w:ascii="Arial" w:hAnsi="Arial" w:cs="Arial"/>
          <w:color w:val="000000"/>
          <w:sz w:val="24"/>
          <w:szCs w:val="24"/>
          <w:lang w:val="es-CO"/>
        </w:rPr>
        <w:t xml:space="preserve"> </w:t>
      </w:r>
      <w:r w:rsidRPr="0033117B">
        <w:rPr>
          <w:rFonts w:ascii="Century Gothic" w:hAnsi="Century Gothic"/>
          <w:lang w:val="es-CO"/>
        </w:rPr>
        <w:t xml:space="preserve">trabajo y de almacenamiento y todas las demás condiciones de la obra, los servicios domiciliarios y aspectos de ocupación, ambientales, de </w:t>
      </w:r>
      <w:r w:rsidRPr="0033117B">
        <w:rPr>
          <w:rFonts w:ascii="Century Gothic" w:hAnsi="Century Gothic"/>
          <w:lang w:val="es-CO"/>
        </w:rPr>
        <w:lastRenderedPageBreak/>
        <w:t>seguridad industrial, etc.</w:t>
      </w:r>
    </w:p>
    <w:p w:rsidR="00A841CF" w:rsidRPr="0033117B" w:rsidRDefault="00A841CF" w:rsidP="009F0DCB">
      <w:pPr>
        <w:pStyle w:val="Sinespaciado"/>
        <w:jc w:val="both"/>
        <w:rPr>
          <w:rFonts w:ascii="Century Gothic" w:hAnsi="Century Gothic"/>
          <w:lang w:val="es-CO"/>
        </w:rPr>
      </w:pPr>
    </w:p>
    <w:p w:rsidR="00A841CF" w:rsidRPr="0033117B" w:rsidRDefault="00A841CF" w:rsidP="009F0DCB">
      <w:pPr>
        <w:pStyle w:val="Sinespaciado"/>
        <w:numPr>
          <w:ilvl w:val="0"/>
          <w:numId w:val="21"/>
        </w:numPr>
        <w:jc w:val="both"/>
        <w:rPr>
          <w:rFonts w:ascii="Century Gothic" w:hAnsi="Century Gothic"/>
          <w:lang w:val="es-CO"/>
        </w:rPr>
      </w:pPr>
      <w:r w:rsidRPr="0033117B">
        <w:rPr>
          <w:rFonts w:ascii="Century Gothic" w:hAnsi="Century Gothic"/>
          <w:b/>
          <w:bCs/>
          <w:lang w:val="es-CO"/>
        </w:rPr>
        <w:t>Ajuste de estudios, diseños, planos:</w:t>
      </w:r>
      <w:r w:rsidRPr="0033117B">
        <w:rPr>
          <w:rFonts w:ascii="Century Gothic" w:hAnsi="Century Gothic"/>
          <w:lang w:val="es-CO"/>
        </w:rPr>
        <w:t xml:space="preserve"> Proponer y coordinar de manera oportuna el ajuste a los diseños y planos generales, así como los detalles indispensables para la ejecución del proyecto. Las modificaciones surgidas, según su complejidad, deben ser coordinadas con el proyectista y demás consultores técnicos o servidores públicos que hayan intervenido en los diseños, quienes deberán realizar los ajustes necesarios para la ejecución.</w:t>
      </w:r>
    </w:p>
    <w:p w:rsidR="003D4612" w:rsidRPr="0033117B" w:rsidRDefault="003D4612" w:rsidP="009F0DCB">
      <w:pPr>
        <w:pStyle w:val="Sinespaciado"/>
        <w:jc w:val="both"/>
        <w:rPr>
          <w:rFonts w:ascii="Century Gothic" w:hAnsi="Century Gothic"/>
          <w:lang w:val="es-CO"/>
        </w:rPr>
      </w:pPr>
    </w:p>
    <w:p w:rsidR="00C34120" w:rsidRPr="0033117B" w:rsidRDefault="00C34120" w:rsidP="009F0DCB">
      <w:pPr>
        <w:pStyle w:val="Sinespaciado"/>
        <w:jc w:val="both"/>
        <w:rPr>
          <w:rFonts w:ascii="Century Gothic" w:hAnsi="Century Gothic"/>
          <w:lang w:val="es-CO"/>
        </w:rPr>
      </w:pPr>
      <w:r w:rsidRPr="0033117B">
        <w:rPr>
          <w:rFonts w:ascii="Century Gothic" w:hAnsi="Century Gothic"/>
          <w:lang w:val="es-CO"/>
        </w:rPr>
        <w:t>Establecer que las cantidades de obra del contrato y las</w:t>
      </w:r>
      <w:r w:rsidRPr="0033117B">
        <w:rPr>
          <w:rFonts w:ascii="Arial" w:hAnsi="Arial" w:cs="Arial"/>
          <w:color w:val="000000"/>
          <w:sz w:val="24"/>
          <w:szCs w:val="24"/>
          <w:lang w:val="es-CO"/>
        </w:rPr>
        <w:t xml:space="preserve"> </w:t>
      </w:r>
      <w:r w:rsidRPr="0033117B">
        <w:rPr>
          <w:rFonts w:ascii="Century Gothic" w:hAnsi="Century Gothic"/>
          <w:lang w:val="es-CO"/>
        </w:rPr>
        <w:t>especificaciones particulares del proyecto estén     debida y</w:t>
      </w:r>
      <w:r w:rsidRPr="0033117B">
        <w:rPr>
          <w:rFonts w:ascii="Arial" w:eastAsia="Times New Roman" w:hAnsi="Arial" w:cs="Arial"/>
          <w:color w:val="000000"/>
          <w:sz w:val="24"/>
          <w:szCs w:val="24"/>
          <w:lang w:val="es-CO" w:eastAsia="es-CO"/>
        </w:rPr>
        <w:t xml:space="preserve"> </w:t>
      </w:r>
      <w:r w:rsidRPr="0033117B">
        <w:rPr>
          <w:rFonts w:ascii="Century Gothic" w:hAnsi="Century Gothic"/>
          <w:lang w:val="es-CO"/>
        </w:rPr>
        <w:t>completamente definidas</w:t>
      </w:r>
    </w:p>
    <w:p w:rsidR="00C34120" w:rsidRPr="0033117B" w:rsidRDefault="00C34120" w:rsidP="009F0DCB">
      <w:pPr>
        <w:pStyle w:val="Sinespaciado"/>
        <w:jc w:val="both"/>
        <w:rPr>
          <w:rFonts w:ascii="Century Gothic" w:hAnsi="Century Gothic"/>
          <w:lang w:val="es-CO"/>
        </w:rPr>
      </w:pPr>
    </w:p>
    <w:p w:rsidR="00C80068" w:rsidRPr="0033117B" w:rsidRDefault="00C34120" w:rsidP="009F0DCB">
      <w:pPr>
        <w:pStyle w:val="Sinespaciado"/>
        <w:numPr>
          <w:ilvl w:val="0"/>
          <w:numId w:val="22"/>
        </w:numPr>
        <w:jc w:val="both"/>
        <w:rPr>
          <w:rFonts w:ascii="Century Gothic" w:hAnsi="Century Gothic"/>
          <w:lang w:val="es-CO"/>
        </w:rPr>
      </w:pPr>
      <w:r w:rsidRPr="0033117B">
        <w:rPr>
          <w:rFonts w:ascii="Century Gothic" w:hAnsi="Century Gothic"/>
          <w:b/>
          <w:bCs/>
          <w:lang w:val="es-CO"/>
        </w:rPr>
        <w:t>Vallas:</w:t>
      </w:r>
      <w:r w:rsidRPr="0033117B">
        <w:rPr>
          <w:rFonts w:ascii="Century Gothic" w:hAnsi="Century Gothic"/>
          <w:lang w:val="es-CO"/>
        </w:rPr>
        <w:t xml:space="preserve"> Cuando se requiera, velar por que se cumpla con la colocación de valla de señalización, la cual debe contener identificación del sitio, fecha de inicio y entrega; igualmente debe contener la información que permita identificar al contratista, a la entidad contratante y el costo de la obra, según especificaciones dadas por la Oficina de Comunicaciones y</w:t>
      </w:r>
      <w:r w:rsidRPr="0033117B">
        <w:rPr>
          <w:rFonts w:ascii="Arial" w:hAnsi="Arial" w:cs="Arial"/>
          <w:color w:val="000000"/>
          <w:sz w:val="24"/>
          <w:szCs w:val="24"/>
          <w:lang w:val="es-CO"/>
        </w:rPr>
        <w:t xml:space="preserve"> </w:t>
      </w:r>
      <w:r w:rsidRPr="0033117B">
        <w:rPr>
          <w:rFonts w:ascii="Century Gothic" w:hAnsi="Century Gothic"/>
          <w:lang w:val="es-CO"/>
        </w:rPr>
        <w:t>por la dependencia encargada del proceso de contratación según</w:t>
      </w:r>
      <w:r w:rsidRPr="0033117B">
        <w:rPr>
          <w:rFonts w:ascii="Arial" w:hAnsi="Arial" w:cs="Arial"/>
          <w:color w:val="000000"/>
          <w:sz w:val="24"/>
          <w:szCs w:val="24"/>
          <w:lang w:val="es-CO"/>
        </w:rPr>
        <w:t xml:space="preserve"> </w:t>
      </w:r>
      <w:r w:rsidRPr="0033117B">
        <w:rPr>
          <w:rFonts w:ascii="Century Gothic" w:hAnsi="Century Gothic"/>
          <w:lang w:val="es-CO"/>
        </w:rPr>
        <w:t>decreto de delegación. Adicionalmente deberá tenerse en cuenta la</w:t>
      </w:r>
      <w:r w:rsidR="00C80068" w:rsidRPr="0033117B">
        <w:rPr>
          <w:rFonts w:ascii="Century Gothic" w:hAnsi="Century Gothic"/>
          <w:lang w:val="es-CO"/>
        </w:rPr>
        <w:t xml:space="preserve"> </w:t>
      </w:r>
      <w:r w:rsidRPr="0033117B">
        <w:rPr>
          <w:rFonts w:ascii="Century Gothic" w:hAnsi="Century Gothic"/>
          <w:lang w:val="es-CO"/>
        </w:rPr>
        <w:t>normatividad vigente sobre uso y manejo del espacio público, en</w:t>
      </w:r>
      <w:r w:rsidR="00C80068" w:rsidRPr="0033117B">
        <w:rPr>
          <w:rFonts w:ascii="Century Gothic" w:hAnsi="Century Gothic"/>
          <w:lang w:val="es-CO"/>
        </w:rPr>
        <w:t xml:space="preserve"> </w:t>
      </w:r>
      <w:r w:rsidRPr="0033117B">
        <w:rPr>
          <w:rFonts w:ascii="Century Gothic" w:hAnsi="Century Gothic"/>
          <w:lang w:val="es-CO"/>
        </w:rPr>
        <w:t>especial sobre instalación y exhibición de vallas y avisos en vía y</w:t>
      </w:r>
      <w:r w:rsidR="00C80068" w:rsidRPr="0033117B">
        <w:rPr>
          <w:rFonts w:ascii="Century Gothic" w:hAnsi="Century Gothic"/>
          <w:lang w:val="es-CO"/>
        </w:rPr>
        <w:t xml:space="preserve"> </w:t>
      </w:r>
      <w:r w:rsidRPr="0033117B">
        <w:rPr>
          <w:rFonts w:ascii="Century Gothic" w:hAnsi="Century Gothic"/>
          <w:lang w:val="es-CO"/>
        </w:rPr>
        <w:t>espacio público.</w:t>
      </w:r>
    </w:p>
    <w:p w:rsidR="00C80068" w:rsidRPr="0033117B" w:rsidRDefault="00C80068" w:rsidP="009F0DCB">
      <w:pPr>
        <w:pStyle w:val="Sinespaciado"/>
        <w:jc w:val="both"/>
        <w:rPr>
          <w:rFonts w:ascii="Century Gothic" w:hAnsi="Century Gothic"/>
          <w:lang w:val="es-CO"/>
        </w:rPr>
      </w:pPr>
    </w:p>
    <w:p w:rsidR="00C80068" w:rsidRPr="0033117B" w:rsidRDefault="00C80068" w:rsidP="009F0DCB">
      <w:pPr>
        <w:pStyle w:val="Sinespaciado"/>
        <w:numPr>
          <w:ilvl w:val="0"/>
          <w:numId w:val="22"/>
        </w:numPr>
        <w:jc w:val="both"/>
        <w:rPr>
          <w:rFonts w:ascii="Century Gothic" w:hAnsi="Century Gothic"/>
          <w:lang w:val="es-CO"/>
        </w:rPr>
      </w:pPr>
      <w:r w:rsidRPr="0033117B">
        <w:rPr>
          <w:rFonts w:ascii="Century Gothic" w:hAnsi="Century Gothic"/>
          <w:b/>
          <w:bCs/>
          <w:lang w:val="es-CO"/>
        </w:rPr>
        <w:t>Información a la comunidad:</w:t>
      </w:r>
      <w:r w:rsidRPr="0033117B">
        <w:rPr>
          <w:rFonts w:ascii="Century Gothic" w:hAnsi="Century Gothic"/>
          <w:lang w:val="es-CO"/>
        </w:rPr>
        <w:t xml:space="preserve"> Al iniciar el proyecto, el supervisor y/o interventor, debe informar a las organizaciones que representan la comunidad sobre la ejecución del mismo, denotando el alcance y beneficios que reportará para la comunidad.</w:t>
      </w:r>
    </w:p>
    <w:p w:rsidR="00C80068" w:rsidRPr="0033117B" w:rsidRDefault="00C80068" w:rsidP="009F0DCB">
      <w:pPr>
        <w:pStyle w:val="Sinespaciado"/>
        <w:jc w:val="both"/>
        <w:rPr>
          <w:rFonts w:ascii="Century Gothic" w:hAnsi="Century Gothic"/>
          <w:lang w:val="es-CO"/>
        </w:rPr>
      </w:pPr>
    </w:p>
    <w:p w:rsidR="00C80068" w:rsidRPr="0033117B" w:rsidRDefault="00C80068" w:rsidP="009F0DCB">
      <w:pPr>
        <w:pStyle w:val="Sinespaciado"/>
        <w:numPr>
          <w:ilvl w:val="0"/>
          <w:numId w:val="22"/>
        </w:numPr>
        <w:jc w:val="both"/>
        <w:rPr>
          <w:rFonts w:ascii="Century Gothic" w:hAnsi="Century Gothic"/>
          <w:lang w:val="es-CO"/>
        </w:rPr>
      </w:pPr>
      <w:r w:rsidRPr="0033117B">
        <w:rPr>
          <w:rFonts w:ascii="Century Gothic" w:hAnsi="Century Gothic"/>
          <w:lang w:val="es-CO"/>
        </w:rPr>
        <w:t xml:space="preserve">Si los trabajos afectan el suministro de servicios públicos, el uso de las vías o establecimientos, deberá informarse a los usuarios mediante un aviso en los medios de comunicación, volantes, señalización o cualquier otro medio idóneo, con la suficiente anterioridad por una sola vez. La determinación acerca de </w:t>
      </w:r>
      <w:proofErr w:type="spellStart"/>
      <w:r w:rsidRPr="0033117B">
        <w:rPr>
          <w:rFonts w:ascii="Century Gothic" w:hAnsi="Century Gothic"/>
          <w:lang w:val="es-CO"/>
        </w:rPr>
        <w:t>quien</w:t>
      </w:r>
      <w:proofErr w:type="spellEnd"/>
      <w:r w:rsidRPr="0033117B">
        <w:rPr>
          <w:rFonts w:ascii="Century Gothic" w:hAnsi="Century Gothic"/>
          <w:lang w:val="es-CO"/>
        </w:rPr>
        <w:t xml:space="preserve"> asumirán los costos que generen las anteriores actuaciones, deberá ser prevista en el correspondiente contrato.</w:t>
      </w:r>
    </w:p>
    <w:p w:rsidR="00C80068" w:rsidRPr="0033117B" w:rsidRDefault="00C80068" w:rsidP="009F0DCB">
      <w:pPr>
        <w:pStyle w:val="Sinespaciado"/>
        <w:jc w:val="both"/>
        <w:rPr>
          <w:rFonts w:ascii="Century Gothic" w:hAnsi="Century Gothic"/>
          <w:lang w:val="es-CO"/>
        </w:rPr>
      </w:pPr>
    </w:p>
    <w:p w:rsidR="00C80068" w:rsidRPr="0033117B" w:rsidRDefault="00C80068" w:rsidP="009F0DCB">
      <w:pPr>
        <w:pStyle w:val="Sinespaciado"/>
        <w:numPr>
          <w:ilvl w:val="0"/>
          <w:numId w:val="22"/>
        </w:numPr>
        <w:jc w:val="both"/>
        <w:rPr>
          <w:rFonts w:ascii="Century Gothic" w:hAnsi="Century Gothic"/>
          <w:lang w:val="es-CO"/>
        </w:rPr>
      </w:pPr>
      <w:r w:rsidRPr="0033117B">
        <w:rPr>
          <w:rFonts w:ascii="Century Gothic" w:hAnsi="Century Gothic"/>
          <w:b/>
          <w:bCs/>
          <w:lang w:val="es-CO"/>
        </w:rPr>
        <w:t>Trámite ante otras entidades:</w:t>
      </w:r>
      <w:r w:rsidRPr="0033117B">
        <w:rPr>
          <w:rFonts w:ascii="Century Gothic" w:hAnsi="Century Gothic"/>
          <w:lang w:val="es-CO"/>
        </w:rPr>
        <w:t xml:space="preserve"> Verificará la presentación de los documentos por parte del contratista ante las entidades de las que se pretenda obtener un permiso o autorización para la ejecución del</w:t>
      </w:r>
      <w:r w:rsidRPr="0033117B">
        <w:rPr>
          <w:rFonts w:ascii="Arial" w:hAnsi="Arial" w:cs="Arial"/>
          <w:color w:val="000000"/>
          <w:sz w:val="24"/>
          <w:szCs w:val="24"/>
          <w:lang w:val="es-CO"/>
        </w:rPr>
        <w:t xml:space="preserve"> </w:t>
      </w:r>
      <w:r w:rsidRPr="0033117B">
        <w:rPr>
          <w:rFonts w:ascii="Century Gothic" w:hAnsi="Century Gothic"/>
          <w:lang w:val="es-CO"/>
        </w:rPr>
        <w:t>proyecto: Permisos ante las empresas prestadoras de servicios públicos y/o autoridades de tránsito, etc. o verificar la existencia y vigencia de los que sean requeridos con antelación a la ejecución del objeto contratado.</w:t>
      </w:r>
    </w:p>
    <w:p w:rsidR="00C80068" w:rsidRPr="0033117B" w:rsidRDefault="00C80068" w:rsidP="009F0DCB">
      <w:pPr>
        <w:pStyle w:val="Sinespaciado"/>
        <w:jc w:val="both"/>
        <w:rPr>
          <w:rFonts w:ascii="Century Gothic" w:hAnsi="Century Gothic"/>
          <w:lang w:val="es-CO"/>
        </w:rPr>
      </w:pPr>
    </w:p>
    <w:p w:rsidR="00C80068" w:rsidRPr="0033117B" w:rsidRDefault="00C80068" w:rsidP="009F0DCB">
      <w:pPr>
        <w:pStyle w:val="Sinespaciado"/>
        <w:numPr>
          <w:ilvl w:val="0"/>
          <w:numId w:val="22"/>
        </w:numPr>
        <w:jc w:val="both"/>
        <w:rPr>
          <w:rFonts w:ascii="Century Gothic" w:hAnsi="Century Gothic"/>
          <w:lang w:val="es-CO"/>
        </w:rPr>
      </w:pPr>
      <w:r w:rsidRPr="0033117B">
        <w:rPr>
          <w:rFonts w:ascii="Century Gothic" w:hAnsi="Century Gothic"/>
          <w:b/>
          <w:bCs/>
          <w:lang w:val="es-CO"/>
        </w:rPr>
        <w:t>Señalización:</w:t>
      </w:r>
      <w:r w:rsidRPr="0033117B">
        <w:rPr>
          <w:rFonts w:ascii="Century Gothic" w:hAnsi="Century Gothic"/>
          <w:lang w:val="es-CO"/>
        </w:rPr>
        <w:t xml:space="preserve"> Exigir y verificar que el contratista coloque y mantenga en su área de trabajo señales de acuerdo a la normatividad vigente y todas aquellas necesarias para garantizar la seguridad a quienes allí laborarán y ocasionalmente transitan por los alrededores de la obra.</w:t>
      </w:r>
    </w:p>
    <w:p w:rsidR="00C80068" w:rsidRPr="0033117B" w:rsidRDefault="00C80068" w:rsidP="009F0DCB">
      <w:pPr>
        <w:pStyle w:val="Sinespaciado"/>
        <w:jc w:val="both"/>
        <w:rPr>
          <w:rFonts w:ascii="Century Gothic" w:hAnsi="Century Gothic"/>
          <w:lang w:val="es-CO"/>
        </w:rPr>
      </w:pPr>
    </w:p>
    <w:p w:rsidR="00C80068" w:rsidRPr="0033117B" w:rsidRDefault="00C80068" w:rsidP="009F0DCB">
      <w:pPr>
        <w:pStyle w:val="Sinespaciado"/>
        <w:numPr>
          <w:ilvl w:val="0"/>
          <w:numId w:val="22"/>
        </w:numPr>
        <w:jc w:val="both"/>
        <w:rPr>
          <w:rFonts w:ascii="Century Gothic" w:hAnsi="Century Gothic"/>
          <w:lang w:val="es-CO"/>
        </w:rPr>
      </w:pPr>
      <w:r w:rsidRPr="0033117B">
        <w:rPr>
          <w:rFonts w:ascii="Century Gothic" w:hAnsi="Century Gothic"/>
          <w:b/>
          <w:bCs/>
          <w:lang w:val="es-CO"/>
        </w:rPr>
        <w:t>Visita al sitio de la obra en compañía del contratista:</w:t>
      </w:r>
      <w:r w:rsidRPr="0033117B">
        <w:rPr>
          <w:rFonts w:ascii="Century Gothic" w:hAnsi="Century Gothic"/>
          <w:lang w:val="es-CO"/>
        </w:rPr>
        <w:t xml:space="preserve"> Participar al inicio de la obra y en forma activa en el control de la ejecución de la localización y el replanteo del proyecto, el diseño y ubicación de los campamentos y los sitios de almacenamiento de materiales de obra y en general en todas las actividades preliminares de la construcción.</w:t>
      </w:r>
    </w:p>
    <w:p w:rsidR="00C80068" w:rsidRPr="0033117B" w:rsidRDefault="00C80068" w:rsidP="009F0DCB">
      <w:pPr>
        <w:pStyle w:val="Sinespaciado"/>
        <w:jc w:val="both"/>
        <w:rPr>
          <w:rFonts w:ascii="Century Gothic" w:hAnsi="Century Gothic"/>
          <w:lang w:val="es-CO"/>
        </w:rPr>
      </w:pPr>
    </w:p>
    <w:p w:rsidR="00C80068" w:rsidRPr="0033117B" w:rsidRDefault="00C80068" w:rsidP="009F0DCB">
      <w:pPr>
        <w:pStyle w:val="Sinespaciado"/>
        <w:numPr>
          <w:ilvl w:val="0"/>
          <w:numId w:val="22"/>
        </w:numPr>
        <w:jc w:val="both"/>
        <w:rPr>
          <w:rFonts w:ascii="Century Gothic" w:hAnsi="Century Gothic"/>
          <w:lang w:val="es-CO"/>
        </w:rPr>
      </w:pPr>
      <w:r w:rsidRPr="0033117B">
        <w:rPr>
          <w:rFonts w:ascii="Century Gothic" w:hAnsi="Century Gothic"/>
          <w:b/>
          <w:bCs/>
          <w:lang w:val="es-CO"/>
        </w:rPr>
        <w:lastRenderedPageBreak/>
        <w:t>Personal Auxiliar:</w:t>
      </w:r>
      <w:r w:rsidRPr="0033117B">
        <w:rPr>
          <w:rFonts w:ascii="Century Gothic" w:hAnsi="Century Gothic"/>
          <w:lang w:val="es-CO"/>
        </w:rPr>
        <w:t xml:space="preserve"> Orientar y programar al personal auxiliar que se le asigne para ejercer las funciones de </w:t>
      </w:r>
      <w:proofErr w:type="spellStart"/>
      <w:r w:rsidRPr="0033117B">
        <w:rPr>
          <w:rFonts w:ascii="Century Gothic" w:hAnsi="Century Gothic"/>
          <w:lang w:val="es-CO"/>
        </w:rPr>
        <w:t>Interventoría</w:t>
      </w:r>
      <w:proofErr w:type="spellEnd"/>
      <w:r w:rsidRPr="0033117B">
        <w:rPr>
          <w:rFonts w:ascii="Century Gothic" w:hAnsi="Century Gothic"/>
          <w:lang w:val="es-CO"/>
        </w:rPr>
        <w:t xml:space="preserve"> de la obra.</w:t>
      </w:r>
    </w:p>
    <w:p w:rsidR="00C80068" w:rsidRPr="0033117B" w:rsidRDefault="00C80068" w:rsidP="009F0DCB">
      <w:pPr>
        <w:pStyle w:val="Sinespaciado"/>
        <w:jc w:val="both"/>
        <w:rPr>
          <w:rFonts w:ascii="Century Gothic" w:hAnsi="Century Gothic"/>
          <w:lang w:val="es-CO"/>
        </w:rPr>
      </w:pPr>
    </w:p>
    <w:p w:rsidR="00C80068" w:rsidRPr="0033117B" w:rsidRDefault="00C80068" w:rsidP="009F0DCB">
      <w:pPr>
        <w:pStyle w:val="Sinespaciado"/>
        <w:numPr>
          <w:ilvl w:val="0"/>
          <w:numId w:val="22"/>
        </w:numPr>
        <w:jc w:val="both"/>
        <w:rPr>
          <w:rFonts w:ascii="Century Gothic" w:hAnsi="Century Gothic"/>
          <w:b/>
          <w:bCs/>
          <w:lang w:val="es-CO"/>
        </w:rPr>
      </w:pPr>
      <w:r w:rsidRPr="0033117B">
        <w:rPr>
          <w:rFonts w:ascii="Century Gothic" w:hAnsi="Century Gothic"/>
          <w:b/>
          <w:bCs/>
          <w:lang w:val="es-CO"/>
        </w:rPr>
        <w:t>Permanencia, estado y utilización del equipo técnico ofrecido en la propuesta:</w:t>
      </w:r>
      <w:r w:rsidRPr="0033117B">
        <w:rPr>
          <w:rFonts w:ascii="Century Gothic" w:hAnsi="Century Gothic"/>
          <w:lang w:val="es-CO"/>
        </w:rPr>
        <w:t xml:space="preserve"> Cuando se requiera cambio de equipo, el supervisor y/o</w:t>
      </w:r>
      <w:r w:rsidRPr="0033117B">
        <w:rPr>
          <w:rFonts w:ascii="Century Gothic" w:hAnsi="Century Gothic"/>
          <w:b/>
          <w:bCs/>
          <w:lang w:val="es-CO"/>
        </w:rPr>
        <w:t xml:space="preserve"> </w:t>
      </w:r>
      <w:r w:rsidRPr="0033117B">
        <w:rPr>
          <w:rFonts w:ascii="Century Gothic" w:hAnsi="Century Gothic"/>
          <w:lang w:val="es-CO"/>
        </w:rPr>
        <w:t>interventor, exigirá su reemplazo por otro de iguales o superiores</w:t>
      </w:r>
      <w:r w:rsidRPr="0033117B">
        <w:rPr>
          <w:rFonts w:ascii="Century Gothic" w:hAnsi="Century Gothic"/>
          <w:b/>
          <w:bCs/>
          <w:lang w:val="es-CO"/>
        </w:rPr>
        <w:t xml:space="preserve"> </w:t>
      </w:r>
      <w:r w:rsidRPr="0033117B">
        <w:rPr>
          <w:rFonts w:ascii="Century Gothic" w:hAnsi="Century Gothic"/>
          <w:lang w:val="es-CO"/>
        </w:rPr>
        <w:t>especificaciones, dentro del plazo que disponga el interventor, de no</w:t>
      </w:r>
      <w:r w:rsidRPr="0033117B">
        <w:rPr>
          <w:rFonts w:ascii="Century Gothic" w:hAnsi="Century Gothic"/>
          <w:b/>
          <w:bCs/>
          <w:lang w:val="es-CO"/>
        </w:rPr>
        <w:t xml:space="preserve"> </w:t>
      </w:r>
      <w:r w:rsidRPr="0033117B">
        <w:rPr>
          <w:rFonts w:ascii="Century Gothic" w:hAnsi="Century Gothic"/>
          <w:lang w:val="es-CO"/>
        </w:rPr>
        <w:t>darse cumplimiento, deberá informar al ordenador del gasto</w:t>
      </w:r>
      <w:r w:rsidR="008B3004">
        <w:rPr>
          <w:rFonts w:ascii="Century Gothic" w:hAnsi="Century Gothic"/>
          <w:lang w:val="es-CO"/>
        </w:rPr>
        <w:t xml:space="preserve"> o a su delegado</w:t>
      </w:r>
      <w:r w:rsidRPr="0033117B">
        <w:rPr>
          <w:rFonts w:ascii="Century Gothic" w:hAnsi="Century Gothic"/>
          <w:lang w:val="es-CO"/>
        </w:rPr>
        <w:t>, para la</w:t>
      </w:r>
      <w:r w:rsidRPr="0033117B">
        <w:rPr>
          <w:rFonts w:ascii="Century Gothic" w:hAnsi="Century Gothic"/>
          <w:b/>
          <w:bCs/>
          <w:lang w:val="es-CO"/>
        </w:rPr>
        <w:t xml:space="preserve"> </w:t>
      </w:r>
      <w:r w:rsidRPr="0033117B">
        <w:rPr>
          <w:rFonts w:ascii="Century Gothic" w:hAnsi="Century Gothic"/>
          <w:lang w:val="es-CO"/>
        </w:rPr>
        <w:t>aplicación de las medidas necesarias, previos los requerimientos a que</w:t>
      </w:r>
      <w:r w:rsidRPr="0033117B">
        <w:rPr>
          <w:rFonts w:ascii="Century Gothic" w:hAnsi="Century Gothic"/>
          <w:b/>
          <w:bCs/>
          <w:lang w:val="es-CO"/>
        </w:rPr>
        <w:t xml:space="preserve"> </w:t>
      </w:r>
      <w:r w:rsidRPr="0033117B">
        <w:rPr>
          <w:rFonts w:ascii="Century Gothic" w:hAnsi="Century Gothic"/>
          <w:lang w:val="es-CO"/>
        </w:rPr>
        <w:t>haya lugar.</w:t>
      </w:r>
    </w:p>
    <w:p w:rsidR="00C80068" w:rsidRPr="0033117B" w:rsidRDefault="00C80068" w:rsidP="009F0DCB">
      <w:pPr>
        <w:pStyle w:val="Sinespaciado"/>
        <w:jc w:val="both"/>
        <w:rPr>
          <w:rFonts w:ascii="Century Gothic" w:hAnsi="Century Gothic"/>
          <w:lang w:val="es-CO"/>
        </w:rPr>
      </w:pPr>
    </w:p>
    <w:p w:rsidR="00C80068" w:rsidRPr="0033117B" w:rsidRDefault="00C80068" w:rsidP="009F0DCB">
      <w:pPr>
        <w:pStyle w:val="Sinespaciado"/>
        <w:numPr>
          <w:ilvl w:val="0"/>
          <w:numId w:val="22"/>
        </w:numPr>
        <w:jc w:val="both"/>
        <w:rPr>
          <w:rFonts w:ascii="Century Gothic" w:hAnsi="Century Gothic"/>
          <w:lang w:val="es-CO"/>
        </w:rPr>
      </w:pPr>
      <w:r w:rsidRPr="0033117B">
        <w:rPr>
          <w:rFonts w:ascii="Century Gothic" w:hAnsi="Century Gothic"/>
          <w:lang w:val="es-CO"/>
        </w:rPr>
        <w:t>Así mismo, verificará que el contratista mantenga actualizada una relación diaria del personal y equipo a emplear.</w:t>
      </w:r>
    </w:p>
    <w:p w:rsidR="00C80068" w:rsidRPr="0033117B" w:rsidRDefault="00C80068" w:rsidP="009F0DCB">
      <w:pPr>
        <w:pStyle w:val="Sinespaciado"/>
        <w:jc w:val="both"/>
        <w:rPr>
          <w:rFonts w:ascii="Century Gothic" w:hAnsi="Century Gothic"/>
          <w:lang w:val="es-CO"/>
        </w:rPr>
      </w:pPr>
    </w:p>
    <w:p w:rsidR="00C80068" w:rsidRPr="0033117B" w:rsidRDefault="00C80068" w:rsidP="009F0DCB">
      <w:pPr>
        <w:pStyle w:val="Sinespaciado"/>
        <w:numPr>
          <w:ilvl w:val="0"/>
          <w:numId w:val="22"/>
        </w:numPr>
        <w:jc w:val="both"/>
        <w:rPr>
          <w:rFonts w:ascii="Century Gothic" w:hAnsi="Century Gothic"/>
          <w:lang w:val="es-CO"/>
        </w:rPr>
      </w:pPr>
      <w:r w:rsidRPr="0033117B">
        <w:rPr>
          <w:rFonts w:ascii="Century Gothic" w:hAnsi="Century Gothic"/>
          <w:b/>
          <w:bCs/>
          <w:lang w:val="es-CO"/>
        </w:rPr>
        <w:t>Mediciones Periódicas:</w:t>
      </w:r>
      <w:r w:rsidRPr="0033117B">
        <w:rPr>
          <w:rFonts w:ascii="Century Gothic" w:hAnsi="Century Gothic"/>
          <w:lang w:val="es-CO"/>
        </w:rPr>
        <w:t xml:space="preserve"> Efectuar, dentro del transcurso de la ejecución de la obra, mediciones periódicas de los ítems ejecutados, las cuales deberá hacer constar en el diario de medidas, discriminando fechas, especificación del ítem medido, su ubicación en la obra (identificando ejes de construcción), unidad y cantidad medida. Con base en estas medidas deberá efectuar cortes mensuales o quincenales de obra.</w:t>
      </w:r>
    </w:p>
    <w:p w:rsidR="00C80068" w:rsidRPr="0033117B" w:rsidRDefault="00C80068" w:rsidP="009F0DCB">
      <w:pPr>
        <w:pStyle w:val="Sinespaciado"/>
        <w:jc w:val="both"/>
        <w:rPr>
          <w:rFonts w:ascii="Century Gothic" w:hAnsi="Century Gothic"/>
          <w:lang w:val="es-CO"/>
        </w:rPr>
      </w:pPr>
    </w:p>
    <w:p w:rsidR="00ED5BA3" w:rsidRPr="0033117B" w:rsidRDefault="00ED5BA3" w:rsidP="009F0DCB">
      <w:pPr>
        <w:pStyle w:val="Sinespaciado"/>
        <w:numPr>
          <w:ilvl w:val="0"/>
          <w:numId w:val="22"/>
        </w:numPr>
        <w:jc w:val="both"/>
        <w:rPr>
          <w:rFonts w:ascii="Century Gothic" w:hAnsi="Century Gothic"/>
          <w:lang w:val="es-CO"/>
        </w:rPr>
      </w:pPr>
      <w:r w:rsidRPr="0033117B">
        <w:rPr>
          <w:rFonts w:ascii="Century Gothic" w:hAnsi="Century Gothic"/>
          <w:b/>
          <w:bCs/>
          <w:lang w:val="es-CO"/>
        </w:rPr>
        <w:t>Impacto</w:t>
      </w:r>
      <w:r w:rsidR="00C80068" w:rsidRPr="0033117B">
        <w:rPr>
          <w:rFonts w:ascii="Century Gothic" w:hAnsi="Century Gothic"/>
          <w:b/>
          <w:bCs/>
          <w:lang w:val="es-CO"/>
        </w:rPr>
        <w:t xml:space="preserve"> ambiental:</w:t>
      </w:r>
      <w:r w:rsidR="00C80068" w:rsidRPr="0033117B">
        <w:rPr>
          <w:rFonts w:ascii="Century Gothic" w:hAnsi="Century Gothic"/>
          <w:lang w:val="es-CO"/>
        </w:rPr>
        <w:t xml:space="preserve"> Velar por el cumplimiento de las medidas de</w:t>
      </w:r>
      <w:r w:rsidRPr="0033117B">
        <w:rPr>
          <w:rFonts w:ascii="Century Gothic" w:hAnsi="Century Gothic"/>
          <w:lang w:val="es-CO"/>
        </w:rPr>
        <w:t xml:space="preserve"> </w:t>
      </w:r>
      <w:r w:rsidR="00C80068" w:rsidRPr="0033117B">
        <w:rPr>
          <w:rFonts w:ascii="Century Gothic" w:hAnsi="Century Gothic"/>
          <w:lang w:val="es-CO"/>
        </w:rPr>
        <w:t>manejo consagradas en el Estudio de Impacto Ambiental y/o Plan de</w:t>
      </w:r>
      <w:r w:rsidRPr="0033117B">
        <w:rPr>
          <w:rFonts w:ascii="Century Gothic" w:hAnsi="Century Gothic"/>
          <w:lang w:val="es-CO"/>
        </w:rPr>
        <w:t xml:space="preserve"> </w:t>
      </w:r>
      <w:r w:rsidR="00C80068" w:rsidRPr="0033117B">
        <w:rPr>
          <w:rFonts w:ascii="Century Gothic" w:hAnsi="Century Gothic"/>
          <w:lang w:val="es-CO"/>
        </w:rPr>
        <w:t>Manejo del Estudio de Impacto Ambiental, en la resolución de Licencia</w:t>
      </w:r>
      <w:r w:rsidRPr="0033117B">
        <w:rPr>
          <w:rFonts w:ascii="Century Gothic" w:hAnsi="Century Gothic"/>
          <w:lang w:val="es-CO"/>
        </w:rPr>
        <w:t xml:space="preserve"> </w:t>
      </w:r>
      <w:r w:rsidR="00C80068" w:rsidRPr="0033117B">
        <w:rPr>
          <w:rFonts w:ascii="Century Gothic" w:hAnsi="Century Gothic"/>
          <w:lang w:val="es-CO"/>
        </w:rPr>
        <w:t>Ambiental y los pronunciamientos de la autoridad ambiental competente.</w:t>
      </w:r>
      <w:r w:rsidRPr="0033117B">
        <w:rPr>
          <w:rFonts w:ascii="Century Gothic" w:hAnsi="Century Gothic"/>
          <w:lang w:val="es-CO"/>
        </w:rPr>
        <w:t xml:space="preserve"> </w:t>
      </w:r>
      <w:r w:rsidR="00C80068" w:rsidRPr="0033117B">
        <w:rPr>
          <w:rFonts w:ascii="Century Gothic" w:hAnsi="Century Gothic"/>
          <w:lang w:val="es-CO"/>
        </w:rPr>
        <w:t>Para ello debe presentar informes mensuales sobre el avance y</w:t>
      </w:r>
      <w:r w:rsidRPr="0033117B">
        <w:rPr>
          <w:rFonts w:ascii="Century Gothic" w:hAnsi="Century Gothic"/>
          <w:lang w:val="es-CO"/>
        </w:rPr>
        <w:t xml:space="preserve"> </w:t>
      </w:r>
      <w:r w:rsidR="00C80068" w:rsidRPr="0033117B">
        <w:rPr>
          <w:rFonts w:ascii="Century Gothic" w:hAnsi="Century Gothic"/>
          <w:lang w:val="es-CO"/>
        </w:rPr>
        <w:t>cumplimiento del Plan de Manejo del Medio Ambiente. Lo anterior, sin</w:t>
      </w:r>
      <w:r w:rsidRPr="0033117B">
        <w:rPr>
          <w:rFonts w:ascii="Arial" w:hAnsi="Arial" w:cs="Arial"/>
          <w:color w:val="000000"/>
          <w:sz w:val="24"/>
          <w:szCs w:val="24"/>
          <w:lang w:val="es-CO"/>
        </w:rPr>
        <w:t xml:space="preserve"> </w:t>
      </w:r>
      <w:r w:rsidRPr="0033117B">
        <w:rPr>
          <w:rFonts w:ascii="Century Gothic" w:hAnsi="Century Gothic"/>
          <w:lang w:val="es-CO"/>
        </w:rPr>
        <w:t>perjuicio de la responsabilidad que tiene al respecto el contratista y demás personas que participen en la ejecución de la obra.</w:t>
      </w:r>
    </w:p>
    <w:p w:rsidR="00C80068" w:rsidRPr="0033117B" w:rsidRDefault="00C80068" w:rsidP="009F0DCB">
      <w:pPr>
        <w:pStyle w:val="Sinespaciado"/>
        <w:jc w:val="both"/>
        <w:rPr>
          <w:rFonts w:ascii="Century Gothic" w:hAnsi="Century Gothic"/>
          <w:lang w:val="es-CO"/>
        </w:rPr>
      </w:pPr>
    </w:p>
    <w:p w:rsidR="00ED5BA3" w:rsidRPr="0033117B" w:rsidRDefault="00ED5BA3" w:rsidP="009F0DCB">
      <w:pPr>
        <w:pStyle w:val="Sinespaciado"/>
        <w:numPr>
          <w:ilvl w:val="0"/>
          <w:numId w:val="22"/>
        </w:numPr>
        <w:jc w:val="both"/>
        <w:rPr>
          <w:rFonts w:ascii="Century Gothic" w:hAnsi="Century Gothic"/>
          <w:lang w:val="es-CO"/>
        </w:rPr>
      </w:pPr>
      <w:r w:rsidRPr="0033117B">
        <w:rPr>
          <w:rFonts w:ascii="Century Gothic" w:hAnsi="Century Gothic"/>
          <w:lang w:val="es-CO"/>
        </w:rPr>
        <w:t>Colaborar con las entidades encargadas del manejo y control de los recursos naturales y del medio ambiente, para prevenir, atenuar o minimizar posibles impactos ambientales que se causen con motivo de la ejecución de las obras, de acuerdo con los estudios ambientales del proyecto.</w:t>
      </w:r>
    </w:p>
    <w:p w:rsidR="00C80068" w:rsidRPr="0033117B" w:rsidRDefault="00C80068" w:rsidP="009F0DCB">
      <w:pPr>
        <w:pStyle w:val="Sinespaciado"/>
        <w:jc w:val="both"/>
        <w:rPr>
          <w:rFonts w:ascii="Century Gothic" w:hAnsi="Century Gothic"/>
          <w:lang w:val="es-CO"/>
        </w:rPr>
      </w:pPr>
    </w:p>
    <w:p w:rsidR="00ED5BA3" w:rsidRPr="0033117B" w:rsidRDefault="00ED5BA3" w:rsidP="009F0DCB">
      <w:pPr>
        <w:pStyle w:val="Sinespaciado"/>
        <w:numPr>
          <w:ilvl w:val="0"/>
          <w:numId w:val="22"/>
        </w:numPr>
        <w:jc w:val="both"/>
        <w:rPr>
          <w:rFonts w:ascii="Century Gothic" w:hAnsi="Century Gothic"/>
          <w:lang w:val="es-CO"/>
        </w:rPr>
      </w:pPr>
      <w:r w:rsidRPr="0033117B">
        <w:rPr>
          <w:rFonts w:ascii="Century Gothic" w:hAnsi="Century Gothic"/>
          <w:b/>
          <w:bCs/>
          <w:lang w:val="es-CO"/>
        </w:rPr>
        <w:t>Revisiones técnicas periódicas:</w:t>
      </w:r>
      <w:r w:rsidRPr="0033117B">
        <w:rPr>
          <w:rFonts w:ascii="Century Gothic" w:hAnsi="Century Gothic"/>
          <w:lang w:val="es-CO"/>
        </w:rPr>
        <w:t xml:space="preserve"> El supervisor y/o interventor, según sea el caso, deberá verificar el cumplimiento de las normas y especificaciones técnicas del proyecto. Para tal efecto ordenará todos los análisis, ensayos y pruebas de laboratorio, </w:t>
      </w:r>
      <w:proofErr w:type="spellStart"/>
      <w:r w:rsidRPr="0033117B">
        <w:rPr>
          <w:rFonts w:ascii="Century Gothic" w:hAnsi="Century Gothic"/>
          <w:lang w:val="es-CO"/>
        </w:rPr>
        <w:t>monitoreos</w:t>
      </w:r>
      <w:proofErr w:type="spellEnd"/>
      <w:r w:rsidRPr="0033117B">
        <w:rPr>
          <w:rFonts w:ascii="Century Gothic" w:hAnsi="Century Gothic"/>
          <w:lang w:val="es-CO"/>
        </w:rPr>
        <w:t>, control de calidad, levantamientos topográficos y demás que considere necesarios para establecer exactamente las condiciones técnicas y/o de uso que demande el correcto desarrollo del objeto contractual, y con base en los resultados de los mismos proceder a su aprobación si son satisfactorios y llenan todos los requisitos exigidos.</w:t>
      </w:r>
    </w:p>
    <w:p w:rsidR="00ED5BA3" w:rsidRPr="0033117B" w:rsidRDefault="00ED5BA3" w:rsidP="009F0DCB">
      <w:pPr>
        <w:pStyle w:val="Sinespaciado"/>
        <w:jc w:val="both"/>
        <w:rPr>
          <w:rFonts w:ascii="Century Gothic" w:hAnsi="Century Gothic"/>
          <w:lang w:val="es-CO"/>
        </w:rPr>
      </w:pPr>
    </w:p>
    <w:p w:rsidR="00ED5BA3" w:rsidRPr="0033117B" w:rsidRDefault="00ED5BA3" w:rsidP="009F0DCB">
      <w:pPr>
        <w:pStyle w:val="Sinespaciado"/>
        <w:numPr>
          <w:ilvl w:val="0"/>
          <w:numId w:val="22"/>
        </w:numPr>
        <w:jc w:val="both"/>
        <w:rPr>
          <w:rFonts w:ascii="Century Gothic" w:hAnsi="Century Gothic"/>
          <w:lang w:val="es-CO"/>
        </w:rPr>
      </w:pPr>
      <w:r w:rsidRPr="0033117B">
        <w:rPr>
          <w:rFonts w:ascii="Century Gothic" w:hAnsi="Century Gothic"/>
          <w:b/>
          <w:bCs/>
          <w:lang w:val="es-CO"/>
        </w:rPr>
        <w:t>Programación de trabajo y flujo de inversiones:</w:t>
      </w:r>
      <w:r w:rsidRPr="0033117B">
        <w:rPr>
          <w:rFonts w:ascii="Century Gothic" w:hAnsi="Century Gothic"/>
          <w:lang w:val="es-CO"/>
        </w:rPr>
        <w:t xml:space="preserve"> Realizar un control al avance de obra, detectar atrasos, reprogramar, cuantificar los recursos invertidos y visualizar las actividades de ruta critica. En el momento que se detecten atrasos en la obra, la supervisión y/o </w:t>
      </w:r>
      <w:proofErr w:type="spellStart"/>
      <w:r w:rsidRPr="0033117B">
        <w:rPr>
          <w:rFonts w:ascii="Century Gothic" w:hAnsi="Century Gothic"/>
          <w:lang w:val="es-CO"/>
        </w:rPr>
        <w:t>interventoría</w:t>
      </w:r>
      <w:proofErr w:type="spellEnd"/>
      <w:r w:rsidRPr="0033117B">
        <w:rPr>
          <w:rFonts w:ascii="Century Gothic" w:hAnsi="Century Gothic"/>
          <w:lang w:val="es-CO"/>
        </w:rPr>
        <w:t xml:space="preserve">, según sea el caso debe manifestarlos por escrito al contratista, con el fin de se tomen las medidas necesarias para garantizar el total cumplimiento de la </w:t>
      </w:r>
      <w:r w:rsidRPr="0033117B">
        <w:rPr>
          <w:rFonts w:ascii="Century Gothic" w:hAnsi="Century Gothic"/>
          <w:lang w:val="es-CO"/>
        </w:rPr>
        <w:lastRenderedPageBreak/>
        <w:t>programación de la obra.</w:t>
      </w:r>
    </w:p>
    <w:p w:rsidR="00ED5BA3" w:rsidRPr="0033117B" w:rsidRDefault="00ED5BA3" w:rsidP="009F0DCB">
      <w:pPr>
        <w:pStyle w:val="Sinespaciado"/>
        <w:jc w:val="both"/>
        <w:rPr>
          <w:rFonts w:ascii="Century Gothic" w:hAnsi="Century Gothic"/>
          <w:lang w:val="es-CO"/>
        </w:rPr>
      </w:pPr>
    </w:p>
    <w:p w:rsidR="00ED5BA3" w:rsidRPr="0033117B" w:rsidRDefault="00ED5BA3" w:rsidP="009F0DCB">
      <w:pPr>
        <w:pStyle w:val="Sinespaciado"/>
        <w:numPr>
          <w:ilvl w:val="0"/>
          <w:numId w:val="22"/>
        </w:numPr>
        <w:jc w:val="both"/>
        <w:rPr>
          <w:rFonts w:ascii="Century Gothic" w:hAnsi="Century Gothic"/>
          <w:lang w:val="es-CO"/>
        </w:rPr>
      </w:pPr>
      <w:r w:rsidRPr="0033117B">
        <w:rPr>
          <w:rFonts w:ascii="Century Gothic" w:hAnsi="Century Gothic"/>
          <w:lang w:val="es-CO"/>
        </w:rPr>
        <w:t>El supervisor/interventor deberá recomendar al ordenador del gasto</w:t>
      </w:r>
      <w:r w:rsidR="008B3004">
        <w:rPr>
          <w:rFonts w:ascii="Century Gothic" w:hAnsi="Century Gothic"/>
          <w:lang w:val="es-CO"/>
        </w:rPr>
        <w:t xml:space="preserve"> o a su delegado</w:t>
      </w:r>
      <w:r w:rsidRPr="0033117B">
        <w:rPr>
          <w:rFonts w:ascii="Century Gothic" w:hAnsi="Century Gothic"/>
          <w:lang w:val="es-CO"/>
        </w:rPr>
        <w:t>, las modificaciones cuando por razones técnicas o según la naturaleza de la obra, se haga necesario, sin cambiar el plazo inicial o el adicionalmente pactado en el contrato.  Cualquier recomendación de modificación deberá acompañarse de la respectiva programación de la obra y el flujo de caja correspondiente a ésta, así como de la justificación escrita y el visto bueno del diseñador si es del caso.</w:t>
      </w:r>
    </w:p>
    <w:p w:rsidR="00ED5BA3" w:rsidRPr="0033117B" w:rsidRDefault="00ED5BA3" w:rsidP="009F0DCB">
      <w:pPr>
        <w:pStyle w:val="Sinespaciado"/>
        <w:jc w:val="both"/>
        <w:rPr>
          <w:rFonts w:ascii="Century Gothic" w:hAnsi="Century Gothic"/>
          <w:lang w:val="es-CO"/>
        </w:rPr>
      </w:pPr>
    </w:p>
    <w:p w:rsidR="00ED5BA3" w:rsidRPr="0033117B" w:rsidRDefault="00ED5BA3" w:rsidP="009F0DCB">
      <w:pPr>
        <w:pStyle w:val="Sinespaciado"/>
        <w:numPr>
          <w:ilvl w:val="0"/>
          <w:numId w:val="22"/>
        </w:numPr>
        <w:jc w:val="both"/>
        <w:rPr>
          <w:rFonts w:ascii="Century Gothic" w:hAnsi="Century Gothic"/>
          <w:lang w:val="es-CO"/>
        </w:rPr>
      </w:pPr>
      <w:r w:rsidRPr="0033117B">
        <w:rPr>
          <w:rFonts w:ascii="Century Gothic" w:hAnsi="Century Gothic"/>
          <w:b/>
          <w:bCs/>
          <w:lang w:val="es-CO"/>
        </w:rPr>
        <w:t>Mayor cantidad de obra y obras adicionales:</w:t>
      </w:r>
      <w:r w:rsidRPr="0033117B">
        <w:rPr>
          <w:rFonts w:ascii="Century Gothic" w:hAnsi="Century Gothic"/>
          <w:lang w:val="es-CO"/>
        </w:rPr>
        <w:t xml:space="preserve"> Presentar al ordenador del gasto</w:t>
      </w:r>
      <w:r w:rsidR="0053563C">
        <w:rPr>
          <w:rFonts w:ascii="Century Gothic" w:hAnsi="Century Gothic"/>
          <w:lang w:val="es-CO"/>
        </w:rPr>
        <w:t xml:space="preserve"> o a su delegado</w:t>
      </w:r>
      <w:r w:rsidRPr="0033117B">
        <w:rPr>
          <w:rFonts w:ascii="Century Gothic" w:hAnsi="Century Gothic"/>
          <w:lang w:val="es-CO"/>
        </w:rPr>
        <w:t>, para el trámite de aprobación y con la anticipación suficiente los estudios que indiquen la realización de mayor cantidad de obra, obras complementarias o adicionales estipulando el plazo adicional que pueda ser requerido para la ejecución de las mismas. Estos informes corresponden a modificaciones del valor o plazo de los contratos.</w:t>
      </w:r>
    </w:p>
    <w:p w:rsidR="00ED5BA3" w:rsidRPr="0033117B" w:rsidRDefault="00ED5BA3" w:rsidP="009F0DCB">
      <w:pPr>
        <w:pStyle w:val="Sinespaciado"/>
        <w:jc w:val="both"/>
        <w:rPr>
          <w:rFonts w:ascii="Century Gothic" w:hAnsi="Century Gothic"/>
          <w:lang w:val="es-CO"/>
        </w:rPr>
      </w:pPr>
    </w:p>
    <w:p w:rsidR="00ED5BA3" w:rsidRPr="0033117B" w:rsidRDefault="00ED5BA3" w:rsidP="009F0DCB">
      <w:pPr>
        <w:pStyle w:val="Sinespaciado"/>
        <w:numPr>
          <w:ilvl w:val="0"/>
          <w:numId w:val="22"/>
        </w:numPr>
        <w:jc w:val="both"/>
        <w:rPr>
          <w:rFonts w:ascii="Century Gothic" w:hAnsi="Century Gothic"/>
          <w:lang w:val="es-CO"/>
        </w:rPr>
      </w:pPr>
      <w:r w:rsidRPr="0033117B">
        <w:rPr>
          <w:rFonts w:ascii="Century Gothic" w:hAnsi="Century Gothic"/>
          <w:lang w:val="es-CO"/>
        </w:rPr>
        <w:t>Suscribir, en el evento de presentarse obras extras o adicionales, en forma conjunta con el contratista, actas donde consten los precios para los ítems cuyos valores no aparezcan en la propuesta inicial, respaldadas por los respectivos análisis de precios unitarios y remitirlos como parte integral de los estudios que presenten para la aprobación al ordenador del gasto</w:t>
      </w:r>
      <w:r w:rsidR="00526279">
        <w:rPr>
          <w:rFonts w:ascii="Century Gothic" w:hAnsi="Century Gothic"/>
          <w:lang w:val="es-CO"/>
        </w:rPr>
        <w:t xml:space="preserve"> o su delegado</w:t>
      </w:r>
      <w:r w:rsidRPr="0033117B">
        <w:rPr>
          <w:rFonts w:ascii="Century Gothic" w:hAnsi="Century Gothic"/>
          <w:lang w:val="es-CO"/>
        </w:rPr>
        <w:t>, quien anexará a estos estudios el correspondiente certificado de disponibilidad presupuestal expedido por la Secretaria de Hacienda.</w:t>
      </w:r>
    </w:p>
    <w:p w:rsidR="00ED5BA3" w:rsidRPr="0033117B" w:rsidRDefault="00ED5BA3" w:rsidP="009F0DCB">
      <w:pPr>
        <w:pStyle w:val="Sinespaciado"/>
        <w:jc w:val="both"/>
        <w:rPr>
          <w:rFonts w:ascii="Century Gothic" w:hAnsi="Century Gothic"/>
          <w:lang w:val="es-CO"/>
        </w:rPr>
      </w:pPr>
    </w:p>
    <w:p w:rsidR="00ED5BA3" w:rsidRPr="0033117B" w:rsidRDefault="00ED5BA3" w:rsidP="009F0DCB">
      <w:pPr>
        <w:pStyle w:val="Sinespaciado"/>
        <w:numPr>
          <w:ilvl w:val="0"/>
          <w:numId w:val="22"/>
        </w:numPr>
        <w:jc w:val="both"/>
        <w:rPr>
          <w:rFonts w:ascii="Century Gothic" w:hAnsi="Century Gothic"/>
          <w:lang w:val="es-CO"/>
        </w:rPr>
      </w:pPr>
      <w:r w:rsidRPr="0033117B">
        <w:rPr>
          <w:rFonts w:ascii="Century Gothic" w:hAnsi="Century Gothic"/>
          <w:lang w:val="es-CO"/>
        </w:rPr>
        <w:t>Legalizada la adición del contrato, el supervisor y/o interventor, según sea el caso, podrá ordenar la ejecución de las obras que hayan sido contratadas adicionalmente. A su vez, deberá ejercer un control de calidad de materiales, de mano de obra y de los elementos que se vayan a utilizar en la construcción de la obra adicional. Siempre deberá presentarse los documentos suficientes y necesarios que permitan demostrar la solicitud y aprobación de obra extra o adicional.</w:t>
      </w:r>
    </w:p>
    <w:p w:rsidR="00BF585A" w:rsidRPr="0033117B" w:rsidRDefault="00BF585A" w:rsidP="009F0DCB">
      <w:pPr>
        <w:pStyle w:val="Sinespaciado"/>
        <w:jc w:val="both"/>
        <w:rPr>
          <w:rFonts w:ascii="Century Gothic" w:hAnsi="Century Gothic"/>
          <w:lang w:val="es-CO"/>
        </w:rPr>
      </w:pPr>
    </w:p>
    <w:p w:rsidR="00BF585A" w:rsidRPr="0033117B" w:rsidRDefault="00BF585A" w:rsidP="009F0DCB">
      <w:pPr>
        <w:pStyle w:val="Sinespaciado"/>
        <w:numPr>
          <w:ilvl w:val="0"/>
          <w:numId w:val="22"/>
        </w:numPr>
        <w:jc w:val="both"/>
        <w:rPr>
          <w:rFonts w:ascii="Century Gothic" w:hAnsi="Century Gothic"/>
          <w:lang w:val="es-CO"/>
        </w:rPr>
      </w:pPr>
      <w:r w:rsidRPr="0033117B">
        <w:rPr>
          <w:rFonts w:ascii="Century Gothic" w:hAnsi="Century Gothic"/>
          <w:b/>
          <w:bCs/>
          <w:lang w:val="es-CO"/>
        </w:rPr>
        <w:t>Bitácora:</w:t>
      </w:r>
      <w:r w:rsidRPr="0033117B">
        <w:rPr>
          <w:rFonts w:ascii="Century Gothic" w:hAnsi="Century Gothic"/>
          <w:lang w:val="es-CO"/>
        </w:rPr>
        <w:t xml:space="preserve"> Registrar, con tinta indeleble, con el contratista y/o el residente de la obra o representante de aquel, en el sitio de ejecución del contrato, en la "Bitácora o Libro de Obras", las acciones diarias realizadas en ella, las órdenes, observaciones e instrucciones, el avance</w:t>
      </w:r>
      <w:r w:rsidRPr="0033117B">
        <w:rPr>
          <w:rFonts w:ascii="Arial" w:hAnsi="Arial" w:cs="Arial"/>
          <w:color w:val="000000"/>
          <w:sz w:val="24"/>
          <w:szCs w:val="24"/>
          <w:lang w:val="es-CO"/>
        </w:rPr>
        <w:t xml:space="preserve"> </w:t>
      </w:r>
      <w:r w:rsidRPr="0033117B">
        <w:rPr>
          <w:rFonts w:ascii="Century Gothic" w:hAnsi="Century Gothic"/>
          <w:lang w:val="es-CO"/>
        </w:rPr>
        <w:t>de los trabajos, los inventarios periódicos de materiales, equipo y</w:t>
      </w:r>
      <w:r w:rsidRPr="0033117B">
        <w:rPr>
          <w:rFonts w:ascii="Arial" w:hAnsi="Arial" w:cs="Arial"/>
          <w:color w:val="000000"/>
          <w:sz w:val="24"/>
          <w:szCs w:val="24"/>
          <w:lang w:val="es-CO"/>
        </w:rPr>
        <w:t xml:space="preserve"> </w:t>
      </w:r>
      <w:r w:rsidRPr="0033117B">
        <w:rPr>
          <w:rFonts w:ascii="Century Gothic" w:hAnsi="Century Gothic"/>
          <w:lang w:val="es-CO"/>
        </w:rPr>
        <w:t xml:space="preserve">personal; así como las actas de los comités técnicos de obra o administrativos  que  periódicamente  deben  realizarse  y  las observaciones o novedades que se hayan sucedido. Este libro formará parte integral de los documentos del contrato y de la </w:t>
      </w:r>
      <w:proofErr w:type="spellStart"/>
      <w:r w:rsidRPr="0033117B">
        <w:rPr>
          <w:rFonts w:ascii="Century Gothic" w:hAnsi="Century Gothic"/>
          <w:lang w:val="es-CO"/>
        </w:rPr>
        <w:t>Interventoría</w:t>
      </w:r>
      <w:proofErr w:type="spellEnd"/>
      <w:r w:rsidRPr="0033117B">
        <w:rPr>
          <w:rFonts w:ascii="Century Gothic" w:hAnsi="Century Gothic"/>
          <w:lang w:val="es-CO"/>
        </w:rPr>
        <w:t>. Aquí también deberá reposar los conceptos técnicos de consultores externos a la obra o a la actividad contractual, que por algún motivo se invitaron a dar conceptos.</w:t>
      </w:r>
    </w:p>
    <w:p w:rsidR="00BF585A" w:rsidRPr="0033117B" w:rsidRDefault="00BF585A" w:rsidP="009F0DCB">
      <w:pPr>
        <w:pStyle w:val="Sinespaciado"/>
        <w:jc w:val="both"/>
        <w:rPr>
          <w:rFonts w:ascii="Century Gothic" w:hAnsi="Century Gothic"/>
          <w:lang w:val="es-CO"/>
        </w:rPr>
      </w:pPr>
    </w:p>
    <w:p w:rsidR="00BF585A" w:rsidRPr="0033117B" w:rsidRDefault="00BF585A" w:rsidP="009F0DCB">
      <w:pPr>
        <w:pStyle w:val="Sinespaciado"/>
        <w:numPr>
          <w:ilvl w:val="0"/>
          <w:numId w:val="22"/>
        </w:numPr>
        <w:jc w:val="both"/>
        <w:rPr>
          <w:rFonts w:ascii="Century Gothic" w:hAnsi="Century Gothic"/>
          <w:lang w:val="es-CO"/>
        </w:rPr>
      </w:pPr>
      <w:r w:rsidRPr="0033117B">
        <w:rPr>
          <w:rFonts w:ascii="Century Gothic" w:hAnsi="Century Gothic"/>
          <w:lang w:val="es-CO"/>
        </w:rPr>
        <w:t>Cada nota en el libro de la obra llevará la fecha y las firmas del supervisor/ interventor y de quien recibe la orden o instrucción.</w:t>
      </w:r>
    </w:p>
    <w:p w:rsidR="00BF585A" w:rsidRPr="0033117B" w:rsidRDefault="00BF585A" w:rsidP="009F0DCB">
      <w:pPr>
        <w:pStyle w:val="Sinespaciado"/>
        <w:jc w:val="both"/>
        <w:rPr>
          <w:rFonts w:ascii="Century Gothic" w:hAnsi="Century Gothic"/>
          <w:lang w:val="es-CO"/>
        </w:rPr>
      </w:pPr>
    </w:p>
    <w:p w:rsidR="00BF585A" w:rsidRPr="0033117B" w:rsidRDefault="00BF585A" w:rsidP="009F0DCB">
      <w:pPr>
        <w:pStyle w:val="Sinespaciado"/>
        <w:numPr>
          <w:ilvl w:val="0"/>
          <w:numId w:val="22"/>
        </w:numPr>
        <w:jc w:val="both"/>
        <w:rPr>
          <w:rFonts w:ascii="Century Gothic" w:hAnsi="Century Gothic"/>
          <w:lang w:val="es-CO"/>
        </w:rPr>
      </w:pPr>
      <w:r w:rsidRPr="0033117B">
        <w:rPr>
          <w:rFonts w:ascii="Century Gothic" w:hAnsi="Century Gothic"/>
          <w:b/>
          <w:bCs/>
          <w:lang w:val="es-CO"/>
        </w:rPr>
        <w:t>Reuniones Técnicas:</w:t>
      </w:r>
      <w:r w:rsidRPr="0033117B">
        <w:rPr>
          <w:rFonts w:ascii="Century Gothic" w:hAnsi="Century Gothic"/>
          <w:lang w:val="es-CO"/>
        </w:rPr>
        <w:t xml:space="preserve"> Organizar y realizar periódicamente reuniones de seguimiento, citando al contratista, a los ingenieros o arquitectos que hayan participado en la elaboración del proyecto o a los consultores que </w:t>
      </w:r>
      <w:r w:rsidRPr="0033117B">
        <w:rPr>
          <w:rFonts w:ascii="Century Gothic" w:hAnsi="Century Gothic"/>
          <w:lang w:val="es-CO"/>
        </w:rPr>
        <w:lastRenderedPageBreak/>
        <w:t>sea necesario citar en algún momento durante la marcha de la obra, a fin de analizar los temas y problemas relacionados con el desarrollo del contrato y acordar soluciones prácticas y oportunas, así mismo para efectuar seguimiento a los compromisos pactados en actas anteriores y evaluar la gestión del proyecto. De lo tratado se dejará constancia en actas, suscritas por los asistentes.</w:t>
      </w:r>
    </w:p>
    <w:p w:rsidR="00BF585A" w:rsidRPr="0033117B" w:rsidRDefault="00BF585A" w:rsidP="009F0DCB">
      <w:pPr>
        <w:pStyle w:val="Sinespaciado"/>
        <w:tabs>
          <w:tab w:val="left" w:pos="1110"/>
        </w:tabs>
        <w:jc w:val="both"/>
        <w:rPr>
          <w:rFonts w:ascii="Century Gothic" w:hAnsi="Century Gothic"/>
          <w:lang w:val="es-CO"/>
        </w:rPr>
      </w:pPr>
    </w:p>
    <w:p w:rsidR="00BF585A" w:rsidRPr="0033117B" w:rsidRDefault="00BF585A" w:rsidP="009F0DCB">
      <w:pPr>
        <w:pStyle w:val="Sinespaciado"/>
        <w:jc w:val="both"/>
        <w:rPr>
          <w:rFonts w:ascii="Century Gothic" w:hAnsi="Century Gothic"/>
          <w:lang w:val="es-CO"/>
        </w:rPr>
      </w:pPr>
      <w:r w:rsidRPr="0033117B">
        <w:rPr>
          <w:rFonts w:ascii="Century Gothic" w:hAnsi="Century Gothic"/>
          <w:b/>
          <w:bCs/>
          <w:lang w:val="es-CO"/>
        </w:rPr>
        <w:t>En los contratos de suministro:</w:t>
      </w:r>
      <w:r w:rsidRPr="0033117B">
        <w:rPr>
          <w:rFonts w:ascii="Century Gothic" w:hAnsi="Century Gothic"/>
          <w:lang w:val="es-CO"/>
        </w:rPr>
        <w:t xml:space="preserve"> Además de las previstas en los lineamientos generales, el supervisor y/o interventor, según sea el caso debe:</w:t>
      </w:r>
      <w:r w:rsidRPr="0033117B">
        <w:rPr>
          <w:rFonts w:ascii="Century Gothic" w:hAnsi="Century Gothic"/>
          <w:lang w:val="es-CO"/>
        </w:rPr>
        <w:tab/>
      </w:r>
    </w:p>
    <w:p w:rsidR="00BF585A" w:rsidRPr="0033117B" w:rsidRDefault="00BF585A" w:rsidP="009F0DCB">
      <w:pPr>
        <w:pStyle w:val="Sinespaciado"/>
        <w:jc w:val="both"/>
        <w:rPr>
          <w:rFonts w:ascii="Century Gothic" w:hAnsi="Century Gothic"/>
          <w:lang w:val="es-CO"/>
        </w:rPr>
      </w:pPr>
    </w:p>
    <w:p w:rsidR="00BF585A" w:rsidRPr="0033117B" w:rsidRDefault="00BF585A" w:rsidP="009F0DCB">
      <w:pPr>
        <w:pStyle w:val="Sinespaciado"/>
        <w:numPr>
          <w:ilvl w:val="0"/>
          <w:numId w:val="29"/>
        </w:numPr>
        <w:jc w:val="both"/>
        <w:rPr>
          <w:rFonts w:ascii="Century Gothic" w:hAnsi="Century Gothic"/>
          <w:lang w:val="es-CO"/>
        </w:rPr>
      </w:pPr>
      <w:r w:rsidRPr="0033117B">
        <w:rPr>
          <w:rFonts w:ascii="Century Gothic" w:hAnsi="Century Gothic"/>
          <w:lang w:val="es-CO"/>
        </w:rPr>
        <w:t>Tramitar y hacer seguimiento a las entregas y recibos conforme a los pedidos y órdenes de suministro que integran el contrato.</w:t>
      </w:r>
    </w:p>
    <w:p w:rsidR="00BF585A" w:rsidRPr="0033117B" w:rsidRDefault="00BF585A" w:rsidP="009F0DCB">
      <w:pPr>
        <w:pStyle w:val="Sinespaciado"/>
        <w:jc w:val="both"/>
        <w:rPr>
          <w:rFonts w:ascii="Century Gothic" w:hAnsi="Century Gothic"/>
          <w:lang w:val="es-CO"/>
        </w:rPr>
      </w:pPr>
    </w:p>
    <w:p w:rsidR="00BF585A" w:rsidRPr="0033117B" w:rsidRDefault="00BF585A" w:rsidP="009F0DCB">
      <w:pPr>
        <w:pStyle w:val="Sinespaciado"/>
        <w:numPr>
          <w:ilvl w:val="0"/>
          <w:numId w:val="29"/>
        </w:numPr>
        <w:jc w:val="both"/>
        <w:rPr>
          <w:rFonts w:ascii="Century Gothic" w:hAnsi="Century Gothic"/>
          <w:lang w:val="es-CO"/>
        </w:rPr>
      </w:pPr>
      <w:r w:rsidRPr="0033117B">
        <w:rPr>
          <w:rFonts w:ascii="Century Gothic" w:hAnsi="Century Gothic"/>
          <w:lang w:val="es-CO"/>
        </w:rPr>
        <w:t>Verificar y controlar cantidades, calidades y demás condiciones y características de los elementos, bienes y/o servicios contratados y que sean entregados.</w:t>
      </w:r>
    </w:p>
    <w:p w:rsidR="00BF585A" w:rsidRPr="0033117B" w:rsidRDefault="00BF585A" w:rsidP="009F0DCB">
      <w:pPr>
        <w:pStyle w:val="Sinespaciado"/>
        <w:jc w:val="both"/>
        <w:rPr>
          <w:rFonts w:ascii="Century Gothic" w:hAnsi="Century Gothic"/>
          <w:lang w:val="es-CO"/>
        </w:rPr>
      </w:pPr>
    </w:p>
    <w:p w:rsidR="00BF585A" w:rsidRPr="0033117B" w:rsidRDefault="00BF585A" w:rsidP="009F0DCB">
      <w:pPr>
        <w:pStyle w:val="Sinespaciado"/>
        <w:numPr>
          <w:ilvl w:val="0"/>
          <w:numId w:val="29"/>
        </w:numPr>
        <w:jc w:val="both"/>
        <w:rPr>
          <w:rFonts w:ascii="Century Gothic" w:hAnsi="Century Gothic"/>
          <w:lang w:val="es-CO"/>
        </w:rPr>
      </w:pPr>
      <w:r w:rsidRPr="0033117B">
        <w:rPr>
          <w:rFonts w:ascii="Century Gothic" w:hAnsi="Century Gothic"/>
          <w:lang w:val="es-CO"/>
        </w:rPr>
        <w:t xml:space="preserve">Vigilar, controlar y verificar con las diferentes dependencias del </w:t>
      </w:r>
      <w:r w:rsidR="004D4160">
        <w:rPr>
          <w:rFonts w:ascii="Century Gothic" w:hAnsi="Century Gothic"/>
          <w:lang w:val="es-CO"/>
        </w:rPr>
        <w:t xml:space="preserve">Administración Municipal </w:t>
      </w:r>
      <w:r w:rsidRPr="0033117B">
        <w:rPr>
          <w:rFonts w:ascii="Century Gothic" w:hAnsi="Century Gothic"/>
          <w:lang w:val="es-CO"/>
        </w:rPr>
        <w:t>el desarrollo de los compromisos adquiridos, que deben ejecutarse de acuerdo con la programación establecida y con el cumplimiento del objeto contractual.</w:t>
      </w:r>
    </w:p>
    <w:p w:rsidR="00BF585A" w:rsidRPr="0033117B" w:rsidRDefault="00BF585A" w:rsidP="009F0DCB">
      <w:pPr>
        <w:pStyle w:val="Sinespaciado"/>
        <w:jc w:val="both"/>
        <w:rPr>
          <w:rFonts w:ascii="Century Gothic" w:hAnsi="Century Gothic"/>
          <w:lang w:val="es-CO"/>
        </w:rPr>
      </w:pPr>
    </w:p>
    <w:p w:rsidR="00BF585A" w:rsidRPr="0033117B" w:rsidRDefault="00BF585A" w:rsidP="009F0DCB">
      <w:pPr>
        <w:pStyle w:val="Sinespaciado"/>
        <w:numPr>
          <w:ilvl w:val="0"/>
          <w:numId w:val="29"/>
        </w:numPr>
        <w:jc w:val="both"/>
        <w:rPr>
          <w:rFonts w:ascii="Century Gothic" w:hAnsi="Century Gothic"/>
          <w:lang w:val="es-CO"/>
        </w:rPr>
      </w:pPr>
      <w:r w:rsidRPr="0033117B">
        <w:rPr>
          <w:rFonts w:ascii="Century Gothic" w:hAnsi="Century Gothic"/>
          <w:lang w:val="es-CO"/>
        </w:rPr>
        <w:t>Verificar permanentemente la calidad de los servicios que se estipule en el contrato.</w:t>
      </w:r>
    </w:p>
    <w:p w:rsidR="00BF585A" w:rsidRPr="0033117B" w:rsidRDefault="00BF585A" w:rsidP="009F0DCB">
      <w:pPr>
        <w:pStyle w:val="Sinespaciado"/>
        <w:jc w:val="both"/>
        <w:rPr>
          <w:rFonts w:ascii="Century Gothic" w:hAnsi="Century Gothic"/>
          <w:lang w:val="es-CO"/>
        </w:rPr>
      </w:pPr>
    </w:p>
    <w:p w:rsidR="00BF585A" w:rsidRPr="0033117B" w:rsidRDefault="00BF585A" w:rsidP="009F0DCB">
      <w:pPr>
        <w:pStyle w:val="Sinespaciado"/>
        <w:numPr>
          <w:ilvl w:val="0"/>
          <w:numId w:val="29"/>
        </w:numPr>
        <w:jc w:val="both"/>
        <w:rPr>
          <w:rFonts w:ascii="Century Gothic" w:hAnsi="Century Gothic"/>
          <w:lang w:val="es-CO"/>
        </w:rPr>
      </w:pPr>
      <w:r w:rsidRPr="0033117B">
        <w:rPr>
          <w:rFonts w:ascii="Century Gothic" w:hAnsi="Century Gothic"/>
          <w:lang w:val="es-CO"/>
        </w:rPr>
        <w:t>Velar porque se cumplan las normas, especificaciones técnicas y procedimientos respecto del objeto contractual.</w:t>
      </w:r>
    </w:p>
    <w:p w:rsidR="00BF585A" w:rsidRPr="0033117B" w:rsidRDefault="00BF585A" w:rsidP="009F0DCB">
      <w:pPr>
        <w:pStyle w:val="Sinespaciado"/>
        <w:jc w:val="both"/>
        <w:rPr>
          <w:rFonts w:ascii="Century Gothic" w:hAnsi="Century Gothic"/>
          <w:lang w:val="es-CO"/>
        </w:rPr>
      </w:pPr>
    </w:p>
    <w:p w:rsidR="00BF585A" w:rsidRPr="0033117B" w:rsidRDefault="00BF585A" w:rsidP="009F0DCB">
      <w:pPr>
        <w:pStyle w:val="Sinespaciado"/>
        <w:numPr>
          <w:ilvl w:val="0"/>
          <w:numId w:val="29"/>
        </w:numPr>
        <w:jc w:val="both"/>
        <w:rPr>
          <w:rFonts w:ascii="Century Gothic" w:hAnsi="Century Gothic"/>
          <w:lang w:val="es-CO"/>
        </w:rPr>
      </w:pPr>
      <w:r w:rsidRPr="0033117B">
        <w:rPr>
          <w:rFonts w:ascii="Century Gothic" w:hAnsi="Century Gothic"/>
          <w:lang w:val="es-CO"/>
        </w:rPr>
        <w:t xml:space="preserve">Impartir órdenes al contratista, señalando un término dentro del cual deberá realizar la entrega de elementos que se requieran de manera urgente por parte del </w:t>
      </w:r>
      <w:r w:rsidR="004D4160">
        <w:rPr>
          <w:rFonts w:ascii="Century Gothic" w:hAnsi="Century Gothic"/>
          <w:lang w:val="es-CO"/>
        </w:rPr>
        <w:t>Municipio</w:t>
      </w:r>
      <w:r w:rsidRPr="0033117B">
        <w:rPr>
          <w:rFonts w:ascii="Century Gothic" w:hAnsi="Century Gothic"/>
          <w:lang w:val="es-CO"/>
        </w:rPr>
        <w:t xml:space="preserve"> de acuerdo con lo señalado en el pliego de condiciones.</w:t>
      </w:r>
    </w:p>
    <w:p w:rsidR="00BF585A" w:rsidRPr="0033117B" w:rsidRDefault="00BF585A" w:rsidP="009F0DCB">
      <w:pPr>
        <w:pStyle w:val="Sinespaciado"/>
        <w:jc w:val="both"/>
        <w:rPr>
          <w:rFonts w:ascii="Century Gothic" w:hAnsi="Century Gothic"/>
          <w:lang w:val="es-CO"/>
        </w:rPr>
      </w:pPr>
    </w:p>
    <w:p w:rsidR="00BF585A" w:rsidRPr="0033117B" w:rsidRDefault="00BF585A" w:rsidP="009F0DCB">
      <w:pPr>
        <w:pStyle w:val="Sinespaciado"/>
        <w:numPr>
          <w:ilvl w:val="0"/>
          <w:numId w:val="29"/>
        </w:numPr>
        <w:jc w:val="both"/>
        <w:rPr>
          <w:rFonts w:ascii="Century Gothic" w:hAnsi="Century Gothic"/>
          <w:lang w:val="es-CO"/>
        </w:rPr>
      </w:pPr>
      <w:r w:rsidRPr="0033117B">
        <w:rPr>
          <w:rFonts w:ascii="Century Gothic" w:hAnsi="Century Gothic"/>
          <w:lang w:val="es-CO"/>
        </w:rPr>
        <w:t xml:space="preserve">En caso de recibirse bienes defectuosos o de mala calidad, proceder dejando constancia escrita de la devolución de los mismos, informando en </w:t>
      </w:r>
      <w:proofErr w:type="spellStart"/>
      <w:r w:rsidRPr="0033117B">
        <w:rPr>
          <w:rFonts w:ascii="Century Gothic" w:hAnsi="Century Gothic"/>
          <w:lang w:val="es-CO"/>
        </w:rPr>
        <w:t>que</w:t>
      </w:r>
      <w:proofErr w:type="spellEnd"/>
      <w:r w:rsidRPr="0033117B">
        <w:rPr>
          <w:rFonts w:ascii="Century Gothic" w:hAnsi="Century Gothic"/>
          <w:lang w:val="es-CO"/>
        </w:rPr>
        <w:t xml:space="preserve"> consisten las fallas encontradas y otorgando al contratista un término dentro del cual deberá hacer la entrega de los elementos con la calidad y cantidad indicada en el contrato. La recepción y entrega de los nuevos elementos correrán por cuenta del contratista.</w:t>
      </w:r>
    </w:p>
    <w:p w:rsidR="00BF585A" w:rsidRPr="0033117B" w:rsidRDefault="00BF585A" w:rsidP="009F0DCB">
      <w:pPr>
        <w:pStyle w:val="Sinespaciado"/>
        <w:jc w:val="both"/>
        <w:rPr>
          <w:rFonts w:ascii="Century Gothic" w:hAnsi="Century Gothic"/>
          <w:lang w:val="es-CO"/>
        </w:rPr>
      </w:pPr>
    </w:p>
    <w:p w:rsidR="00BF585A" w:rsidRPr="0033117B" w:rsidRDefault="00BF585A" w:rsidP="009F0DCB">
      <w:pPr>
        <w:pStyle w:val="Sinespaciado"/>
        <w:numPr>
          <w:ilvl w:val="0"/>
          <w:numId w:val="29"/>
        </w:numPr>
        <w:jc w:val="both"/>
        <w:rPr>
          <w:rFonts w:ascii="Century Gothic" w:hAnsi="Century Gothic"/>
          <w:lang w:val="es-CO"/>
        </w:rPr>
      </w:pPr>
      <w:r w:rsidRPr="0033117B">
        <w:rPr>
          <w:rFonts w:ascii="Century Gothic" w:hAnsi="Century Gothic"/>
          <w:lang w:val="es-CO"/>
        </w:rPr>
        <w:t>Realizar de forma aleatoria control de calidad   a los bienes suministrados, constatando que los mismos correspondan a las características de los estipulados en el contrato.</w:t>
      </w:r>
    </w:p>
    <w:p w:rsidR="00BF585A" w:rsidRPr="0033117B" w:rsidRDefault="00BF585A" w:rsidP="009F0DCB">
      <w:pPr>
        <w:pStyle w:val="Sinespaciado"/>
        <w:jc w:val="both"/>
        <w:rPr>
          <w:rFonts w:ascii="Century Gothic" w:hAnsi="Century Gothic"/>
          <w:lang w:val="es-CO"/>
        </w:rPr>
      </w:pPr>
    </w:p>
    <w:p w:rsidR="00BF585A" w:rsidRPr="0033117B" w:rsidRDefault="00BF585A" w:rsidP="009F0DCB">
      <w:pPr>
        <w:pStyle w:val="Sinespaciado"/>
        <w:numPr>
          <w:ilvl w:val="0"/>
          <w:numId w:val="29"/>
        </w:numPr>
        <w:jc w:val="both"/>
        <w:rPr>
          <w:rFonts w:ascii="Century Gothic" w:hAnsi="Century Gothic"/>
          <w:lang w:val="es-CO"/>
        </w:rPr>
      </w:pPr>
      <w:r w:rsidRPr="0033117B">
        <w:rPr>
          <w:rFonts w:ascii="Century Gothic" w:hAnsi="Century Gothic"/>
          <w:lang w:val="es-CO"/>
        </w:rPr>
        <w:t>Exigir al contratista que los medios de transporte utilizados para el traslado de los bienes, cumplan con las características y condiciones señaladas en el pliego de condiciones.</w:t>
      </w:r>
    </w:p>
    <w:p w:rsidR="00BF585A" w:rsidRPr="0033117B" w:rsidRDefault="00BF585A" w:rsidP="009F0DCB">
      <w:pPr>
        <w:pStyle w:val="Sinespaciado"/>
        <w:jc w:val="both"/>
        <w:rPr>
          <w:rFonts w:ascii="Century Gothic" w:hAnsi="Century Gothic"/>
          <w:lang w:val="es-CO"/>
        </w:rPr>
      </w:pPr>
    </w:p>
    <w:p w:rsidR="00BF585A" w:rsidRPr="0033117B" w:rsidRDefault="00BF585A" w:rsidP="009F0DCB">
      <w:pPr>
        <w:pStyle w:val="Sinespaciado"/>
        <w:jc w:val="both"/>
        <w:rPr>
          <w:rFonts w:ascii="Century Gothic" w:hAnsi="Century Gothic"/>
          <w:b/>
          <w:bCs/>
          <w:lang w:val="es-CO"/>
        </w:rPr>
      </w:pPr>
      <w:r w:rsidRPr="0033117B">
        <w:rPr>
          <w:rFonts w:ascii="Century Gothic" w:hAnsi="Century Gothic"/>
          <w:b/>
          <w:bCs/>
          <w:lang w:val="es-CO"/>
        </w:rPr>
        <w:t>En los contratos de cesión, adquisición, permuta y arrendamiento de bienes:</w:t>
      </w:r>
      <w:r w:rsidRPr="0033117B">
        <w:rPr>
          <w:rFonts w:ascii="Century Gothic" w:hAnsi="Century Gothic"/>
          <w:lang w:val="es-CO"/>
        </w:rPr>
        <w:t xml:space="preserve"> Además de las previstas en los lineamientos generales, el supervisor y/o interventor, según sea el caso debe:</w:t>
      </w:r>
    </w:p>
    <w:p w:rsidR="00BF585A" w:rsidRPr="0033117B" w:rsidRDefault="00BF585A" w:rsidP="009F0DCB">
      <w:pPr>
        <w:pStyle w:val="Sinespaciado"/>
        <w:jc w:val="both"/>
        <w:rPr>
          <w:rFonts w:ascii="Century Gothic" w:hAnsi="Century Gothic"/>
          <w:lang w:val="es-CO"/>
        </w:rPr>
      </w:pPr>
    </w:p>
    <w:p w:rsidR="00BF585A" w:rsidRPr="0033117B" w:rsidRDefault="00BF585A" w:rsidP="009F0DCB">
      <w:pPr>
        <w:pStyle w:val="Sinespaciado"/>
        <w:numPr>
          <w:ilvl w:val="0"/>
          <w:numId w:val="23"/>
        </w:numPr>
        <w:jc w:val="both"/>
        <w:rPr>
          <w:rFonts w:ascii="Century Gothic" w:hAnsi="Century Gothic"/>
          <w:lang w:val="es-CO"/>
        </w:rPr>
      </w:pPr>
      <w:r w:rsidRPr="0033117B">
        <w:rPr>
          <w:rFonts w:ascii="Century Gothic" w:hAnsi="Century Gothic"/>
          <w:lang w:val="es-CO"/>
        </w:rPr>
        <w:lastRenderedPageBreak/>
        <w:t>Revisar los documentos y títulos de propiedad de los bienes.</w:t>
      </w:r>
    </w:p>
    <w:p w:rsidR="00BF585A" w:rsidRPr="0033117B" w:rsidRDefault="00BF585A" w:rsidP="009F0DCB">
      <w:pPr>
        <w:pStyle w:val="Sinespaciado"/>
        <w:numPr>
          <w:ilvl w:val="0"/>
          <w:numId w:val="23"/>
        </w:numPr>
        <w:jc w:val="both"/>
        <w:rPr>
          <w:rFonts w:ascii="Century Gothic" w:hAnsi="Century Gothic"/>
          <w:lang w:val="es-CO"/>
        </w:rPr>
      </w:pPr>
      <w:r w:rsidRPr="0033117B">
        <w:rPr>
          <w:rFonts w:ascii="Century Gothic" w:hAnsi="Century Gothic"/>
          <w:lang w:val="es-CO"/>
        </w:rPr>
        <w:t>Estudiar los certificados de libertad y tradición.</w:t>
      </w:r>
    </w:p>
    <w:p w:rsidR="00BF585A" w:rsidRPr="0033117B" w:rsidRDefault="00BF585A" w:rsidP="009F0DCB">
      <w:pPr>
        <w:pStyle w:val="Sinespaciado"/>
        <w:numPr>
          <w:ilvl w:val="0"/>
          <w:numId w:val="23"/>
        </w:numPr>
        <w:jc w:val="both"/>
        <w:rPr>
          <w:rFonts w:ascii="Century Gothic" w:hAnsi="Century Gothic"/>
          <w:lang w:val="es-CO"/>
        </w:rPr>
      </w:pPr>
      <w:r w:rsidRPr="0033117B">
        <w:rPr>
          <w:rFonts w:ascii="Century Gothic" w:hAnsi="Century Gothic"/>
          <w:lang w:val="es-CO"/>
        </w:rPr>
        <w:t>Verificar la existencia del avaluó de los bienes cuando proceda.</w:t>
      </w:r>
    </w:p>
    <w:p w:rsidR="00BF585A" w:rsidRPr="0033117B" w:rsidRDefault="00BF585A" w:rsidP="009F0DCB">
      <w:pPr>
        <w:pStyle w:val="Sinespaciado"/>
        <w:numPr>
          <w:ilvl w:val="0"/>
          <w:numId w:val="23"/>
        </w:numPr>
        <w:jc w:val="both"/>
        <w:rPr>
          <w:rFonts w:ascii="Century Gothic" w:hAnsi="Century Gothic"/>
          <w:lang w:val="es-CO"/>
        </w:rPr>
      </w:pPr>
      <w:r w:rsidRPr="0033117B">
        <w:rPr>
          <w:rFonts w:ascii="Century Gothic" w:hAnsi="Century Gothic"/>
          <w:lang w:val="es-CO"/>
        </w:rPr>
        <w:t>Verificar que se realicen las ofertas de compra, conforme a lo establecido en la Ley, así como la insinuación y demás trámites legales, propios de la naturaleza del contrato.</w:t>
      </w:r>
    </w:p>
    <w:p w:rsidR="00BF585A" w:rsidRPr="0033117B" w:rsidRDefault="00BF585A" w:rsidP="009F0DCB">
      <w:pPr>
        <w:pStyle w:val="Sinespaciado"/>
        <w:jc w:val="both"/>
        <w:rPr>
          <w:rFonts w:ascii="Century Gothic" w:hAnsi="Century Gothic"/>
          <w:lang w:val="es-CO"/>
        </w:rPr>
      </w:pPr>
    </w:p>
    <w:p w:rsidR="00BF585A" w:rsidRPr="0033117B" w:rsidRDefault="00BF585A" w:rsidP="009F0DCB">
      <w:pPr>
        <w:pStyle w:val="Sinespaciado"/>
        <w:jc w:val="both"/>
        <w:rPr>
          <w:rFonts w:ascii="Century Gothic" w:hAnsi="Century Gothic"/>
          <w:lang w:val="es-CO"/>
        </w:rPr>
      </w:pPr>
      <w:r w:rsidRPr="0033117B">
        <w:rPr>
          <w:rFonts w:ascii="Century Gothic" w:hAnsi="Century Gothic"/>
          <w:b/>
          <w:bCs/>
          <w:lang w:val="es-CO"/>
        </w:rPr>
        <w:t>En el desarrollo financiero de la ejecución del contrato</w:t>
      </w:r>
      <w:r w:rsidRPr="0033117B">
        <w:rPr>
          <w:rFonts w:ascii="Century Gothic" w:hAnsi="Century Gothic"/>
          <w:lang w:val="es-CO"/>
        </w:rPr>
        <w:t>: Le corresponde al supervisor y/o interventor, según sea el caso, supervisar y verificar lo relacionado con las inversiones, de acuerdo a la necesidad real y a los principios de economía, eficiencia y responsabilidad, lo cual implica tomar las decisiones que eviten sobrecostos, actividades, bienes, servicios u obras que en el desarrollo del contrato se detecten como innecesarios. Para ello atenderá los siguientes lineamientos:</w:t>
      </w:r>
    </w:p>
    <w:p w:rsidR="00BF585A" w:rsidRPr="0033117B" w:rsidRDefault="00BF585A" w:rsidP="009F0DCB">
      <w:pPr>
        <w:pStyle w:val="Sinespaciado"/>
        <w:jc w:val="both"/>
        <w:rPr>
          <w:rFonts w:ascii="Century Gothic" w:hAnsi="Century Gothic"/>
          <w:lang w:val="es-CO"/>
        </w:rPr>
      </w:pPr>
    </w:p>
    <w:p w:rsidR="00BF585A" w:rsidRPr="0033117B" w:rsidRDefault="00BF585A" w:rsidP="009F0DCB">
      <w:pPr>
        <w:pStyle w:val="Sinespaciado"/>
        <w:numPr>
          <w:ilvl w:val="0"/>
          <w:numId w:val="24"/>
        </w:numPr>
        <w:jc w:val="both"/>
        <w:rPr>
          <w:rFonts w:ascii="Century Gothic" w:hAnsi="Century Gothic"/>
          <w:lang w:val="es-CO"/>
        </w:rPr>
      </w:pPr>
      <w:r w:rsidRPr="0033117B">
        <w:rPr>
          <w:rFonts w:ascii="Century Gothic" w:hAnsi="Century Gothic"/>
          <w:lang w:val="es-CO"/>
        </w:rPr>
        <w:t>Velará porque se efectúe una adecuada programación financiera del contrato, rindiendo los informes por escrito sobre el comportamiento financiero del contrato.</w:t>
      </w:r>
    </w:p>
    <w:p w:rsidR="00BF585A" w:rsidRPr="0033117B" w:rsidRDefault="00BF585A" w:rsidP="009F0DCB">
      <w:pPr>
        <w:pStyle w:val="Sinespaciado"/>
        <w:numPr>
          <w:ilvl w:val="0"/>
          <w:numId w:val="24"/>
        </w:numPr>
        <w:jc w:val="both"/>
        <w:rPr>
          <w:rFonts w:ascii="Century Gothic" w:hAnsi="Century Gothic"/>
          <w:lang w:val="es-CO"/>
        </w:rPr>
      </w:pPr>
      <w:r w:rsidRPr="0033117B">
        <w:rPr>
          <w:rFonts w:ascii="Century Gothic" w:hAnsi="Century Gothic"/>
          <w:lang w:val="es-CO"/>
        </w:rPr>
        <w:t>El supervisor y/o interventor, según sea el caso, llevará el control del estado financiero del contrato y del registro de las operaciones efectuadas con los fondos del mismo, así como de las modificaciones financieras que surjan dentro de su desarrollo, requiriendo periódicamente información sobre estos aspectos al contratista.</w:t>
      </w:r>
    </w:p>
    <w:p w:rsidR="00BF585A" w:rsidRPr="0033117B" w:rsidRDefault="00BF585A" w:rsidP="009F0DCB">
      <w:pPr>
        <w:pStyle w:val="Sinespaciado"/>
        <w:numPr>
          <w:ilvl w:val="0"/>
          <w:numId w:val="24"/>
        </w:numPr>
        <w:jc w:val="both"/>
        <w:rPr>
          <w:rFonts w:ascii="Century Gothic" w:hAnsi="Century Gothic"/>
          <w:lang w:val="es-CO"/>
        </w:rPr>
      </w:pPr>
      <w:r w:rsidRPr="0033117B">
        <w:rPr>
          <w:rFonts w:ascii="Century Gothic" w:hAnsi="Century Gothic"/>
          <w:lang w:val="es-CO"/>
        </w:rPr>
        <w:t>Llevará el control de los dineros desembolsados durante el desarrollo del contrato a través de un cuadro de control financiero, en el que describirá las actas financieras que se ha tramitado durante la ejecución del contrato, el monto gastado, la cantidad de presupuesto sobrante y la cantidad de obra (en términos de dinero) que falta por ejecutar.</w:t>
      </w:r>
    </w:p>
    <w:p w:rsidR="00BF585A" w:rsidRPr="0033117B" w:rsidRDefault="00BF585A" w:rsidP="009F0DCB">
      <w:pPr>
        <w:pStyle w:val="Sinespaciado"/>
        <w:numPr>
          <w:ilvl w:val="0"/>
          <w:numId w:val="24"/>
        </w:numPr>
        <w:jc w:val="both"/>
        <w:rPr>
          <w:rFonts w:ascii="Century Gothic" w:hAnsi="Century Gothic"/>
          <w:lang w:val="es-CO"/>
        </w:rPr>
      </w:pPr>
      <w:r w:rsidRPr="0033117B">
        <w:rPr>
          <w:rFonts w:ascii="Century Gothic" w:hAnsi="Century Gothic"/>
          <w:lang w:val="es-CO"/>
        </w:rPr>
        <w:t>Controlará y verificará los rendimientos financieros generados en el contrato y exigirá al contratista el reintegro de los mismos al</w:t>
      </w:r>
      <w:r w:rsidR="005E1CD5" w:rsidRPr="0033117B">
        <w:rPr>
          <w:rFonts w:ascii="Century Gothic" w:hAnsi="Century Gothic"/>
          <w:lang w:val="es-CO"/>
        </w:rPr>
        <w:t xml:space="preserve"> </w:t>
      </w:r>
      <w:r w:rsidR="00C26A41">
        <w:rPr>
          <w:rFonts w:ascii="Century Gothic" w:hAnsi="Century Gothic"/>
          <w:lang w:val="es-CO"/>
        </w:rPr>
        <w:t>Municipio de Pasto.</w:t>
      </w:r>
    </w:p>
    <w:p w:rsidR="005E1CD5" w:rsidRPr="0033117B" w:rsidRDefault="00BF585A" w:rsidP="009F0DCB">
      <w:pPr>
        <w:pStyle w:val="Sinespaciado"/>
        <w:numPr>
          <w:ilvl w:val="0"/>
          <w:numId w:val="24"/>
        </w:numPr>
        <w:jc w:val="both"/>
        <w:rPr>
          <w:rFonts w:ascii="Century Gothic" w:hAnsi="Century Gothic"/>
          <w:lang w:val="es-CO"/>
        </w:rPr>
      </w:pPr>
      <w:r w:rsidRPr="0033117B">
        <w:rPr>
          <w:rFonts w:ascii="Century Gothic" w:hAnsi="Century Gothic"/>
          <w:lang w:val="es-CO"/>
        </w:rPr>
        <w:t>Comunicará veraz y oportunamente al ordenador del gasto</w:t>
      </w:r>
      <w:r w:rsidR="008B222D">
        <w:rPr>
          <w:rFonts w:ascii="Century Gothic" w:hAnsi="Century Gothic"/>
          <w:lang w:val="es-CO"/>
        </w:rPr>
        <w:t xml:space="preserve"> o a su delegado</w:t>
      </w:r>
      <w:r w:rsidRPr="0033117B">
        <w:rPr>
          <w:rFonts w:ascii="Century Gothic" w:hAnsi="Century Gothic"/>
          <w:lang w:val="es-CO"/>
        </w:rPr>
        <w:t>, la liberación</w:t>
      </w:r>
      <w:r w:rsidR="005E1CD5" w:rsidRPr="0033117B">
        <w:rPr>
          <w:rFonts w:ascii="Century Gothic" w:hAnsi="Century Gothic"/>
          <w:lang w:val="es-CO"/>
        </w:rPr>
        <w:t xml:space="preserve"> </w:t>
      </w:r>
      <w:r w:rsidRPr="0033117B">
        <w:rPr>
          <w:rFonts w:ascii="Century Gothic" w:hAnsi="Century Gothic"/>
          <w:lang w:val="es-CO"/>
        </w:rPr>
        <w:t>de los dineros que no serán utilizados durante la vigencia fiscal</w:t>
      </w:r>
      <w:r w:rsidR="005E1CD5" w:rsidRPr="0033117B">
        <w:rPr>
          <w:rFonts w:ascii="Arial" w:hAnsi="Arial" w:cs="Arial"/>
          <w:color w:val="000000"/>
          <w:sz w:val="24"/>
          <w:szCs w:val="24"/>
          <w:lang w:val="es-CO"/>
        </w:rPr>
        <w:t xml:space="preserve"> </w:t>
      </w:r>
      <w:r w:rsidR="005E1CD5" w:rsidRPr="0033117B">
        <w:rPr>
          <w:rFonts w:ascii="Century Gothic" w:hAnsi="Century Gothic"/>
          <w:lang w:val="es-CO"/>
        </w:rPr>
        <w:t>correspondiente, las adiciones y deducciones presupuestales del contrato.</w:t>
      </w:r>
    </w:p>
    <w:p w:rsidR="005E1CD5" w:rsidRPr="0033117B" w:rsidRDefault="005E1CD5" w:rsidP="009F0DCB">
      <w:pPr>
        <w:pStyle w:val="Sinespaciado"/>
        <w:numPr>
          <w:ilvl w:val="0"/>
          <w:numId w:val="24"/>
        </w:numPr>
        <w:jc w:val="both"/>
        <w:rPr>
          <w:rFonts w:ascii="Century Gothic" w:hAnsi="Century Gothic"/>
          <w:lang w:val="es-CO"/>
        </w:rPr>
      </w:pPr>
      <w:r w:rsidRPr="0033117B">
        <w:rPr>
          <w:rFonts w:ascii="Century Gothic" w:hAnsi="Century Gothic"/>
          <w:lang w:val="es-CO"/>
        </w:rPr>
        <w:t>Deberá conocer las reservas presupuestales existentes, e informará oportunamente sobre las necesidades de adiciones al valor y al plazo contractual, si es el caso.</w:t>
      </w:r>
    </w:p>
    <w:p w:rsidR="00BF585A" w:rsidRPr="0033117B" w:rsidRDefault="005E1CD5" w:rsidP="009F0DCB">
      <w:pPr>
        <w:pStyle w:val="Sinespaciado"/>
        <w:numPr>
          <w:ilvl w:val="0"/>
          <w:numId w:val="24"/>
        </w:numPr>
        <w:jc w:val="both"/>
        <w:rPr>
          <w:rFonts w:ascii="Century Gothic" w:hAnsi="Century Gothic"/>
          <w:lang w:val="es-CO"/>
        </w:rPr>
      </w:pPr>
      <w:r w:rsidRPr="0033117B">
        <w:rPr>
          <w:rFonts w:ascii="Century Gothic" w:hAnsi="Century Gothic"/>
          <w:lang w:val="es-CO"/>
        </w:rPr>
        <w:t>Cuantificará en las órdenes de pago, las labores realizadas durante el período a cancelar, con base en ello, revisará los valores a pagar al contratista.</w:t>
      </w:r>
      <w:r w:rsidRPr="0033117B">
        <w:rPr>
          <w:rFonts w:ascii="Century Gothic" w:hAnsi="Century Gothic"/>
          <w:lang w:val="es-CO"/>
        </w:rPr>
        <w:tab/>
      </w:r>
    </w:p>
    <w:p w:rsidR="00BF585A" w:rsidRPr="0033117B" w:rsidRDefault="00BF585A" w:rsidP="009F0DCB">
      <w:pPr>
        <w:pStyle w:val="Sinespaciado"/>
        <w:tabs>
          <w:tab w:val="left" w:pos="1245"/>
        </w:tabs>
        <w:jc w:val="both"/>
        <w:rPr>
          <w:rFonts w:ascii="Century Gothic" w:hAnsi="Century Gothic"/>
          <w:lang w:val="es-CO"/>
        </w:rPr>
      </w:pPr>
    </w:p>
    <w:p w:rsidR="00030F43" w:rsidRPr="0033117B" w:rsidRDefault="00030F43" w:rsidP="009F0DCB">
      <w:pPr>
        <w:pStyle w:val="Sinespaciado"/>
        <w:jc w:val="both"/>
        <w:rPr>
          <w:rFonts w:ascii="Century Gothic" w:hAnsi="Century Gothic"/>
          <w:lang w:val="es-CO"/>
        </w:rPr>
      </w:pPr>
      <w:r w:rsidRPr="0033117B">
        <w:rPr>
          <w:rFonts w:ascii="Century Gothic" w:hAnsi="Century Gothic"/>
          <w:b/>
          <w:bCs/>
          <w:lang w:val="es-CO"/>
        </w:rPr>
        <w:t>En el desarrollo legal de la ejecución del contrato:</w:t>
      </w:r>
      <w:r w:rsidRPr="0033117B">
        <w:rPr>
          <w:rFonts w:ascii="Century Gothic" w:hAnsi="Century Gothic"/>
          <w:lang w:val="es-CO"/>
        </w:rPr>
        <w:t xml:space="preserve"> Le corresponde al Supervisor y/o Interventor, según sea el caso adelantar el control y seguimiento a los aspectos jurídicos del contrato y la ejecución del mismo, dentro de los cuales se incluyen los plazos, las garantías, los compromisos laborales, las sanciones, los contratos adicionales o modificatorios y todo tipo de novedad que acompañe al contrato inicialmente pactado; para ello atenderá los siguientes lineamientos:</w:t>
      </w:r>
    </w:p>
    <w:p w:rsidR="00030F43" w:rsidRPr="0033117B" w:rsidRDefault="00030F43" w:rsidP="009F0DCB">
      <w:pPr>
        <w:pStyle w:val="Sinespaciado"/>
        <w:jc w:val="both"/>
        <w:rPr>
          <w:rFonts w:ascii="Century Gothic" w:hAnsi="Century Gothic"/>
          <w:lang w:val="es-CO"/>
        </w:rPr>
      </w:pPr>
    </w:p>
    <w:p w:rsidR="00030F43" w:rsidRPr="0033117B" w:rsidRDefault="00030F43" w:rsidP="009F0DCB">
      <w:pPr>
        <w:pStyle w:val="Sinespaciado"/>
        <w:numPr>
          <w:ilvl w:val="0"/>
          <w:numId w:val="25"/>
        </w:numPr>
        <w:jc w:val="both"/>
        <w:rPr>
          <w:rFonts w:ascii="Century Gothic" w:hAnsi="Century Gothic"/>
          <w:lang w:val="es-CO"/>
        </w:rPr>
      </w:pPr>
      <w:r w:rsidRPr="0033117B">
        <w:rPr>
          <w:rFonts w:ascii="Century Gothic" w:hAnsi="Century Gothic"/>
          <w:lang w:val="es-CO"/>
        </w:rPr>
        <w:t>Cumplir y hacer cumplir los estudios previos, los pliegos de condiciones, las adendas, la propuesta presentada y las cláusulas contractuales.</w:t>
      </w:r>
    </w:p>
    <w:p w:rsidR="00030F43" w:rsidRPr="0033117B" w:rsidRDefault="00030F43" w:rsidP="009F0DCB">
      <w:pPr>
        <w:pStyle w:val="Sinespaciado"/>
        <w:numPr>
          <w:ilvl w:val="0"/>
          <w:numId w:val="25"/>
        </w:numPr>
        <w:jc w:val="both"/>
        <w:rPr>
          <w:rFonts w:ascii="Century Gothic" w:hAnsi="Century Gothic"/>
          <w:lang w:val="es-CO"/>
        </w:rPr>
      </w:pPr>
      <w:r w:rsidRPr="0033117B">
        <w:rPr>
          <w:rFonts w:ascii="Century Gothic" w:hAnsi="Century Gothic"/>
          <w:lang w:val="es-CO"/>
        </w:rPr>
        <w:t xml:space="preserve">Verificar la aprobación de las pólizas exigidas para cada contrato, las </w:t>
      </w:r>
      <w:r w:rsidRPr="0033117B">
        <w:rPr>
          <w:rFonts w:ascii="Century Gothic" w:hAnsi="Century Gothic"/>
          <w:lang w:val="es-CO"/>
        </w:rPr>
        <w:lastRenderedPageBreak/>
        <w:t>modificaciones realizadas al inicio del contrato, al igual que las variaciones que se presenten durante la marcha del mismo.</w:t>
      </w:r>
    </w:p>
    <w:p w:rsidR="00030F43" w:rsidRPr="0033117B" w:rsidRDefault="00030F43" w:rsidP="009F0DCB">
      <w:pPr>
        <w:pStyle w:val="Sinespaciado"/>
        <w:numPr>
          <w:ilvl w:val="0"/>
          <w:numId w:val="25"/>
        </w:numPr>
        <w:jc w:val="both"/>
        <w:rPr>
          <w:rFonts w:ascii="Century Gothic" w:hAnsi="Century Gothic"/>
          <w:lang w:val="es-CO"/>
        </w:rPr>
      </w:pPr>
      <w:r w:rsidRPr="0033117B">
        <w:rPr>
          <w:rFonts w:ascii="Century Gothic" w:hAnsi="Century Gothic" w:cs="Century Gothic"/>
          <w:lang w:val="es-CO"/>
        </w:rPr>
        <w:t>Informar</w:t>
      </w:r>
      <w:r w:rsidRPr="0033117B">
        <w:rPr>
          <w:rFonts w:ascii="Century Gothic" w:hAnsi="Century Gothic"/>
          <w:lang w:val="es-CO"/>
        </w:rPr>
        <w:t xml:space="preserve"> al ordenador del gasto</w:t>
      </w:r>
      <w:r w:rsidR="00226DBF">
        <w:rPr>
          <w:rFonts w:ascii="Century Gothic" w:hAnsi="Century Gothic"/>
          <w:lang w:val="es-CO"/>
        </w:rPr>
        <w:t xml:space="preserve"> o a su delegado</w:t>
      </w:r>
      <w:r w:rsidRPr="0033117B">
        <w:rPr>
          <w:rFonts w:ascii="Century Gothic" w:hAnsi="Century Gothic"/>
          <w:lang w:val="es-CO"/>
        </w:rPr>
        <w:t>, el incumplimiento de las obligaciones contractuales, para que se determine, si hay lugar a la aplicación de sanciones y/o a la declaratoria de caducidad administrativa, de acuerdo a su justificación y evaluación.</w:t>
      </w:r>
    </w:p>
    <w:p w:rsidR="00030F43" w:rsidRPr="0033117B" w:rsidRDefault="00030F43" w:rsidP="009F0DCB">
      <w:pPr>
        <w:pStyle w:val="Sinespaciado"/>
        <w:numPr>
          <w:ilvl w:val="0"/>
          <w:numId w:val="25"/>
        </w:numPr>
        <w:jc w:val="both"/>
        <w:rPr>
          <w:rFonts w:ascii="Century Gothic" w:hAnsi="Century Gothic"/>
          <w:lang w:val="es-CO"/>
        </w:rPr>
      </w:pPr>
      <w:r w:rsidRPr="0033117B">
        <w:rPr>
          <w:rFonts w:ascii="Century Gothic" w:hAnsi="Century Gothic"/>
          <w:lang w:val="es-CO"/>
        </w:rPr>
        <w:t>Informar por escrito sobre la materialización de las causales de terminación, modificación e interpretación unilateral, para proceder a la aplicación de estas o a la terminación bilateral del contrato.</w:t>
      </w:r>
    </w:p>
    <w:p w:rsidR="00030F43" w:rsidRPr="0033117B" w:rsidRDefault="00030F43" w:rsidP="009F0DCB">
      <w:pPr>
        <w:pStyle w:val="Sinespaciado"/>
        <w:numPr>
          <w:ilvl w:val="0"/>
          <w:numId w:val="25"/>
        </w:numPr>
        <w:jc w:val="both"/>
        <w:rPr>
          <w:rFonts w:ascii="Century Gothic" w:hAnsi="Century Gothic"/>
          <w:lang w:val="es-CO"/>
        </w:rPr>
      </w:pPr>
      <w:r w:rsidRPr="0033117B">
        <w:rPr>
          <w:rFonts w:ascii="Century Gothic" w:hAnsi="Century Gothic"/>
          <w:lang w:val="es-CO"/>
        </w:rPr>
        <w:t>Requerir por escrito al contratista por todos los hechos que constituyan incumplimiento del contrato, cuya información servirá de sustento para la posible aplicación de multas o declaratorias de incumplimiento total o parcial.</w:t>
      </w:r>
    </w:p>
    <w:p w:rsidR="00030F43" w:rsidRPr="0033117B" w:rsidRDefault="00030F43" w:rsidP="009F0DCB">
      <w:pPr>
        <w:pStyle w:val="Sinespaciado"/>
        <w:numPr>
          <w:ilvl w:val="0"/>
          <w:numId w:val="25"/>
        </w:numPr>
        <w:jc w:val="both"/>
        <w:rPr>
          <w:rFonts w:ascii="Century Gothic" w:hAnsi="Century Gothic"/>
          <w:lang w:val="es-CO"/>
        </w:rPr>
      </w:pPr>
      <w:r w:rsidRPr="0033117B">
        <w:rPr>
          <w:rFonts w:ascii="Century Gothic" w:hAnsi="Century Gothic"/>
          <w:lang w:val="es-CO"/>
        </w:rPr>
        <w:t>Verificar la aprobación de pólizas de estabilidad de la obra cuando se requiera.</w:t>
      </w:r>
    </w:p>
    <w:p w:rsidR="00030F43" w:rsidRPr="0033117B" w:rsidRDefault="00030F43" w:rsidP="009F0DCB">
      <w:pPr>
        <w:pStyle w:val="Sinespaciado"/>
        <w:numPr>
          <w:ilvl w:val="0"/>
          <w:numId w:val="25"/>
        </w:numPr>
        <w:jc w:val="both"/>
        <w:rPr>
          <w:rFonts w:ascii="Century Gothic" w:hAnsi="Century Gothic"/>
          <w:lang w:val="es-CO"/>
        </w:rPr>
      </w:pPr>
      <w:r w:rsidRPr="0033117B">
        <w:rPr>
          <w:rFonts w:ascii="Century Gothic" w:hAnsi="Century Gothic"/>
          <w:lang w:val="es-CO"/>
        </w:rPr>
        <w:t>Exigir periódicamente al contratista la presentación de los contratos de trabajo, las planillas de afiliación y pago al Sistema de Seguridad Social en Salud y Pensiones, Administradora de Riesgos Profesionales, seguro de vida o póliza colectiva (cuando a ello hubiere lugar), recibos de pago de salarios y prestaciones sociales y demás conceptos para con sus trabajadores, durante la ejecución del contrato y antes de su liquidación.</w:t>
      </w:r>
    </w:p>
    <w:p w:rsidR="00030F43" w:rsidRPr="0033117B" w:rsidRDefault="00030F43" w:rsidP="009F0DCB">
      <w:pPr>
        <w:pStyle w:val="Sinespaciado"/>
        <w:numPr>
          <w:ilvl w:val="0"/>
          <w:numId w:val="25"/>
        </w:numPr>
        <w:jc w:val="both"/>
        <w:rPr>
          <w:rFonts w:ascii="Century Gothic" w:hAnsi="Century Gothic"/>
          <w:lang w:val="es-CO"/>
        </w:rPr>
      </w:pPr>
      <w:r w:rsidRPr="0033117B">
        <w:rPr>
          <w:rFonts w:ascii="Century Gothic" w:hAnsi="Century Gothic"/>
          <w:lang w:val="es-CO"/>
        </w:rPr>
        <w:t>Informar a la Compañía aseguradora o garante cualquier modificación que altere las condiciones pactadas en el contrato inicial.</w:t>
      </w:r>
    </w:p>
    <w:p w:rsidR="00BF585A" w:rsidRPr="0033117B" w:rsidRDefault="00BF585A" w:rsidP="009F0DCB">
      <w:pPr>
        <w:pStyle w:val="Sinespaciado"/>
        <w:jc w:val="both"/>
        <w:rPr>
          <w:rFonts w:ascii="Century Gothic" w:hAnsi="Century Gothic"/>
          <w:lang w:val="es-CO"/>
        </w:rPr>
      </w:pPr>
    </w:p>
    <w:p w:rsidR="00030F43" w:rsidRPr="0033117B" w:rsidRDefault="00030F43" w:rsidP="009F0DCB">
      <w:pPr>
        <w:pStyle w:val="Sinespaciado"/>
        <w:jc w:val="both"/>
        <w:rPr>
          <w:rFonts w:ascii="Century Gothic" w:hAnsi="Century Gothic"/>
          <w:b/>
          <w:bCs/>
          <w:lang w:val="es-CO"/>
        </w:rPr>
      </w:pPr>
      <w:r w:rsidRPr="0033117B">
        <w:rPr>
          <w:rFonts w:ascii="Century Gothic" w:hAnsi="Century Gothic"/>
          <w:b/>
          <w:bCs/>
          <w:lang w:val="es-CO"/>
        </w:rPr>
        <w:t>15. FACULTADES DEL SUPERVISOR Y/O INTERVENTOR:</w:t>
      </w:r>
    </w:p>
    <w:p w:rsidR="00030F43" w:rsidRPr="0033117B" w:rsidRDefault="00030F43" w:rsidP="009F0DCB">
      <w:pPr>
        <w:pStyle w:val="Sinespaciado"/>
        <w:jc w:val="both"/>
        <w:rPr>
          <w:rFonts w:ascii="Century Gothic" w:hAnsi="Century Gothic"/>
          <w:lang w:val="es-CO"/>
        </w:rPr>
      </w:pPr>
    </w:p>
    <w:p w:rsidR="00030F43" w:rsidRPr="0033117B" w:rsidRDefault="00030F43" w:rsidP="009F0DCB">
      <w:pPr>
        <w:pStyle w:val="Sinespaciado"/>
        <w:jc w:val="both"/>
        <w:rPr>
          <w:rFonts w:ascii="Century Gothic" w:hAnsi="Century Gothic"/>
          <w:lang w:val="es-CO"/>
        </w:rPr>
      </w:pPr>
      <w:r w:rsidRPr="0033117B">
        <w:rPr>
          <w:rFonts w:ascii="Century Gothic" w:hAnsi="Century Gothic"/>
          <w:lang w:val="es-CO"/>
        </w:rPr>
        <w:t xml:space="preserve">Los interventores y supervisores están facultados para solicitar informes, aclaraciones y explicaciones sobre el desarrollo de la ejecución contractual y serán responsables por mantener informado al ordenador del gasto </w:t>
      </w:r>
      <w:r w:rsidR="00226DBF">
        <w:rPr>
          <w:rFonts w:ascii="Century Gothic" w:hAnsi="Century Gothic"/>
          <w:lang w:val="es-CO"/>
        </w:rPr>
        <w:t xml:space="preserve">o a su delegado </w:t>
      </w:r>
      <w:r w:rsidRPr="0033117B">
        <w:rPr>
          <w:rFonts w:ascii="Century Gothic" w:hAnsi="Century Gothic"/>
          <w:lang w:val="es-CO"/>
        </w:rPr>
        <w:t>de los hechos o circunstancias que puedan constituir actos de corrupción tipificados como conductas punibles, o que puedan poner o pongan en riesgo el cumplimiento del contrato, o cuando tal incumplimiento se presente.</w:t>
      </w:r>
    </w:p>
    <w:p w:rsidR="00030F43" w:rsidRDefault="00030F43" w:rsidP="009F0DCB">
      <w:pPr>
        <w:pStyle w:val="Sinespaciado"/>
        <w:jc w:val="both"/>
        <w:rPr>
          <w:rFonts w:ascii="Century Gothic" w:hAnsi="Century Gothic"/>
          <w:lang w:val="es-CO"/>
        </w:rPr>
      </w:pPr>
    </w:p>
    <w:p w:rsidR="00B87AF1" w:rsidRDefault="00B87AF1" w:rsidP="009F0DCB">
      <w:pPr>
        <w:pStyle w:val="Sinespaciado"/>
        <w:jc w:val="both"/>
        <w:rPr>
          <w:rFonts w:ascii="Century Gothic" w:hAnsi="Century Gothic"/>
          <w:lang w:val="es-CO"/>
        </w:rPr>
      </w:pPr>
    </w:p>
    <w:p w:rsidR="00030F43" w:rsidRPr="0033117B" w:rsidRDefault="00030F43" w:rsidP="009F0DCB">
      <w:pPr>
        <w:pStyle w:val="Sinespaciado"/>
        <w:jc w:val="both"/>
        <w:rPr>
          <w:rFonts w:ascii="Century Gothic" w:hAnsi="Century Gothic"/>
          <w:b/>
          <w:bCs/>
          <w:lang w:val="es-CO"/>
        </w:rPr>
      </w:pPr>
      <w:r w:rsidRPr="0033117B">
        <w:rPr>
          <w:rFonts w:ascii="Century Gothic" w:hAnsi="Century Gothic"/>
          <w:b/>
          <w:bCs/>
          <w:lang w:val="es-CO"/>
        </w:rPr>
        <w:t>16. RESPONSABILIDAD DEL SUPERVISOR Y/O INTERVENTOR</w:t>
      </w:r>
    </w:p>
    <w:p w:rsidR="00030F43" w:rsidRPr="0033117B" w:rsidRDefault="00030F43" w:rsidP="009F0DCB">
      <w:pPr>
        <w:pStyle w:val="Sinespaciado"/>
        <w:jc w:val="both"/>
        <w:rPr>
          <w:rFonts w:ascii="Century Gothic" w:hAnsi="Century Gothic"/>
          <w:lang w:val="es-CO"/>
        </w:rPr>
      </w:pPr>
    </w:p>
    <w:p w:rsidR="00030F43" w:rsidRPr="0033117B" w:rsidRDefault="00030F43" w:rsidP="009F0DCB">
      <w:pPr>
        <w:pStyle w:val="Sinespaciado"/>
        <w:jc w:val="both"/>
        <w:rPr>
          <w:rFonts w:ascii="Century Gothic" w:hAnsi="Century Gothic"/>
          <w:lang w:val="es-CO"/>
        </w:rPr>
      </w:pPr>
      <w:r w:rsidRPr="0033117B">
        <w:rPr>
          <w:rFonts w:ascii="Century Gothic" w:hAnsi="Century Gothic"/>
          <w:lang w:val="es-CO"/>
        </w:rPr>
        <w:t>El marco de actuación del supervisor/interventor debe ceñirse a diversos postulados legales, que denotan su responsabilidad.</w:t>
      </w:r>
    </w:p>
    <w:p w:rsidR="00030F43" w:rsidRPr="0033117B" w:rsidRDefault="00030F43" w:rsidP="009F0DCB">
      <w:pPr>
        <w:pStyle w:val="Sinespaciado"/>
        <w:jc w:val="both"/>
        <w:rPr>
          <w:rFonts w:ascii="Century Gothic" w:hAnsi="Century Gothic"/>
          <w:lang w:val="es-CO"/>
        </w:rPr>
      </w:pPr>
    </w:p>
    <w:p w:rsidR="00030F43" w:rsidRPr="0033117B" w:rsidRDefault="00030F43" w:rsidP="009F0DCB">
      <w:pPr>
        <w:pStyle w:val="Sinespaciado"/>
        <w:jc w:val="both"/>
        <w:rPr>
          <w:rFonts w:ascii="Century Gothic" w:hAnsi="Century Gothic"/>
          <w:lang w:val="es-CO"/>
        </w:rPr>
      </w:pPr>
      <w:r w:rsidRPr="0033117B">
        <w:rPr>
          <w:rFonts w:ascii="Century Gothic" w:hAnsi="Century Gothic"/>
          <w:lang w:val="es-CO"/>
        </w:rPr>
        <w:t xml:space="preserve">Los supervisores/Interventores responderán en materia penal, disciplinaria, fiscal y patrimonial, tanto por el cumplimiento de las obligaciones derivadas del contrato de </w:t>
      </w:r>
      <w:proofErr w:type="spellStart"/>
      <w:r w:rsidRPr="0033117B">
        <w:rPr>
          <w:rFonts w:ascii="Century Gothic" w:hAnsi="Century Gothic"/>
          <w:lang w:val="es-CO"/>
        </w:rPr>
        <w:t>interventoría</w:t>
      </w:r>
      <w:proofErr w:type="spellEnd"/>
      <w:r w:rsidRPr="0033117B">
        <w:rPr>
          <w:rFonts w:ascii="Century Gothic" w:hAnsi="Century Gothic"/>
          <w:lang w:val="es-CO"/>
        </w:rPr>
        <w:t xml:space="preserve">, como por los hechos u omisiones que les sean imputables y causen daño o perjuicio a las entidades, derivados de la celebración y ejecución de los contratos respecto de los cuales hayan ejercido o ejerzan las funciones de </w:t>
      </w:r>
      <w:proofErr w:type="spellStart"/>
      <w:r w:rsidRPr="0033117B">
        <w:rPr>
          <w:rFonts w:ascii="Century Gothic" w:hAnsi="Century Gothic"/>
          <w:lang w:val="es-CO"/>
        </w:rPr>
        <w:t>interventoría</w:t>
      </w:r>
      <w:proofErr w:type="spellEnd"/>
      <w:r w:rsidRPr="0033117B">
        <w:rPr>
          <w:rFonts w:ascii="Century Gothic" w:hAnsi="Century Gothic"/>
          <w:lang w:val="es-CO"/>
        </w:rPr>
        <w:t>.</w:t>
      </w:r>
    </w:p>
    <w:p w:rsidR="00030F43" w:rsidRPr="0033117B" w:rsidRDefault="00030F43" w:rsidP="009F0DCB">
      <w:pPr>
        <w:pStyle w:val="Sinespaciado"/>
        <w:jc w:val="both"/>
        <w:rPr>
          <w:rFonts w:ascii="Century Gothic" w:hAnsi="Century Gothic"/>
          <w:lang w:val="es-CO"/>
        </w:rPr>
      </w:pPr>
    </w:p>
    <w:p w:rsidR="00030F43" w:rsidRPr="0033117B" w:rsidRDefault="00030F43" w:rsidP="009F0DCB">
      <w:pPr>
        <w:pStyle w:val="Sinespaciado"/>
        <w:jc w:val="both"/>
        <w:rPr>
          <w:rFonts w:ascii="Century Gothic" w:hAnsi="Century Gothic"/>
          <w:b/>
          <w:bCs/>
          <w:lang w:val="es-CO"/>
        </w:rPr>
      </w:pPr>
      <w:r w:rsidRPr="0033117B">
        <w:rPr>
          <w:rFonts w:ascii="Century Gothic" w:hAnsi="Century Gothic"/>
          <w:b/>
          <w:bCs/>
          <w:lang w:val="es-CO"/>
        </w:rPr>
        <w:t>a. RESPONSABILIDAD PENAL</w:t>
      </w:r>
    </w:p>
    <w:p w:rsidR="00030F43" w:rsidRPr="0033117B" w:rsidRDefault="00030F43" w:rsidP="009F0DCB">
      <w:pPr>
        <w:pStyle w:val="Sinespaciado"/>
        <w:jc w:val="both"/>
        <w:rPr>
          <w:rFonts w:ascii="Century Gothic" w:hAnsi="Century Gothic"/>
          <w:lang w:val="es-CO"/>
        </w:rPr>
      </w:pPr>
    </w:p>
    <w:p w:rsidR="00030F43" w:rsidRPr="0033117B" w:rsidRDefault="00030F43" w:rsidP="009F0DCB">
      <w:pPr>
        <w:pStyle w:val="Sinespaciado"/>
        <w:jc w:val="both"/>
        <w:rPr>
          <w:rFonts w:ascii="Century Gothic" w:hAnsi="Century Gothic"/>
          <w:lang w:val="es-CO"/>
        </w:rPr>
      </w:pPr>
      <w:r w:rsidRPr="0033117B">
        <w:rPr>
          <w:rFonts w:ascii="Century Gothic" w:hAnsi="Century Gothic"/>
          <w:lang w:val="es-CO"/>
        </w:rPr>
        <w:t>El Código Penal Colombiano (Ley 599 de 2000) consagra varias conductas, referidas al régimen contractual, que entrañan sanciones de carácter penal, estableciendo en el CAPITULO CUARTO los delitos relacionados con</w:t>
      </w:r>
      <w:r w:rsidRPr="0033117B">
        <w:rPr>
          <w:rFonts w:ascii="Century Gothic" w:hAnsi="Century Gothic"/>
          <w:b/>
          <w:bCs/>
          <w:lang w:val="es-CO"/>
        </w:rPr>
        <w:t xml:space="preserve"> la</w:t>
      </w:r>
      <w:r w:rsidRPr="0033117B">
        <w:rPr>
          <w:rFonts w:ascii="Century Gothic" w:hAnsi="Century Gothic"/>
          <w:lang w:val="es-CO"/>
        </w:rPr>
        <w:t xml:space="preserve"> </w:t>
      </w:r>
      <w:r w:rsidRPr="0033117B">
        <w:rPr>
          <w:rFonts w:ascii="Century Gothic" w:hAnsi="Century Gothic"/>
          <w:b/>
          <w:bCs/>
          <w:lang w:val="es-CO"/>
        </w:rPr>
        <w:t>celebración indebida de contratos,</w:t>
      </w:r>
      <w:r w:rsidRPr="0033117B">
        <w:rPr>
          <w:rFonts w:ascii="Century Gothic" w:hAnsi="Century Gothic"/>
          <w:lang w:val="es-CO"/>
        </w:rPr>
        <w:t xml:space="preserve"> estos son:</w:t>
      </w:r>
    </w:p>
    <w:p w:rsidR="00030F43" w:rsidRPr="0033117B" w:rsidRDefault="00030F43" w:rsidP="009F0DCB">
      <w:pPr>
        <w:pStyle w:val="Sinespaciado"/>
        <w:jc w:val="both"/>
        <w:rPr>
          <w:rFonts w:ascii="Century Gothic" w:hAnsi="Century Gothic"/>
          <w:lang w:val="es-CO"/>
        </w:rPr>
      </w:pPr>
    </w:p>
    <w:p w:rsidR="00030F43" w:rsidRPr="00C26A41" w:rsidRDefault="00030F43" w:rsidP="009F0DCB">
      <w:pPr>
        <w:pStyle w:val="Sinespaciado"/>
        <w:jc w:val="both"/>
        <w:rPr>
          <w:rFonts w:ascii="Century Gothic" w:hAnsi="Century Gothic"/>
          <w:b/>
          <w:bCs/>
          <w:i/>
          <w:iCs/>
          <w:lang w:val="es-CO"/>
        </w:rPr>
      </w:pPr>
      <w:r w:rsidRPr="0033117B">
        <w:rPr>
          <w:rFonts w:ascii="Century Gothic" w:hAnsi="Century Gothic"/>
          <w:b/>
          <w:bCs/>
          <w:i/>
          <w:iCs/>
          <w:lang w:val="es-CO"/>
        </w:rPr>
        <w:t>Violación del régimen legal o constitucional de inhabilidades e incompatibilidades</w:t>
      </w:r>
      <w:r w:rsidRPr="0033117B">
        <w:rPr>
          <w:rFonts w:ascii="Century Gothic" w:hAnsi="Century Gothic"/>
          <w:lang w:val="es-CO"/>
        </w:rPr>
        <w:t>. El servidor público que en ejercicio de sus funciones</w:t>
      </w:r>
      <w:r w:rsidRPr="0033117B">
        <w:rPr>
          <w:rFonts w:ascii="Century Gothic" w:hAnsi="Century Gothic"/>
          <w:b/>
          <w:bCs/>
          <w:i/>
          <w:iCs/>
          <w:lang w:val="es-CO"/>
        </w:rPr>
        <w:t xml:space="preserve"> </w:t>
      </w:r>
      <w:r w:rsidRPr="0033117B">
        <w:rPr>
          <w:rFonts w:ascii="Century Gothic" w:hAnsi="Century Gothic"/>
          <w:lang w:val="es-CO"/>
        </w:rPr>
        <w:t>intervenga en la tramitación, aprobación o celebración de un contrato con</w:t>
      </w:r>
      <w:r w:rsidRPr="0033117B">
        <w:rPr>
          <w:rFonts w:ascii="Century Gothic" w:hAnsi="Century Gothic"/>
          <w:b/>
          <w:bCs/>
          <w:i/>
          <w:iCs/>
          <w:lang w:val="es-CO"/>
        </w:rPr>
        <w:t xml:space="preserve"> </w:t>
      </w:r>
      <w:r w:rsidRPr="0033117B">
        <w:rPr>
          <w:rFonts w:ascii="Century Gothic" w:hAnsi="Century Gothic"/>
          <w:lang w:val="es-CO"/>
        </w:rPr>
        <w:t>violación al régimen legal o a lo dispuesto en normas constitucionales, sobre o incompatibilidades, incurrirá en prisión de cuatro (4) a doce (12) años, multa de cincuenta (50) a doscientos (200) salarios mínimos legales mensuales vigentes, e inhabilitación para el ejercicio de derechos y funciones públicas de cinco (5) a doce (12) años. (Art. 408 del Código Penal</w:t>
      </w:r>
      <w:hyperlink r:id="rId8" w:anchor="33" w:history="1">
        <w:r w:rsidRPr="0033117B">
          <w:rPr>
            <w:rStyle w:val="Hipervnculo"/>
            <w:rFonts w:ascii="Century Gothic" w:hAnsi="Century Gothic"/>
            <w:lang w:val="es-CO"/>
          </w:rPr>
          <w:t xml:space="preserve"> modificado</w:t>
        </w:r>
      </w:hyperlink>
      <w:r w:rsidR="00C26A41">
        <w:rPr>
          <w:rFonts w:ascii="Century Gothic" w:hAnsi="Century Gothic"/>
          <w:b/>
          <w:bCs/>
          <w:i/>
          <w:iCs/>
          <w:lang w:val="es-CO"/>
        </w:rPr>
        <w:t xml:space="preserve"> </w:t>
      </w:r>
      <w:hyperlink r:id="rId9" w:anchor="33" w:history="1">
        <w:r w:rsidRPr="0033117B">
          <w:rPr>
            <w:rStyle w:val="Hipervnculo"/>
            <w:rFonts w:ascii="Century Gothic" w:hAnsi="Century Gothic"/>
            <w:lang w:val="es-CO"/>
          </w:rPr>
          <w:t>por</w:t>
        </w:r>
      </w:hyperlink>
      <w:hyperlink r:id="rId10" w:anchor="33" w:history="1">
        <w:r w:rsidRPr="0033117B">
          <w:rPr>
            <w:rStyle w:val="Hipervnculo"/>
            <w:rFonts w:ascii="Century Gothic" w:hAnsi="Century Gothic"/>
            <w:lang w:val="es-CO"/>
          </w:rPr>
          <w:t xml:space="preserve"> el</w:t>
        </w:r>
      </w:hyperlink>
      <w:hyperlink r:id="rId11" w:anchor="33" w:history="1">
        <w:r w:rsidRPr="0033117B">
          <w:rPr>
            <w:rStyle w:val="Hipervnculo"/>
            <w:rFonts w:ascii="Century Gothic" w:hAnsi="Century Gothic"/>
            <w:lang w:val="es-CO"/>
          </w:rPr>
          <w:t xml:space="preserve"> artículo</w:t>
        </w:r>
      </w:hyperlink>
      <w:hyperlink r:id="rId12" w:anchor="33" w:history="1">
        <w:r w:rsidRPr="0033117B">
          <w:rPr>
            <w:rStyle w:val="Hipervnculo"/>
            <w:rFonts w:ascii="Century Gothic" w:hAnsi="Century Gothic"/>
            <w:lang w:val="es-CO"/>
          </w:rPr>
          <w:t xml:space="preserve"> 33</w:t>
        </w:r>
      </w:hyperlink>
      <w:hyperlink r:id="rId13" w:anchor="33" w:history="1">
        <w:r w:rsidRPr="0033117B">
          <w:rPr>
            <w:rStyle w:val="Hipervnculo"/>
            <w:rFonts w:ascii="Century Gothic" w:hAnsi="Century Gothic"/>
            <w:lang w:val="es-CO"/>
          </w:rPr>
          <w:t xml:space="preserve"> de</w:t>
        </w:r>
      </w:hyperlink>
      <w:hyperlink r:id="rId14" w:anchor="33" w:history="1">
        <w:r w:rsidRPr="0033117B">
          <w:rPr>
            <w:rStyle w:val="Hipervnculo"/>
            <w:rFonts w:ascii="Century Gothic" w:hAnsi="Century Gothic"/>
            <w:lang w:val="es-CO"/>
          </w:rPr>
          <w:t xml:space="preserve"> la</w:t>
        </w:r>
      </w:hyperlink>
      <w:hyperlink r:id="rId15" w:anchor="33" w:history="1">
        <w:r w:rsidRPr="0033117B">
          <w:rPr>
            <w:rStyle w:val="Hipervnculo"/>
            <w:rFonts w:ascii="Century Gothic" w:hAnsi="Century Gothic"/>
            <w:lang w:val="es-CO"/>
          </w:rPr>
          <w:t xml:space="preserve"> Ley</w:t>
        </w:r>
      </w:hyperlink>
      <w:hyperlink r:id="rId16" w:anchor="33" w:history="1">
        <w:r w:rsidRPr="0033117B">
          <w:rPr>
            <w:rStyle w:val="Hipervnculo"/>
            <w:rFonts w:ascii="Century Gothic" w:hAnsi="Century Gothic"/>
            <w:lang w:val="es-CO"/>
          </w:rPr>
          <w:t xml:space="preserve"> 1474</w:t>
        </w:r>
      </w:hyperlink>
      <w:hyperlink r:id="rId17" w:anchor="33" w:history="1">
        <w:r w:rsidRPr="0033117B">
          <w:rPr>
            <w:rStyle w:val="Hipervnculo"/>
            <w:rFonts w:ascii="Century Gothic" w:hAnsi="Century Gothic"/>
            <w:lang w:val="es-CO"/>
          </w:rPr>
          <w:t xml:space="preserve"> de</w:t>
        </w:r>
      </w:hyperlink>
      <w:r w:rsidRPr="0033117B">
        <w:rPr>
          <w:rFonts w:ascii="Century Gothic" w:hAnsi="Century Gothic"/>
          <w:lang w:val="es-CO"/>
        </w:rPr>
        <w:t xml:space="preserve"> 2011).</w:t>
      </w:r>
    </w:p>
    <w:p w:rsidR="00030F43" w:rsidRPr="0033117B" w:rsidRDefault="00030F43" w:rsidP="009F0DCB">
      <w:pPr>
        <w:pStyle w:val="Sinespaciado"/>
        <w:jc w:val="both"/>
        <w:rPr>
          <w:rFonts w:ascii="Century Gothic" w:hAnsi="Century Gothic"/>
          <w:lang w:val="es-CO"/>
        </w:rPr>
      </w:pPr>
    </w:p>
    <w:p w:rsidR="00030F43" w:rsidRPr="0033117B" w:rsidRDefault="00030F43" w:rsidP="009F0DCB">
      <w:pPr>
        <w:pStyle w:val="Sinespaciado"/>
        <w:jc w:val="both"/>
        <w:rPr>
          <w:rFonts w:ascii="Century Gothic" w:hAnsi="Century Gothic"/>
          <w:lang w:val="es-CO"/>
        </w:rPr>
      </w:pPr>
      <w:r w:rsidRPr="0033117B">
        <w:rPr>
          <w:rFonts w:ascii="Century Gothic" w:hAnsi="Century Gothic"/>
          <w:b/>
          <w:bCs/>
          <w:i/>
          <w:iCs/>
          <w:lang w:val="es-CO"/>
        </w:rPr>
        <w:t>Interés indebido en la celebración de contratos</w:t>
      </w:r>
      <w:r w:rsidRPr="0033117B">
        <w:rPr>
          <w:rFonts w:ascii="Century Gothic" w:hAnsi="Century Gothic"/>
          <w:b/>
          <w:bCs/>
          <w:lang w:val="es-CO"/>
        </w:rPr>
        <w:t>.</w:t>
      </w:r>
      <w:r w:rsidRPr="0033117B">
        <w:rPr>
          <w:rFonts w:ascii="Century Gothic" w:hAnsi="Century Gothic"/>
          <w:lang w:val="es-CO"/>
        </w:rPr>
        <w:t xml:space="preserve"> El servidor público que se interese en provecho propio o de un tercero, en cualquier clase de contrato u operación en que deba intervenir por razón de su cargo o de sus funciones, incurrirá en prisión de cuatro (4) a doce (12) años, multa de cincuenta (50) a doscientos (200) salarios mínimos legales mensuales vigentes, e inhabilitación para el ejercicio de derechos y funciones públicas de cinco (5) a doce (12) años. (Artículo 409 del Código Penal</w:t>
      </w:r>
      <w:hyperlink r:id="rId18" w:anchor="33" w:history="1">
        <w:r w:rsidRPr="0033117B">
          <w:rPr>
            <w:rStyle w:val="Hipervnculo"/>
            <w:rFonts w:ascii="Century Gothic" w:hAnsi="Century Gothic"/>
            <w:lang w:val="es-CO"/>
          </w:rPr>
          <w:t xml:space="preserve"> modificado</w:t>
        </w:r>
      </w:hyperlink>
      <w:hyperlink r:id="rId19" w:anchor="33" w:history="1">
        <w:r w:rsidRPr="0033117B">
          <w:rPr>
            <w:rStyle w:val="Hipervnculo"/>
            <w:rFonts w:ascii="Century Gothic" w:hAnsi="Century Gothic"/>
            <w:lang w:val="es-CO"/>
          </w:rPr>
          <w:t xml:space="preserve"> por</w:t>
        </w:r>
      </w:hyperlink>
      <w:hyperlink r:id="rId20" w:anchor="33" w:history="1">
        <w:r w:rsidRPr="0033117B">
          <w:rPr>
            <w:rStyle w:val="Hipervnculo"/>
            <w:rFonts w:ascii="Century Gothic" w:hAnsi="Century Gothic"/>
            <w:lang w:val="es-CO"/>
          </w:rPr>
          <w:t xml:space="preserve"> el</w:t>
        </w:r>
      </w:hyperlink>
      <w:hyperlink r:id="rId21" w:anchor="33" w:history="1">
        <w:r w:rsidRPr="0033117B">
          <w:rPr>
            <w:rStyle w:val="Hipervnculo"/>
            <w:rFonts w:ascii="Century Gothic" w:hAnsi="Century Gothic"/>
            <w:lang w:val="es-CO"/>
          </w:rPr>
          <w:t xml:space="preserve"> artículo</w:t>
        </w:r>
      </w:hyperlink>
      <w:hyperlink r:id="rId22" w:anchor="33" w:history="1">
        <w:r w:rsidRPr="0033117B">
          <w:rPr>
            <w:rStyle w:val="Hipervnculo"/>
            <w:rFonts w:ascii="Century Gothic" w:hAnsi="Century Gothic"/>
            <w:lang w:val="es-CO"/>
          </w:rPr>
          <w:t xml:space="preserve"> 33</w:t>
        </w:r>
      </w:hyperlink>
      <w:hyperlink r:id="rId23" w:anchor="33" w:history="1">
        <w:r w:rsidRPr="0033117B">
          <w:rPr>
            <w:rStyle w:val="Hipervnculo"/>
            <w:rFonts w:ascii="Century Gothic" w:hAnsi="Century Gothic"/>
            <w:lang w:val="es-CO"/>
          </w:rPr>
          <w:t xml:space="preserve"> de</w:t>
        </w:r>
      </w:hyperlink>
      <w:hyperlink r:id="rId24" w:anchor="33" w:history="1">
        <w:r w:rsidRPr="0033117B">
          <w:rPr>
            <w:rStyle w:val="Hipervnculo"/>
            <w:rFonts w:ascii="Century Gothic" w:hAnsi="Century Gothic"/>
            <w:lang w:val="es-CO"/>
          </w:rPr>
          <w:t xml:space="preserve"> la</w:t>
        </w:r>
      </w:hyperlink>
      <w:hyperlink r:id="rId25" w:anchor="33" w:history="1">
        <w:r w:rsidRPr="0033117B">
          <w:rPr>
            <w:rStyle w:val="Hipervnculo"/>
            <w:rFonts w:ascii="Century Gothic" w:hAnsi="Century Gothic"/>
            <w:lang w:val="es-CO"/>
          </w:rPr>
          <w:t xml:space="preserve"> Ley</w:t>
        </w:r>
      </w:hyperlink>
      <w:r w:rsidRPr="0033117B">
        <w:rPr>
          <w:rFonts w:ascii="Century Gothic" w:hAnsi="Century Gothic"/>
          <w:lang w:val="es-CO"/>
        </w:rPr>
        <w:t xml:space="preserve"> </w:t>
      </w:r>
      <w:hyperlink r:id="rId26" w:anchor="33" w:history="1">
        <w:r w:rsidRPr="0033117B">
          <w:rPr>
            <w:rStyle w:val="Hipervnculo"/>
            <w:rFonts w:ascii="Century Gothic" w:hAnsi="Century Gothic"/>
            <w:lang w:val="es-CO"/>
          </w:rPr>
          <w:t>1474</w:t>
        </w:r>
      </w:hyperlink>
      <w:hyperlink r:id="rId27" w:anchor="33" w:history="1">
        <w:r w:rsidRPr="0033117B">
          <w:rPr>
            <w:rStyle w:val="Hipervnculo"/>
            <w:rFonts w:ascii="Century Gothic" w:hAnsi="Century Gothic"/>
            <w:lang w:val="es-CO"/>
          </w:rPr>
          <w:t xml:space="preserve"> de</w:t>
        </w:r>
      </w:hyperlink>
      <w:r w:rsidRPr="0033117B">
        <w:rPr>
          <w:rFonts w:ascii="Century Gothic" w:hAnsi="Century Gothic"/>
          <w:lang w:val="es-CO"/>
        </w:rPr>
        <w:t xml:space="preserve"> 2011).</w:t>
      </w:r>
    </w:p>
    <w:p w:rsidR="00030F43" w:rsidRPr="0033117B" w:rsidRDefault="00030F43" w:rsidP="009F0DCB">
      <w:pPr>
        <w:pStyle w:val="Sinespaciado"/>
        <w:jc w:val="both"/>
        <w:rPr>
          <w:rFonts w:ascii="Century Gothic" w:hAnsi="Century Gothic"/>
          <w:lang w:val="es-CO"/>
        </w:rPr>
      </w:pPr>
    </w:p>
    <w:p w:rsidR="00030F43" w:rsidRPr="0033117B" w:rsidRDefault="00030F43" w:rsidP="009F0DCB">
      <w:pPr>
        <w:pStyle w:val="Sinespaciado"/>
        <w:jc w:val="both"/>
        <w:rPr>
          <w:rFonts w:ascii="Century Gothic" w:hAnsi="Century Gothic"/>
          <w:lang w:val="es-CO"/>
        </w:rPr>
      </w:pPr>
      <w:r w:rsidRPr="0033117B">
        <w:rPr>
          <w:rFonts w:ascii="Century Gothic" w:hAnsi="Century Gothic"/>
          <w:b/>
          <w:bCs/>
          <w:i/>
          <w:iCs/>
          <w:lang w:val="es-CO"/>
        </w:rPr>
        <w:t>Contrato sin cumplimiento de requisitos legales</w:t>
      </w:r>
      <w:r w:rsidRPr="0033117B">
        <w:rPr>
          <w:rFonts w:ascii="Century Gothic" w:hAnsi="Century Gothic"/>
          <w:lang w:val="es-CO"/>
        </w:rPr>
        <w:t>. El servidor público que por razón del ejercicio de sus funciones tramite contrato sin observancia de los requisitos legales esenciales o lo celebre o liquide sin verificar el cumplimiento de los mismos, incurrirá en prisión de cuatro (4) a doce (12) años, multa de cincuenta (50) a doscientos (200) salarios mínimos legales mensuales vigentes, e inhabilitación para el ejercicio de derechos y funciones públicas de cinco (5) a doce (12) años. (Artículo 410 del Código Penal</w:t>
      </w:r>
      <w:hyperlink r:id="rId28" w:anchor="33" w:history="1">
        <w:r w:rsidRPr="0033117B">
          <w:rPr>
            <w:rStyle w:val="Hipervnculo"/>
            <w:rFonts w:ascii="Century Gothic" w:hAnsi="Century Gothic"/>
            <w:lang w:val="es-CO"/>
          </w:rPr>
          <w:t xml:space="preserve"> modificado</w:t>
        </w:r>
      </w:hyperlink>
      <w:hyperlink r:id="rId29" w:anchor="33" w:history="1">
        <w:r w:rsidRPr="0033117B">
          <w:rPr>
            <w:rStyle w:val="Hipervnculo"/>
            <w:rFonts w:ascii="Century Gothic" w:hAnsi="Century Gothic"/>
            <w:lang w:val="es-CO"/>
          </w:rPr>
          <w:t xml:space="preserve"> por</w:t>
        </w:r>
      </w:hyperlink>
      <w:hyperlink r:id="rId30" w:anchor="33" w:history="1">
        <w:r w:rsidRPr="0033117B">
          <w:rPr>
            <w:rStyle w:val="Hipervnculo"/>
            <w:rFonts w:ascii="Century Gothic" w:hAnsi="Century Gothic"/>
            <w:lang w:val="es-CO"/>
          </w:rPr>
          <w:t xml:space="preserve"> el</w:t>
        </w:r>
      </w:hyperlink>
      <w:r w:rsidRPr="0033117B">
        <w:rPr>
          <w:rFonts w:ascii="Century Gothic" w:hAnsi="Century Gothic"/>
          <w:lang w:val="es-CO"/>
        </w:rPr>
        <w:t xml:space="preserve"> </w:t>
      </w:r>
      <w:hyperlink r:id="rId31" w:anchor="33" w:history="1">
        <w:r w:rsidRPr="0033117B">
          <w:rPr>
            <w:rStyle w:val="Hipervnculo"/>
            <w:rFonts w:ascii="Century Gothic" w:hAnsi="Century Gothic"/>
            <w:lang w:val="es-CO"/>
          </w:rPr>
          <w:t>artículo</w:t>
        </w:r>
      </w:hyperlink>
      <w:hyperlink r:id="rId32" w:anchor="33" w:history="1">
        <w:r w:rsidRPr="0033117B">
          <w:rPr>
            <w:rStyle w:val="Hipervnculo"/>
            <w:rFonts w:ascii="Century Gothic" w:hAnsi="Century Gothic"/>
            <w:lang w:val="es-CO"/>
          </w:rPr>
          <w:t xml:space="preserve"> 33</w:t>
        </w:r>
      </w:hyperlink>
      <w:hyperlink r:id="rId33" w:anchor="33" w:history="1">
        <w:r w:rsidRPr="0033117B">
          <w:rPr>
            <w:rStyle w:val="Hipervnculo"/>
            <w:rFonts w:ascii="Century Gothic" w:hAnsi="Century Gothic"/>
            <w:lang w:val="es-CO"/>
          </w:rPr>
          <w:t xml:space="preserve"> de</w:t>
        </w:r>
      </w:hyperlink>
      <w:hyperlink r:id="rId34" w:anchor="33" w:history="1">
        <w:r w:rsidRPr="0033117B">
          <w:rPr>
            <w:rStyle w:val="Hipervnculo"/>
            <w:rFonts w:ascii="Century Gothic" w:hAnsi="Century Gothic"/>
            <w:lang w:val="es-CO"/>
          </w:rPr>
          <w:t xml:space="preserve"> la</w:t>
        </w:r>
      </w:hyperlink>
      <w:hyperlink r:id="rId35" w:anchor="33" w:history="1">
        <w:r w:rsidRPr="0033117B">
          <w:rPr>
            <w:rStyle w:val="Hipervnculo"/>
            <w:rFonts w:ascii="Century Gothic" w:hAnsi="Century Gothic"/>
            <w:lang w:val="es-CO"/>
          </w:rPr>
          <w:t xml:space="preserve"> Ley</w:t>
        </w:r>
      </w:hyperlink>
      <w:hyperlink r:id="rId36" w:anchor="33" w:history="1">
        <w:r w:rsidRPr="0033117B">
          <w:rPr>
            <w:rStyle w:val="Hipervnculo"/>
            <w:rFonts w:ascii="Century Gothic" w:hAnsi="Century Gothic"/>
            <w:lang w:val="es-CO"/>
          </w:rPr>
          <w:t xml:space="preserve"> 1474</w:t>
        </w:r>
      </w:hyperlink>
      <w:hyperlink r:id="rId37" w:anchor="33" w:history="1">
        <w:r w:rsidRPr="0033117B">
          <w:rPr>
            <w:rStyle w:val="Hipervnculo"/>
            <w:rFonts w:ascii="Century Gothic" w:hAnsi="Century Gothic"/>
            <w:lang w:val="es-CO"/>
          </w:rPr>
          <w:t xml:space="preserve"> de</w:t>
        </w:r>
      </w:hyperlink>
      <w:hyperlink r:id="rId38" w:anchor="33" w:history="1">
        <w:r w:rsidRPr="0033117B">
          <w:rPr>
            <w:rStyle w:val="Hipervnculo"/>
            <w:rFonts w:ascii="Century Gothic" w:hAnsi="Century Gothic"/>
            <w:lang w:val="es-CO"/>
          </w:rPr>
          <w:t xml:space="preserve"> 2011</w:t>
        </w:r>
      </w:hyperlink>
      <w:r w:rsidRPr="0033117B">
        <w:rPr>
          <w:rFonts w:ascii="Century Gothic" w:hAnsi="Century Gothic"/>
          <w:b/>
          <w:bCs/>
          <w:lang w:val="es-CO"/>
        </w:rPr>
        <w:t>).</w:t>
      </w:r>
    </w:p>
    <w:p w:rsidR="00030F43" w:rsidRPr="0033117B" w:rsidRDefault="00030F43" w:rsidP="009F0DCB">
      <w:pPr>
        <w:pStyle w:val="Sinespaciado"/>
        <w:jc w:val="both"/>
        <w:rPr>
          <w:rFonts w:ascii="Century Gothic" w:hAnsi="Century Gothic"/>
          <w:lang w:val="es-CO"/>
        </w:rPr>
      </w:pPr>
    </w:p>
    <w:p w:rsidR="00E708E8" w:rsidRPr="0033117B" w:rsidRDefault="00E708E8" w:rsidP="009F0DCB">
      <w:pPr>
        <w:pStyle w:val="Sinespaciado"/>
        <w:jc w:val="both"/>
        <w:rPr>
          <w:rFonts w:ascii="Century Gothic" w:hAnsi="Century Gothic"/>
          <w:lang w:val="es-CO"/>
        </w:rPr>
      </w:pPr>
      <w:r w:rsidRPr="0033117B">
        <w:rPr>
          <w:rFonts w:ascii="Century Gothic" w:hAnsi="Century Gothic"/>
          <w:b/>
          <w:bCs/>
          <w:i/>
          <w:iCs/>
          <w:lang w:val="es-CO"/>
        </w:rPr>
        <w:t>Acuerdos Restrictivos de la Competencia</w:t>
      </w:r>
      <w:r w:rsidRPr="0033117B">
        <w:rPr>
          <w:rFonts w:ascii="Century Gothic" w:hAnsi="Century Gothic"/>
          <w:i/>
          <w:iCs/>
          <w:lang w:val="es-CO"/>
        </w:rPr>
        <w:t xml:space="preserve">: </w:t>
      </w:r>
      <w:r w:rsidRPr="0033117B">
        <w:rPr>
          <w:rFonts w:ascii="Century Gothic" w:hAnsi="Century Gothic"/>
          <w:lang w:val="es-CO"/>
        </w:rPr>
        <w:t>El que en un proceso de</w:t>
      </w:r>
      <w:r w:rsidRPr="0033117B">
        <w:rPr>
          <w:rFonts w:ascii="Arial" w:hAnsi="Arial" w:cs="Arial"/>
          <w:color w:val="000000"/>
          <w:sz w:val="24"/>
          <w:szCs w:val="24"/>
          <w:lang w:val="es-CO"/>
        </w:rPr>
        <w:t xml:space="preserve"> </w:t>
      </w:r>
      <w:r w:rsidRPr="0033117B">
        <w:rPr>
          <w:rFonts w:ascii="Century Gothic" w:hAnsi="Century Gothic"/>
          <w:lang w:val="es-CO"/>
        </w:rPr>
        <w:t>licitación pública, subasta pública, selección abreviada o concurso se concertare con otro con el fin de alterar ilícitamente el procedimiento contractual, incurrirá en prisión de seis (6) a doce (12) años y multa de doscien</w:t>
      </w:r>
      <w:r w:rsidR="00C26A41">
        <w:rPr>
          <w:rFonts w:ascii="Century Gothic" w:hAnsi="Century Gothic"/>
          <w:lang w:val="es-CO"/>
        </w:rPr>
        <w:t>tos (200) a mil (1000) salario</w:t>
      </w:r>
      <w:r w:rsidRPr="0033117B">
        <w:rPr>
          <w:rFonts w:ascii="Century Gothic" w:hAnsi="Century Gothic"/>
          <w:lang w:val="es-CO"/>
        </w:rPr>
        <w:t>s mínimos legales mensuales vigentes e inhabilidad para contratar con entidades estatales por ocho (8) años. (Artículo 410 A. adic</w:t>
      </w:r>
      <w:r w:rsidR="000B5D00" w:rsidRPr="0033117B">
        <w:rPr>
          <w:rFonts w:ascii="Century Gothic" w:hAnsi="Century Gothic"/>
          <w:lang w:val="es-CO"/>
        </w:rPr>
        <w:t xml:space="preserve">ionado por el Art. 27 de la Ley </w:t>
      </w:r>
      <w:r w:rsidRPr="0033117B">
        <w:rPr>
          <w:rFonts w:ascii="Century Gothic" w:hAnsi="Century Gothic"/>
          <w:lang w:val="es-CO"/>
        </w:rPr>
        <w:t>1474 de 2011).</w:t>
      </w:r>
    </w:p>
    <w:p w:rsidR="00E708E8" w:rsidRPr="0033117B" w:rsidRDefault="00E708E8" w:rsidP="009F0DCB">
      <w:pPr>
        <w:pStyle w:val="Sinespaciado"/>
        <w:jc w:val="both"/>
        <w:rPr>
          <w:rFonts w:ascii="Century Gothic" w:hAnsi="Century Gothic"/>
          <w:i/>
          <w:iCs/>
          <w:lang w:val="es-CO"/>
        </w:rPr>
      </w:pPr>
    </w:p>
    <w:p w:rsidR="000B5D00" w:rsidRPr="0033117B" w:rsidRDefault="000B5D00" w:rsidP="009F0DCB">
      <w:pPr>
        <w:pStyle w:val="Sinespaciado"/>
        <w:jc w:val="both"/>
        <w:rPr>
          <w:rFonts w:ascii="Century Gothic" w:hAnsi="Century Gothic"/>
          <w:b/>
          <w:bCs/>
          <w:lang w:val="es-CO"/>
        </w:rPr>
      </w:pPr>
      <w:r w:rsidRPr="0033117B">
        <w:rPr>
          <w:rFonts w:ascii="Century Gothic" w:hAnsi="Century Gothic"/>
          <w:lang w:val="es-CO"/>
        </w:rPr>
        <w:t>Así mismo, el Código Penal Colombiano, establece el CAPITULO QUINTO</w:t>
      </w:r>
      <w:r w:rsidRPr="0033117B">
        <w:rPr>
          <w:rFonts w:ascii="Century Gothic" w:hAnsi="Century Gothic"/>
          <w:b/>
          <w:bCs/>
          <w:lang w:val="es-CO"/>
        </w:rPr>
        <w:t xml:space="preserve">, </w:t>
      </w:r>
      <w:r w:rsidRPr="0033117B">
        <w:rPr>
          <w:rFonts w:ascii="Century Gothic" w:hAnsi="Century Gothic"/>
          <w:lang w:val="es-CO"/>
        </w:rPr>
        <w:t>otro delito en el que pueden incurrir los servidores públicos en general, y los</w:t>
      </w:r>
      <w:r w:rsidRPr="0033117B">
        <w:rPr>
          <w:rFonts w:ascii="Century Gothic" w:hAnsi="Century Gothic"/>
          <w:b/>
          <w:bCs/>
          <w:lang w:val="es-CO"/>
        </w:rPr>
        <w:t xml:space="preserve"> </w:t>
      </w:r>
      <w:r w:rsidRPr="0033117B">
        <w:rPr>
          <w:rFonts w:ascii="Century Gothic" w:hAnsi="Century Gothic"/>
          <w:lang w:val="es-CO"/>
        </w:rPr>
        <w:t>supervisores y/o interventores en particular, este es, el denominado</w:t>
      </w:r>
      <w:r w:rsidRPr="0033117B">
        <w:rPr>
          <w:rFonts w:ascii="Century Gothic" w:hAnsi="Century Gothic"/>
          <w:b/>
          <w:bCs/>
          <w:lang w:val="es-CO"/>
        </w:rPr>
        <w:t xml:space="preserve"> tráfico de influencias.</w:t>
      </w:r>
    </w:p>
    <w:p w:rsidR="00BF585A" w:rsidRPr="0033117B" w:rsidRDefault="00BF585A" w:rsidP="009F0DCB">
      <w:pPr>
        <w:pStyle w:val="Sinespaciado"/>
        <w:jc w:val="both"/>
        <w:rPr>
          <w:rFonts w:ascii="Century Gothic" w:hAnsi="Century Gothic"/>
          <w:lang w:val="es-CO"/>
        </w:rPr>
      </w:pPr>
    </w:p>
    <w:p w:rsidR="00CB79E4" w:rsidRPr="0033117B" w:rsidRDefault="00CB79E4" w:rsidP="009F0DCB">
      <w:pPr>
        <w:pStyle w:val="Sinespaciado"/>
        <w:jc w:val="both"/>
        <w:rPr>
          <w:rFonts w:ascii="Century Gothic" w:hAnsi="Century Gothic"/>
          <w:lang w:val="es-CO"/>
        </w:rPr>
      </w:pPr>
      <w:r w:rsidRPr="0033117B">
        <w:rPr>
          <w:rFonts w:ascii="Century Gothic" w:hAnsi="Century Gothic"/>
          <w:b/>
          <w:bCs/>
          <w:i/>
          <w:iCs/>
          <w:lang w:val="es-CO"/>
        </w:rPr>
        <w:t>Tráfico de influencias de servidor público</w:t>
      </w:r>
      <w:r w:rsidRPr="0033117B">
        <w:rPr>
          <w:rFonts w:ascii="Century Gothic" w:hAnsi="Century Gothic"/>
          <w:lang w:val="es-CO"/>
        </w:rPr>
        <w:t>. El servidor público que utilice</w:t>
      </w:r>
      <w:r w:rsidRPr="0033117B">
        <w:rPr>
          <w:rFonts w:ascii="Arial" w:hAnsi="Arial" w:cs="Arial"/>
          <w:color w:val="000000"/>
          <w:sz w:val="24"/>
          <w:szCs w:val="24"/>
          <w:lang w:val="es-CO"/>
        </w:rPr>
        <w:t xml:space="preserve"> </w:t>
      </w:r>
      <w:r w:rsidRPr="0033117B">
        <w:rPr>
          <w:rFonts w:ascii="Century Gothic" w:hAnsi="Century Gothic"/>
          <w:lang w:val="es-CO"/>
        </w:rPr>
        <w:t>indebidamente, en provecho propio o de un tercero, influencias derivadas del ejercicio del cargo o de la función, con el fin de obtener cualquier beneficio de parte de servidor público en asunto que éste se encuentre conociendo o haya de conocer, incurrirá en prisión de cuatro (4) a ocho (8) años, multa de cien (100) a doscientos (200) salarios mínimos legales mensuales vigentes, e inhabilitación para el ejercicio de derechos y funciones públicas de cinco (5) a ocho (8) años. . (Art. 411 del Código Penal</w:t>
      </w:r>
      <w:hyperlink r:id="rId39" w:anchor="33" w:history="1">
        <w:r w:rsidRPr="0033117B">
          <w:rPr>
            <w:rStyle w:val="Hipervnculo"/>
            <w:rFonts w:ascii="Century Gothic" w:hAnsi="Century Gothic"/>
            <w:lang w:val="es-CO"/>
          </w:rPr>
          <w:t xml:space="preserve"> modificado</w:t>
        </w:r>
      </w:hyperlink>
      <w:hyperlink r:id="rId40" w:anchor="33" w:history="1">
        <w:r w:rsidRPr="0033117B">
          <w:rPr>
            <w:rStyle w:val="Hipervnculo"/>
            <w:rFonts w:ascii="Century Gothic" w:hAnsi="Century Gothic"/>
            <w:lang w:val="es-CO"/>
          </w:rPr>
          <w:t xml:space="preserve"> por</w:t>
        </w:r>
      </w:hyperlink>
      <w:hyperlink r:id="rId41" w:anchor="33" w:history="1">
        <w:r w:rsidRPr="0033117B">
          <w:rPr>
            <w:rStyle w:val="Hipervnculo"/>
            <w:rFonts w:ascii="Century Gothic" w:hAnsi="Century Gothic"/>
            <w:lang w:val="es-CO"/>
          </w:rPr>
          <w:t xml:space="preserve"> el</w:t>
        </w:r>
      </w:hyperlink>
      <w:hyperlink r:id="rId42" w:anchor="33" w:history="1">
        <w:r w:rsidRPr="0033117B">
          <w:rPr>
            <w:rStyle w:val="Hipervnculo"/>
            <w:rFonts w:ascii="Century Gothic" w:hAnsi="Century Gothic"/>
            <w:lang w:val="es-CO"/>
          </w:rPr>
          <w:t xml:space="preserve"> artículo</w:t>
        </w:r>
      </w:hyperlink>
      <w:hyperlink r:id="rId43" w:anchor="33" w:history="1">
        <w:r w:rsidRPr="0033117B">
          <w:rPr>
            <w:rStyle w:val="Hipervnculo"/>
            <w:rFonts w:ascii="Century Gothic" w:hAnsi="Century Gothic"/>
            <w:lang w:val="es-CO"/>
          </w:rPr>
          <w:t xml:space="preserve"> 33</w:t>
        </w:r>
      </w:hyperlink>
      <w:hyperlink r:id="rId44" w:anchor="33" w:history="1">
        <w:r w:rsidRPr="0033117B">
          <w:rPr>
            <w:rStyle w:val="Hipervnculo"/>
            <w:rFonts w:ascii="Century Gothic" w:hAnsi="Century Gothic"/>
            <w:lang w:val="es-CO"/>
          </w:rPr>
          <w:t xml:space="preserve"> y</w:t>
        </w:r>
      </w:hyperlink>
      <w:hyperlink r:id="rId45" w:anchor="33" w:history="1">
        <w:r w:rsidRPr="0033117B">
          <w:rPr>
            <w:rStyle w:val="Hipervnculo"/>
            <w:rFonts w:ascii="Century Gothic" w:hAnsi="Century Gothic"/>
            <w:lang w:val="es-CO"/>
          </w:rPr>
          <w:t xml:space="preserve"> el</w:t>
        </w:r>
      </w:hyperlink>
      <w:r w:rsidRPr="0033117B">
        <w:rPr>
          <w:rFonts w:ascii="Century Gothic" w:hAnsi="Century Gothic"/>
          <w:lang w:val="es-CO"/>
        </w:rPr>
        <w:t xml:space="preserve"> </w:t>
      </w:r>
      <w:hyperlink r:id="rId46" w:anchor="33" w:history="1">
        <w:r w:rsidRPr="0033117B">
          <w:rPr>
            <w:rStyle w:val="Hipervnculo"/>
            <w:rFonts w:ascii="Century Gothic" w:hAnsi="Century Gothic"/>
            <w:lang w:val="es-CO"/>
          </w:rPr>
          <w:t>artículo</w:t>
        </w:r>
      </w:hyperlink>
      <w:hyperlink r:id="rId47" w:anchor="33" w:history="1">
        <w:r w:rsidRPr="0033117B">
          <w:rPr>
            <w:rStyle w:val="Hipervnculo"/>
            <w:rFonts w:ascii="Century Gothic" w:hAnsi="Century Gothic"/>
            <w:lang w:val="es-CO"/>
          </w:rPr>
          <w:t xml:space="preserve"> 134</w:t>
        </w:r>
      </w:hyperlink>
      <w:hyperlink r:id="rId48" w:anchor="33" w:history="1">
        <w:r w:rsidRPr="0033117B">
          <w:rPr>
            <w:rStyle w:val="Hipervnculo"/>
            <w:rFonts w:ascii="Century Gothic" w:hAnsi="Century Gothic"/>
            <w:lang w:val="es-CO"/>
          </w:rPr>
          <w:t xml:space="preserve"> de</w:t>
        </w:r>
      </w:hyperlink>
      <w:hyperlink r:id="rId49" w:anchor="33" w:history="1">
        <w:r w:rsidRPr="0033117B">
          <w:rPr>
            <w:rStyle w:val="Hipervnculo"/>
            <w:rFonts w:ascii="Century Gothic" w:hAnsi="Century Gothic"/>
            <w:lang w:val="es-CO"/>
          </w:rPr>
          <w:t xml:space="preserve"> Ley</w:t>
        </w:r>
      </w:hyperlink>
      <w:hyperlink r:id="rId50" w:anchor="33" w:history="1">
        <w:r w:rsidRPr="0033117B">
          <w:rPr>
            <w:rStyle w:val="Hipervnculo"/>
            <w:rFonts w:ascii="Century Gothic" w:hAnsi="Century Gothic"/>
            <w:lang w:val="es-CO"/>
          </w:rPr>
          <w:t xml:space="preserve"> 1474</w:t>
        </w:r>
      </w:hyperlink>
      <w:hyperlink r:id="rId51" w:anchor="33" w:history="1">
        <w:r w:rsidRPr="0033117B">
          <w:rPr>
            <w:rStyle w:val="Hipervnculo"/>
            <w:rFonts w:ascii="Century Gothic" w:hAnsi="Century Gothic"/>
            <w:lang w:val="es-CO"/>
          </w:rPr>
          <w:t xml:space="preserve"> de</w:t>
        </w:r>
      </w:hyperlink>
      <w:hyperlink r:id="rId52" w:anchor="33" w:history="1">
        <w:r w:rsidRPr="0033117B">
          <w:rPr>
            <w:rStyle w:val="Hipervnculo"/>
            <w:rFonts w:ascii="Century Gothic" w:hAnsi="Century Gothic"/>
            <w:lang w:val="es-CO"/>
          </w:rPr>
          <w:t xml:space="preserve"> 2011)</w:t>
        </w:r>
      </w:hyperlink>
    </w:p>
    <w:p w:rsidR="00CB79E4" w:rsidRPr="0033117B" w:rsidRDefault="00CB79E4" w:rsidP="009F0DCB">
      <w:pPr>
        <w:pStyle w:val="Sinespaciado"/>
        <w:jc w:val="both"/>
        <w:rPr>
          <w:rFonts w:ascii="Century Gothic" w:hAnsi="Century Gothic"/>
          <w:lang w:val="es-CO"/>
        </w:rPr>
      </w:pPr>
      <w:r w:rsidRPr="0033117B">
        <w:rPr>
          <w:rFonts w:ascii="Century Gothic" w:hAnsi="Century Gothic"/>
          <w:b/>
          <w:bCs/>
          <w:u w:val="single"/>
          <w:lang w:val="es-CO"/>
        </w:rPr>
        <w:t>Otros delitos en los que puede incurrir el supervisor y/o interventor</w:t>
      </w:r>
      <w:r w:rsidRPr="0033117B">
        <w:rPr>
          <w:rFonts w:ascii="Century Gothic" w:hAnsi="Century Gothic"/>
          <w:lang w:val="es-CO"/>
        </w:rPr>
        <w:t>: Se encuentran consagrados en los siguientes artículos del Código Penal Colombiano:</w:t>
      </w:r>
    </w:p>
    <w:p w:rsidR="00BF585A" w:rsidRPr="0033117B" w:rsidRDefault="00BF585A" w:rsidP="009F0DCB">
      <w:pPr>
        <w:pStyle w:val="Sinespaciado"/>
        <w:jc w:val="both"/>
        <w:rPr>
          <w:rFonts w:ascii="Century Gothic" w:hAnsi="Century Gothic"/>
          <w:lang w:val="es-CO"/>
        </w:rPr>
      </w:pPr>
    </w:p>
    <w:p w:rsidR="00CB79E4" w:rsidRPr="0033117B" w:rsidRDefault="00CB79E4" w:rsidP="009F0DCB">
      <w:pPr>
        <w:pStyle w:val="Sinespaciado"/>
        <w:jc w:val="both"/>
        <w:rPr>
          <w:rFonts w:ascii="Century Gothic" w:hAnsi="Century Gothic"/>
          <w:lang w:val="es-CO"/>
        </w:rPr>
      </w:pPr>
      <w:r w:rsidRPr="0033117B">
        <w:rPr>
          <w:rFonts w:ascii="Century Gothic" w:hAnsi="Century Gothic"/>
          <w:b/>
          <w:bCs/>
          <w:i/>
          <w:iCs/>
          <w:lang w:val="es-CO"/>
        </w:rPr>
        <w:t>Enriquecimiento ilícito</w:t>
      </w:r>
      <w:r w:rsidRPr="0033117B">
        <w:rPr>
          <w:rFonts w:ascii="Century Gothic" w:hAnsi="Century Gothic"/>
          <w:lang w:val="es-CO"/>
        </w:rPr>
        <w:t>. (Artículo 412, modificado</w:t>
      </w:r>
      <w:hyperlink r:id="rId53" w:anchor="29" w:history="1">
        <w:r w:rsidRPr="0033117B">
          <w:rPr>
            <w:rStyle w:val="Hipervnculo"/>
            <w:rFonts w:ascii="Century Gothic" w:hAnsi="Century Gothic"/>
            <w:lang w:val="es-CO"/>
          </w:rPr>
          <w:t xml:space="preserve"> por</w:t>
        </w:r>
      </w:hyperlink>
      <w:hyperlink r:id="rId54" w:anchor="29" w:history="1">
        <w:r w:rsidRPr="0033117B">
          <w:rPr>
            <w:rStyle w:val="Hipervnculo"/>
            <w:rFonts w:ascii="Century Gothic" w:hAnsi="Century Gothic"/>
            <w:lang w:val="es-CO"/>
          </w:rPr>
          <w:t xml:space="preserve"> el</w:t>
        </w:r>
      </w:hyperlink>
      <w:hyperlink r:id="rId55" w:anchor="29" w:history="1">
        <w:r w:rsidRPr="0033117B">
          <w:rPr>
            <w:rStyle w:val="Hipervnculo"/>
            <w:rFonts w:ascii="Century Gothic" w:hAnsi="Century Gothic"/>
            <w:lang w:val="es-CO"/>
          </w:rPr>
          <w:t xml:space="preserve"> artículo</w:t>
        </w:r>
      </w:hyperlink>
      <w:hyperlink r:id="rId56" w:anchor="29" w:history="1">
        <w:r w:rsidRPr="0033117B">
          <w:rPr>
            <w:rStyle w:val="Hipervnculo"/>
            <w:rFonts w:ascii="Century Gothic" w:hAnsi="Century Gothic"/>
            <w:lang w:val="es-CO"/>
          </w:rPr>
          <w:t xml:space="preserve"> 29</w:t>
        </w:r>
      </w:hyperlink>
      <w:hyperlink r:id="rId57" w:anchor="29" w:history="1">
        <w:r w:rsidRPr="0033117B">
          <w:rPr>
            <w:rStyle w:val="Hipervnculo"/>
            <w:rFonts w:ascii="Century Gothic" w:hAnsi="Century Gothic"/>
            <w:lang w:val="es-CO"/>
          </w:rPr>
          <w:t xml:space="preserve"> y</w:t>
        </w:r>
      </w:hyperlink>
      <w:hyperlink r:id="rId58" w:anchor="29" w:history="1">
        <w:r w:rsidRPr="0033117B">
          <w:rPr>
            <w:rStyle w:val="Hipervnculo"/>
            <w:rFonts w:ascii="Century Gothic" w:hAnsi="Century Gothic"/>
            <w:lang w:val="es-CO"/>
          </w:rPr>
          <w:t xml:space="preserve"> </w:t>
        </w:r>
        <w:proofErr w:type="spellStart"/>
        <w:r w:rsidRPr="0033117B">
          <w:rPr>
            <w:rStyle w:val="Hipervnculo"/>
            <w:rFonts w:ascii="Century Gothic" w:hAnsi="Century Gothic"/>
            <w:lang w:val="es-CO"/>
          </w:rPr>
          <w:t>el</w:t>
        </w:r>
      </w:hyperlink>
      <w:hyperlink r:id="rId59" w:anchor="29" w:history="1">
        <w:r w:rsidRPr="0033117B">
          <w:rPr>
            <w:rStyle w:val="Hipervnculo"/>
            <w:rFonts w:ascii="Century Gothic" w:hAnsi="Century Gothic"/>
            <w:lang w:val="es-CO"/>
          </w:rPr>
          <w:t>artículo</w:t>
        </w:r>
        <w:proofErr w:type="spellEnd"/>
      </w:hyperlink>
      <w:hyperlink r:id="rId60" w:anchor="29" w:history="1">
        <w:r w:rsidRPr="0033117B">
          <w:rPr>
            <w:rStyle w:val="Hipervnculo"/>
            <w:rFonts w:ascii="Century Gothic" w:hAnsi="Century Gothic"/>
            <w:lang w:val="es-CO"/>
          </w:rPr>
          <w:t xml:space="preserve"> 33</w:t>
        </w:r>
      </w:hyperlink>
      <w:hyperlink r:id="rId61" w:anchor="29" w:history="1">
        <w:r w:rsidRPr="0033117B">
          <w:rPr>
            <w:rStyle w:val="Hipervnculo"/>
            <w:rFonts w:ascii="Century Gothic" w:hAnsi="Century Gothic"/>
            <w:lang w:val="es-CO"/>
          </w:rPr>
          <w:t xml:space="preserve"> de</w:t>
        </w:r>
      </w:hyperlink>
      <w:hyperlink r:id="rId62" w:anchor="29" w:history="1">
        <w:r w:rsidRPr="0033117B">
          <w:rPr>
            <w:rStyle w:val="Hipervnculo"/>
            <w:rFonts w:ascii="Century Gothic" w:hAnsi="Century Gothic"/>
            <w:lang w:val="es-CO"/>
          </w:rPr>
          <w:t xml:space="preserve"> Ley</w:t>
        </w:r>
      </w:hyperlink>
      <w:hyperlink r:id="rId63" w:anchor="29" w:history="1">
        <w:r w:rsidRPr="0033117B">
          <w:rPr>
            <w:rStyle w:val="Hipervnculo"/>
            <w:rFonts w:ascii="Century Gothic" w:hAnsi="Century Gothic"/>
            <w:lang w:val="es-CO"/>
          </w:rPr>
          <w:t xml:space="preserve"> 1474</w:t>
        </w:r>
      </w:hyperlink>
      <w:hyperlink r:id="rId64" w:anchor="29" w:history="1">
        <w:r w:rsidRPr="0033117B">
          <w:rPr>
            <w:rStyle w:val="Hipervnculo"/>
            <w:rFonts w:ascii="Century Gothic" w:hAnsi="Century Gothic"/>
            <w:lang w:val="es-CO"/>
          </w:rPr>
          <w:t xml:space="preserve"> de</w:t>
        </w:r>
      </w:hyperlink>
      <w:r w:rsidRPr="0033117B">
        <w:rPr>
          <w:rFonts w:ascii="Century Gothic" w:hAnsi="Century Gothic"/>
          <w:lang w:val="es-CO"/>
        </w:rPr>
        <w:t xml:space="preserve"> 2011).</w:t>
      </w:r>
    </w:p>
    <w:p w:rsidR="00CB79E4" w:rsidRPr="0033117B" w:rsidRDefault="00CB79E4" w:rsidP="009F0DCB">
      <w:pPr>
        <w:pStyle w:val="Sinespaciado"/>
        <w:jc w:val="both"/>
        <w:rPr>
          <w:rFonts w:ascii="Century Gothic" w:hAnsi="Century Gothic"/>
          <w:lang w:val="es-CO"/>
        </w:rPr>
      </w:pPr>
    </w:p>
    <w:p w:rsidR="00CB79E4" w:rsidRPr="0033117B" w:rsidRDefault="00CB79E4" w:rsidP="009F0DCB">
      <w:pPr>
        <w:pStyle w:val="Sinespaciado"/>
        <w:jc w:val="both"/>
        <w:rPr>
          <w:rFonts w:ascii="Century Gothic" w:hAnsi="Century Gothic"/>
          <w:lang w:val="es-CO"/>
        </w:rPr>
      </w:pPr>
      <w:r w:rsidRPr="0033117B">
        <w:rPr>
          <w:rFonts w:ascii="Century Gothic" w:hAnsi="Century Gothic"/>
          <w:b/>
          <w:bCs/>
          <w:i/>
          <w:iCs/>
          <w:lang w:val="es-CO"/>
        </w:rPr>
        <w:t>Prevaricato por acción</w:t>
      </w:r>
      <w:r w:rsidRPr="0033117B">
        <w:rPr>
          <w:rFonts w:ascii="Century Gothic" w:hAnsi="Century Gothic"/>
          <w:lang w:val="es-CO"/>
        </w:rPr>
        <w:t>. (Artículo 413,</w:t>
      </w:r>
      <w:hyperlink r:id="rId65" w:anchor="33" w:history="1">
        <w:r w:rsidRPr="0033117B">
          <w:rPr>
            <w:rStyle w:val="Hipervnculo"/>
            <w:rFonts w:ascii="Century Gothic" w:hAnsi="Century Gothic"/>
            <w:lang w:val="es-CO"/>
          </w:rPr>
          <w:t xml:space="preserve"> modificado</w:t>
        </w:r>
      </w:hyperlink>
      <w:hyperlink r:id="rId66" w:anchor="33" w:history="1">
        <w:r w:rsidRPr="0033117B">
          <w:rPr>
            <w:rStyle w:val="Hipervnculo"/>
            <w:rFonts w:ascii="Century Gothic" w:hAnsi="Century Gothic"/>
            <w:lang w:val="es-CO"/>
          </w:rPr>
          <w:t xml:space="preserve"> por</w:t>
        </w:r>
      </w:hyperlink>
      <w:hyperlink r:id="rId67" w:anchor="33" w:history="1">
        <w:r w:rsidRPr="0033117B">
          <w:rPr>
            <w:rStyle w:val="Hipervnculo"/>
            <w:rFonts w:ascii="Century Gothic" w:hAnsi="Century Gothic"/>
            <w:lang w:val="es-CO"/>
          </w:rPr>
          <w:t xml:space="preserve"> el</w:t>
        </w:r>
      </w:hyperlink>
      <w:hyperlink r:id="rId68" w:anchor="33" w:history="1">
        <w:r w:rsidRPr="0033117B">
          <w:rPr>
            <w:rStyle w:val="Hipervnculo"/>
            <w:rFonts w:ascii="Century Gothic" w:hAnsi="Century Gothic"/>
            <w:lang w:val="es-CO"/>
          </w:rPr>
          <w:t xml:space="preserve"> artículo</w:t>
        </w:r>
      </w:hyperlink>
      <w:hyperlink r:id="rId69" w:anchor="33" w:history="1">
        <w:r w:rsidRPr="0033117B">
          <w:rPr>
            <w:rStyle w:val="Hipervnculo"/>
            <w:rFonts w:ascii="Century Gothic" w:hAnsi="Century Gothic"/>
            <w:lang w:val="es-CO"/>
          </w:rPr>
          <w:t xml:space="preserve"> 33</w:t>
        </w:r>
      </w:hyperlink>
      <w:hyperlink r:id="rId70" w:anchor="33" w:history="1">
        <w:r w:rsidRPr="0033117B">
          <w:rPr>
            <w:rStyle w:val="Hipervnculo"/>
            <w:rFonts w:ascii="Century Gothic" w:hAnsi="Century Gothic"/>
            <w:lang w:val="es-CO"/>
          </w:rPr>
          <w:t xml:space="preserve"> Ley</w:t>
        </w:r>
      </w:hyperlink>
      <w:hyperlink r:id="rId71" w:anchor="33" w:history="1">
        <w:r w:rsidRPr="0033117B">
          <w:rPr>
            <w:rStyle w:val="Hipervnculo"/>
            <w:rFonts w:ascii="Century Gothic" w:hAnsi="Century Gothic"/>
            <w:lang w:val="es-CO"/>
          </w:rPr>
          <w:t xml:space="preserve"> 1474</w:t>
        </w:r>
      </w:hyperlink>
      <w:r w:rsidR="00C26A41">
        <w:rPr>
          <w:rFonts w:ascii="Century Gothic" w:hAnsi="Century Gothic"/>
          <w:lang w:val="es-CO"/>
        </w:rPr>
        <w:t xml:space="preserve"> </w:t>
      </w:r>
      <w:hyperlink r:id="rId72" w:anchor="33" w:history="1">
        <w:r w:rsidRPr="0033117B">
          <w:rPr>
            <w:rStyle w:val="Hipervnculo"/>
            <w:rFonts w:ascii="Century Gothic" w:hAnsi="Century Gothic"/>
            <w:lang w:val="es-CO"/>
          </w:rPr>
          <w:t>de</w:t>
        </w:r>
      </w:hyperlink>
      <w:r w:rsidRPr="0033117B">
        <w:rPr>
          <w:rFonts w:ascii="Century Gothic" w:hAnsi="Century Gothic"/>
          <w:lang w:val="es-CO"/>
        </w:rPr>
        <w:t xml:space="preserve"> 2011).</w:t>
      </w:r>
    </w:p>
    <w:p w:rsidR="00CB79E4" w:rsidRPr="0033117B" w:rsidRDefault="00CB79E4" w:rsidP="009F0DCB">
      <w:pPr>
        <w:pStyle w:val="Sinespaciado"/>
        <w:jc w:val="both"/>
        <w:rPr>
          <w:rFonts w:ascii="Century Gothic" w:hAnsi="Century Gothic"/>
          <w:lang w:val="es-CO"/>
        </w:rPr>
      </w:pPr>
    </w:p>
    <w:p w:rsidR="00CB79E4" w:rsidRPr="0033117B" w:rsidRDefault="00CB79E4" w:rsidP="009F0DCB">
      <w:pPr>
        <w:pStyle w:val="Sinespaciado"/>
        <w:jc w:val="both"/>
        <w:rPr>
          <w:rFonts w:ascii="Century Gothic" w:hAnsi="Century Gothic"/>
          <w:lang w:val="es-CO"/>
        </w:rPr>
      </w:pPr>
      <w:r w:rsidRPr="0033117B">
        <w:rPr>
          <w:rFonts w:ascii="Century Gothic" w:hAnsi="Century Gothic"/>
          <w:b/>
          <w:bCs/>
          <w:i/>
          <w:iCs/>
          <w:lang w:val="es-CO"/>
        </w:rPr>
        <w:t>Prevaricato por omisión</w:t>
      </w:r>
      <w:r w:rsidRPr="0033117B">
        <w:rPr>
          <w:rFonts w:ascii="Century Gothic" w:hAnsi="Century Gothic"/>
          <w:lang w:val="es-CO"/>
        </w:rPr>
        <w:t>. (Artículo 414, modificado</w:t>
      </w:r>
      <w:hyperlink r:id="rId73" w:anchor="33" w:history="1">
        <w:r w:rsidRPr="0033117B">
          <w:rPr>
            <w:rStyle w:val="Hipervnculo"/>
            <w:rFonts w:ascii="Century Gothic" w:hAnsi="Century Gothic"/>
            <w:lang w:val="es-CO"/>
          </w:rPr>
          <w:t xml:space="preserve"> por</w:t>
        </w:r>
      </w:hyperlink>
      <w:hyperlink r:id="rId74" w:anchor="33" w:history="1">
        <w:r w:rsidRPr="0033117B">
          <w:rPr>
            <w:rStyle w:val="Hipervnculo"/>
            <w:rFonts w:ascii="Century Gothic" w:hAnsi="Century Gothic"/>
            <w:lang w:val="es-CO"/>
          </w:rPr>
          <w:t xml:space="preserve"> el</w:t>
        </w:r>
      </w:hyperlink>
      <w:hyperlink r:id="rId75" w:anchor="33" w:history="1">
        <w:r w:rsidRPr="0033117B">
          <w:rPr>
            <w:rStyle w:val="Hipervnculo"/>
            <w:rFonts w:ascii="Century Gothic" w:hAnsi="Century Gothic"/>
            <w:lang w:val="es-CO"/>
          </w:rPr>
          <w:t xml:space="preserve"> artículo</w:t>
        </w:r>
      </w:hyperlink>
      <w:hyperlink r:id="rId76" w:anchor="33" w:history="1">
        <w:r w:rsidRPr="0033117B">
          <w:rPr>
            <w:rStyle w:val="Hipervnculo"/>
            <w:rFonts w:ascii="Century Gothic" w:hAnsi="Century Gothic"/>
            <w:lang w:val="es-CO"/>
          </w:rPr>
          <w:t xml:space="preserve"> 33</w:t>
        </w:r>
      </w:hyperlink>
      <w:hyperlink r:id="rId77" w:anchor="33" w:history="1">
        <w:r w:rsidRPr="0033117B">
          <w:rPr>
            <w:rStyle w:val="Hipervnculo"/>
            <w:rFonts w:ascii="Century Gothic" w:hAnsi="Century Gothic"/>
            <w:lang w:val="es-CO"/>
          </w:rPr>
          <w:t xml:space="preserve"> de</w:t>
        </w:r>
      </w:hyperlink>
      <w:hyperlink r:id="rId78" w:anchor="33" w:history="1">
        <w:r w:rsidRPr="0033117B">
          <w:rPr>
            <w:rStyle w:val="Hipervnculo"/>
            <w:rFonts w:ascii="Century Gothic" w:hAnsi="Century Gothic"/>
            <w:lang w:val="es-CO"/>
          </w:rPr>
          <w:t xml:space="preserve"> la</w:t>
        </w:r>
      </w:hyperlink>
      <w:hyperlink r:id="rId79" w:anchor="33" w:history="1">
        <w:r w:rsidRPr="0033117B">
          <w:rPr>
            <w:rStyle w:val="Hipervnculo"/>
            <w:rFonts w:ascii="Century Gothic" w:hAnsi="Century Gothic"/>
            <w:lang w:val="es-CO"/>
          </w:rPr>
          <w:t xml:space="preserve"> Ley</w:t>
        </w:r>
      </w:hyperlink>
      <w:r w:rsidRPr="0033117B">
        <w:rPr>
          <w:rFonts w:ascii="Century Gothic" w:hAnsi="Century Gothic"/>
          <w:lang w:val="es-CO"/>
        </w:rPr>
        <w:t xml:space="preserve"> </w:t>
      </w:r>
      <w:hyperlink r:id="rId80" w:anchor="33" w:history="1">
        <w:r w:rsidRPr="0033117B">
          <w:rPr>
            <w:rStyle w:val="Hipervnculo"/>
            <w:rFonts w:ascii="Century Gothic" w:hAnsi="Century Gothic"/>
            <w:lang w:val="es-CO"/>
          </w:rPr>
          <w:t>1474</w:t>
        </w:r>
      </w:hyperlink>
      <w:hyperlink r:id="rId81" w:anchor="33" w:history="1">
        <w:r w:rsidR="00C26A41">
          <w:rPr>
            <w:rStyle w:val="Hipervnculo"/>
            <w:rFonts w:ascii="Century Gothic" w:hAnsi="Century Gothic"/>
            <w:lang w:val="es-CO"/>
          </w:rPr>
          <w:t xml:space="preserve"> </w:t>
        </w:r>
        <w:r w:rsidRPr="0033117B">
          <w:rPr>
            <w:rStyle w:val="Hipervnculo"/>
            <w:rFonts w:ascii="Century Gothic" w:hAnsi="Century Gothic"/>
            <w:lang w:val="es-CO"/>
          </w:rPr>
          <w:t>de</w:t>
        </w:r>
      </w:hyperlink>
      <w:r w:rsidRPr="0033117B">
        <w:rPr>
          <w:rFonts w:ascii="Century Gothic" w:hAnsi="Century Gothic"/>
          <w:lang w:val="es-CO"/>
        </w:rPr>
        <w:t xml:space="preserve"> 2011).</w:t>
      </w:r>
    </w:p>
    <w:p w:rsidR="00CB79E4" w:rsidRPr="0033117B" w:rsidRDefault="00CB79E4" w:rsidP="009F0DCB">
      <w:pPr>
        <w:pStyle w:val="Sinespaciado"/>
        <w:jc w:val="both"/>
        <w:rPr>
          <w:rFonts w:ascii="Century Gothic" w:hAnsi="Century Gothic"/>
          <w:lang w:val="es-CO"/>
        </w:rPr>
      </w:pPr>
      <w:r w:rsidRPr="0033117B">
        <w:rPr>
          <w:rFonts w:ascii="Century Gothic" w:hAnsi="Century Gothic"/>
          <w:b/>
          <w:bCs/>
          <w:i/>
          <w:iCs/>
          <w:lang w:val="es-CO"/>
        </w:rPr>
        <w:t>Abuso de autoridad por acto arbitrario e injusto</w:t>
      </w:r>
      <w:r w:rsidRPr="0033117B">
        <w:rPr>
          <w:rFonts w:ascii="Century Gothic" w:hAnsi="Century Gothic"/>
          <w:lang w:val="es-CO"/>
        </w:rPr>
        <w:t>. (Artículo 416).</w:t>
      </w:r>
    </w:p>
    <w:p w:rsidR="00CB79E4" w:rsidRPr="0033117B" w:rsidRDefault="00CB79E4" w:rsidP="009F0DCB">
      <w:pPr>
        <w:pStyle w:val="Sinespaciado"/>
        <w:jc w:val="both"/>
        <w:rPr>
          <w:rFonts w:ascii="Century Gothic" w:hAnsi="Century Gothic"/>
          <w:lang w:val="es-CO"/>
        </w:rPr>
      </w:pPr>
      <w:r w:rsidRPr="0033117B">
        <w:rPr>
          <w:rFonts w:ascii="Century Gothic" w:hAnsi="Century Gothic"/>
          <w:b/>
          <w:bCs/>
          <w:i/>
          <w:iCs/>
          <w:lang w:val="es-CO"/>
        </w:rPr>
        <w:t>Abuso de autoridad por omisión de denuncia</w:t>
      </w:r>
      <w:r w:rsidRPr="0033117B">
        <w:rPr>
          <w:rFonts w:ascii="Century Gothic" w:hAnsi="Century Gothic"/>
          <w:lang w:val="es-CO"/>
        </w:rPr>
        <w:t>. (Artículo 417).</w:t>
      </w:r>
    </w:p>
    <w:p w:rsidR="00CB79E4" w:rsidRPr="0033117B" w:rsidRDefault="00CB79E4" w:rsidP="009F0DCB">
      <w:pPr>
        <w:pStyle w:val="Sinespaciado"/>
        <w:jc w:val="both"/>
        <w:rPr>
          <w:rFonts w:ascii="Century Gothic" w:hAnsi="Century Gothic"/>
          <w:lang w:val="es-CO"/>
        </w:rPr>
      </w:pPr>
      <w:r w:rsidRPr="0033117B">
        <w:rPr>
          <w:rFonts w:ascii="Century Gothic" w:hAnsi="Century Gothic"/>
          <w:b/>
          <w:bCs/>
          <w:i/>
          <w:iCs/>
          <w:lang w:val="es-CO"/>
        </w:rPr>
        <w:t>Revelación de secreto</w:t>
      </w:r>
      <w:r w:rsidRPr="0033117B">
        <w:rPr>
          <w:rFonts w:ascii="Century Gothic" w:hAnsi="Century Gothic"/>
          <w:lang w:val="es-CO"/>
        </w:rPr>
        <w:t>. (Artículo 418).</w:t>
      </w:r>
    </w:p>
    <w:p w:rsidR="00CB79E4" w:rsidRPr="0033117B" w:rsidRDefault="00CB79E4" w:rsidP="009F0DCB">
      <w:pPr>
        <w:pStyle w:val="Sinespaciado"/>
        <w:jc w:val="both"/>
        <w:rPr>
          <w:rFonts w:ascii="Century Gothic" w:hAnsi="Century Gothic"/>
          <w:lang w:val="es-CO"/>
        </w:rPr>
      </w:pPr>
      <w:r w:rsidRPr="0033117B">
        <w:rPr>
          <w:rFonts w:ascii="Century Gothic" w:hAnsi="Century Gothic"/>
          <w:b/>
          <w:bCs/>
          <w:i/>
          <w:iCs/>
          <w:lang w:val="es-CO"/>
        </w:rPr>
        <w:t>Utilización de asunto sometido a secreto o reserva</w:t>
      </w:r>
      <w:r w:rsidRPr="0033117B">
        <w:rPr>
          <w:rFonts w:ascii="Century Gothic" w:hAnsi="Century Gothic"/>
          <w:lang w:val="es-CO"/>
        </w:rPr>
        <w:t xml:space="preserve"> (Artículo 419).</w:t>
      </w:r>
    </w:p>
    <w:p w:rsidR="00CB79E4" w:rsidRPr="0033117B" w:rsidRDefault="00CB79E4" w:rsidP="009F0DCB">
      <w:pPr>
        <w:pStyle w:val="Sinespaciado"/>
        <w:jc w:val="both"/>
        <w:rPr>
          <w:rFonts w:ascii="Century Gothic" w:hAnsi="Century Gothic"/>
          <w:lang w:val="es-CO"/>
        </w:rPr>
      </w:pPr>
    </w:p>
    <w:p w:rsidR="00CB79E4" w:rsidRPr="0033117B" w:rsidRDefault="00CB79E4" w:rsidP="009F0DCB">
      <w:pPr>
        <w:pStyle w:val="Sinespaciado"/>
        <w:jc w:val="both"/>
        <w:rPr>
          <w:rFonts w:ascii="Century Gothic" w:hAnsi="Century Gothic"/>
          <w:lang w:val="es-CO"/>
        </w:rPr>
      </w:pPr>
      <w:r w:rsidRPr="0033117B">
        <w:rPr>
          <w:rFonts w:ascii="Century Gothic" w:hAnsi="Century Gothic"/>
          <w:b/>
          <w:bCs/>
          <w:i/>
          <w:iCs/>
          <w:lang w:val="es-CO"/>
        </w:rPr>
        <w:t>Utilización indebida de información oficial privilegiada</w:t>
      </w:r>
      <w:r w:rsidRPr="0033117B">
        <w:rPr>
          <w:rFonts w:ascii="Century Gothic" w:hAnsi="Century Gothic"/>
          <w:lang w:val="es-CO"/>
        </w:rPr>
        <w:t>. (Artículo 420).</w:t>
      </w:r>
    </w:p>
    <w:p w:rsidR="00CB79E4" w:rsidRPr="0033117B" w:rsidRDefault="00CB79E4" w:rsidP="009F0DCB">
      <w:pPr>
        <w:pStyle w:val="Sinespaciado"/>
        <w:jc w:val="both"/>
        <w:rPr>
          <w:rFonts w:ascii="Century Gothic" w:hAnsi="Century Gothic"/>
          <w:b/>
          <w:bCs/>
          <w:i/>
          <w:iCs/>
          <w:lang w:val="es-CO"/>
        </w:rPr>
      </w:pPr>
      <w:r w:rsidRPr="0033117B">
        <w:rPr>
          <w:rFonts w:ascii="Century Gothic" w:hAnsi="Century Gothic"/>
          <w:b/>
          <w:bCs/>
          <w:i/>
          <w:iCs/>
          <w:lang w:val="es-CO"/>
        </w:rPr>
        <w:t>Utilización indebida de información obtenida en el ejercicio de función pública</w:t>
      </w:r>
      <w:r w:rsidRPr="0033117B">
        <w:rPr>
          <w:rFonts w:ascii="Century Gothic" w:hAnsi="Century Gothic"/>
          <w:lang w:val="es-CO"/>
        </w:rPr>
        <w:t>. (Artículo 431).</w:t>
      </w:r>
    </w:p>
    <w:p w:rsidR="00CB79E4" w:rsidRPr="0033117B" w:rsidRDefault="00CB79E4" w:rsidP="009F0DCB">
      <w:pPr>
        <w:pStyle w:val="Sinespaciado"/>
        <w:jc w:val="both"/>
        <w:rPr>
          <w:rFonts w:ascii="Century Gothic" w:hAnsi="Century Gothic"/>
          <w:b/>
          <w:bCs/>
          <w:i/>
          <w:iCs/>
          <w:lang w:val="es-CO"/>
        </w:rPr>
      </w:pPr>
      <w:r w:rsidRPr="0033117B">
        <w:rPr>
          <w:rFonts w:ascii="Century Gothic" w:hAnsi="Century Gothic"/>
          <w:b/>
          <w:bCs/>
          <w:i/>
          <w:iCs/>
          <w:lang w:val="es-CO"/>
        </w:rPr>
        <w:t>Utilización indebida de influencias derivadas del ejercicio de función pública</w:t>
      </w:r>
      <w:r w:rsidRPr="0033117B">
        <w:rPr>
          <w:rFonts w:ascii="Century Gothic" w:hAnsi="Century Gothic"/>
          <w:lang w:val="es-CO"/>
        </w:rPr>
        <w:t>. (Artículo 432).</w:t>
      </w:r>
    </w:p>
    <w:p w:rsidR="00CB79E4" w:rsidRPr="0033117B" w:rsidRDefault="00CB79E4" w:rsidP="009F0DCB">
      <w:pPr>
        <w:pStyle w:val="Sinespaciado"/>
        <w:jc w:val="both"/>
        <w:rPr>
          <w:rFonts w:ascii="Century Gothic" w:hAnsi="Century Gothic"/>
          <w:lang w:val="es-CO"/>
        </w:rPr>
      </w:pPr>
    </w:p>
    <w:p w:rsidR="00CB79E4" w:rsidRPr="0033117B" w:rsidRDefault="00CB79E4" w:rsidP="009F0DCB">
      <w:pPr>
        <w:pStyle w:val="Sinespaciado"/>
        <w:jc w:val="both"/>
        <w:rPr>
          <w:rFonts w:ascii="Century Gothic" w:hAnsi="Century Gothic"/>
          <w:lang w:val="es-CO"/>
        </w:rPr>
      </w:pPr>
      <w:r w:rsidRPr="0033117B">
        <w:rPr>
          <w:rFonts w:ascii="Century Gothic" w:hAnsi="Century Gothic"/>
          <w:lang w:val="es-CO"/>
        </w:rPr>
        <w:t>Igualmente, los supervisores y/o interventores deberán abstenerse de incurrir en las conductas tipificadas en el CAPITULO TERCERO del Código Penal, en los artículo 286 a 296 ( Falsedad ideológica en documento público, falsedad material en documento público ,obtención de documento público falso, falsedad en documento privado, uso de documento falso, destrucción, supresión u ocultamiento de documento público, destrucción, supresión u ocultamiento de documento privado, falsedad para obtener prueba de hecho verdadera y falsedad personal) .</w:t>
      </w:r>
    </w:p>
    <w:p w:rsidR="00CB79E4" w:rsidRPr="0033117B" w:rsidRDefault="00CB79E4" w:rsidP="009F0DCB">
      <w:pPr>
        <w:pStyle w:val="Sinespaciado"/>
        <w:jc w:val="both"/>
        <w:rPr>
          <w:rFonts w:ascii="Century Gothic" w:hAnsi="Century Gothic"/>
          <w:lang w:val="es-CO"/>
        </w:rPr>
      </w:pPr>
    </w:p>
    <w:p w:rsidR="00CB79E4" w:rsidRPr="0033117B" w:rsidRDefault="00CB79E4" w:rsidP="009F0DCB">
      <w:pPr>
        <w:pStyle w:val="Sinespaciado"/>
        <w:jc w:val="both"/>
        <w:rPr>
          <w:rFonts w:ascii="Century Gothic" w:hAnsi="Century Gothic"/>
          <w:b/>
          <w:bCs/>
          <w:lang w:val="es-CO"/>
        </w:rPr>
      </w:pPr>
      <w:r w:rsidRPr="0033117B">
        <w:rPr>
          <w:rFonts w:ascii="Century Gothic" w:hAnsi="Century Gothic"/>
          <w:b/>
          <w:bCs/>
          <w:lang w:val="es-CO"/>
        </w:rPr>
        <w:t>b. RESPONSABILIDAD DISCIPLINARIA</w:t>
      </w:r>
    </w:p>
    <w:p w:rsidR="00CB79E4" w:rsidRPr="0033117B" w:rsidRDefault="00CB79E4" w:rsidP="009F0DCB">
      <w:pPr>
        <w:pStyle w:val="Sinespaciado"/>
        <w:jc w:val="both"/>
        <w:rPr>
          <w:rFonts w:ascii="Century Gothic" w:hAnsi="Century Gothic"/>
          <w:lang w:val="es-CO"/>
        </w:rPr>
      </w:pPr>
    </w:p>
    <w:p w:rsidR="00CB79E4" w:rsidRPr="0033117B" w:rsidRDefault="00CB79E4" w:rsidP="009F0DCB">
      <w:pPr>
        <w:pStyle w:val="Sinespaciado"/>
        <w:jc w:val="both"/>
        <w:rPr>
          <w:rFonts w:ascii="Century Gothic" w:hAnsi="Century Gothic"/>
          <w:lang w:val="es-CO"/>
        </w:rPr>
      </w:pPr>
      <w:r w:rsidRPr="0033117B">
        <w:rPr>
          <w:rFonts w:ascii="Century Gothic" w:hAnsi="Century Gothic"/>
          <w:lang w:val="es-CO"/>
        </w:rPr>
        <w:t xml:space="preserve">De conformidad con lo establecido por el artículo 44 de la Ley 1474 de 2011, nuevo Estatuto Anticorrupción el régimen disciplinario, también se aplica a los particulares que cumplan labores de </w:t>
      </w:r>
      <w:proofErr w:type="spellStart"/>
      <w:r w:rsidRPr="0033117B">
        <w:rPr>
          <w:rFonts w:ascii="Century Gothic" w:hAnsi="Century Gothic"/>
          <w:lang w:val="es-CO"/>
        </w:rPr>
        <w:t>interventoría</w:t>
      </w:r>
      <w:proofErr w:type="spellEnd"/>
      <w:r w:rsidRPr="0033117B">
        <w:rPr>
          <w:rFonts w:ascii="Century Gothic" w:hAnsi="Century Gothic"/>
          <w:lang w:val="es-CO"/>
        </w:rPr>
        <w:t xml:space="preserve"> o supervisión en los contratos estatales, dicha disposición modificó el artículo 53 de la Ley 734 de</w:t>
      </w:r>
      <w:r w:rsidR="00C26A41">
        <w:rPr>
          <w:rFonts w:ascii="Century Gothic" w:hAnsi="Century Gothic"/>
          <w:lang w:val="es-CO"/>
        </w:rPr>
        <w:t xml:space="preserve"> </w:t>
      </w:r>
      <w:r w:rsidRPr="0033117B">
        <w:rPr>
          <w:rFonts w:ascii="Century Gothic" w:hAnsi="Century Gothic"/>
          <w:lang w:val="es-CO"/>
        </w:rPr>
        <w:t>2000 “Código Disciplinario Único”</w:t>
      </w:r>
    </w:p>
    <w:p w:rsidR="00CB79E4" w:rsidRPr="0033117B" w:rsidRDefault="00CB79E4" w:rsidP="009F0DCB">
      <w:pPr>
        <w:pStyle w:val="Sinespaciado"/>
        <w:jc w:val="both"/>
        <w:rPr>
          <w:rFonts w:ascii="Century Gothic" w:hAnsi="Century Gothic"/>
          <w:lang w:val="es-CO"/>
        </w:rPr>
      </w:pPr>
    </w:p>
    <w:p w:rsidR="00CB79E4" w:rsidRPr="0033117B" w:rsidRDefault="00CB79E4" w:rsidP="009F0DCB">
      <w:pPr>
        <w:pStyle w:val="Sinespaciado"/>
        <w:jc w:val="both"/>
        <w:rPr>
          <w:rFonts w:ascii="Century Gothic" w:hAnsi="Century Gothic"/>
          <w:lang w:val="es-CO"/>
        </w:rPr>
      </w:pPr>
      <w:r w:rsidRPr="0033117B">
        <w:rPr>
          <w:rFonts w:ascii="Century Gothic" w:hAnsi="Century Gothic"/>
          <w:lang w:val="es-CO"/>
        </w:rPr>
        <w:t>La Ley 1474 de 2011 artículo 84, modificó el numeral 34 del artículo 48 de la Ley 734 de 2000, estableciendo como</w:t>
      </w:r>
      <w:r w:rsidRPr="0033117B">
        <w:rPr>
          <w:rFonts w:ascii="Century Gothic" w:hAnsi="Century Gothic"/>
          <w:b/>
          <w:bCs/>
          <w:lang w:val="es-CO"/>
        </w:rPr>
        <w:t xml:space="preserve"> Falta Gravísima</w:t>
      </w:r>
      <w:r w:rsidRPr="0033117B">
        <w:rPr>
          <w:rFonts w:ascii="Century Gothic" w:hAnsi="Century Gothic"/>
          <w:lang w:val="es-CO"/>
        </w:rPr>
        <w:t xml:space="preserve"> en las que pueden incurrir los interventores y supervisores, las siguientes:</w:t>
      </w:r>
    </w:p>
    <w:p w:rsidR="00CB79E4" w:rsidRPr="0033117B" w:rsidRDefault="00CB79E4" w:rsidP="009F0DCB">
      <w:pPr>
        <w:pStyle w:val="Sinespaciado"/>
        <w:jc w:val="both"/>
        <w:rPr>
          <w:rFonts w:ascii="Century Gothic" w:hAnsi="Century Gothic"/>
          <w:lang w:val="es-CO"/>
        </w:rPr>
      </w:pPr>
    </w:p>
    <w:p w:rsidR="00CB79E4" w:rsidRPr="0033117B" w:rsidRDefault="00CB79E4" w:rsidP="009F0DCB">
      <w:pPr>
        <w:pStyle w:val="Sinespaciado"/>
        <w:jc w:val="both"/>
        <w:rPr>
          <w:rFonts w:ascii="Century Gothic" w:hAnsi="Century Gothic"/>
          <w:lang w:val="es-CO"/>
        </w:rPr>
      </w:pPr>
      <w:r w:rsidRPr="0033117B">
        <w:rPr>
          <w:rFonts w:ascii="Century Gothic" w:hAnsi="Century Gothic"/>
          <w:b/>
          <w:bCs/>
          <w:lang w:val="es-CO"/>
        </w:rPr>
        <w:t>1)</w:t>
      </w:r>
      <w:r w:rsidRPr="0033117B">
        <w:rPr>
          <w:rFonts w:ascii="Century Gothic" w:hAnsi="Century Gothic"/>
          <w:lang w:val="es-CO"/>
        </w:rPr>
        <w:t xml:space="preserve"> No exigir, la calidad de los bienes y servicios adquiridos por la entidad estatal, o en su defecto, los exigidos por las normas técnicas obligatorias.</w:t>
      </w:r>
    </w:p>
    <w:p w:rsidR="00CB79E4" w:rsidRPr="0033117B" w:rsidRDefault="00CB79E4" w:rsidP="009F0DCB">
      <w:pPr>
        <w:pStyle w:val="Sinespaciado"/>
        <w:jc w:val="both"/>
        <w:rPr>
          <w:rFonts w:ascii="Century Gothic" w:hAnsi="Century Gothic"/>
          <w:lang w:val="es-CO"/>
        </w:rPr>
      </w:pPr>
      <w:r w:rsidRPr="0033117B">
        <w:rPr>
          <w:rFonts w:ascii="Century Gothic" w:hAnsi="Century Gothic"/>
          <w:b/>
          <w:bCs/>
          <w:lang w:val="es-CO"/>
        </w:rPr>
        <w:t>2)</w:t>
      </w:r>
      <w:r w:rsidRPr="0033117B">
        <w:rPr>
          <w:rFonts w:ascii="Century Gothic" w:hAnsi="Century Gothic"/>
          <w:lang w:val="es-CO"/>
        </w:rPr>
        <w:t xml:space="preserve"> Certificar como recibida a satisfacción, obra que no ha sido ejecutada a cabalidad.</w:t>
      </w:r>
    </w:p>
    <w:p w:rsidR="00CB79E4" w:rsidRPr="0033117B" w:rsidRDefault="00CB79E4" w:rsidP="009F0DCB">
      <w:pPr>
        <w:pStyle w:val="Sinespaciado"/>
        <w:jc w:val="both"/>
        <w:rPr>
          <w:rFonts w:ascii="Century Gothic" w:hAnsi="Century Gothic"/>
          <w:lang w:val="es-CO"/>
        </w:rPr>
      </w:pPr>
      <w:r w:rsidRPr="0033117B">
        <w:rPr>
          <w:rFonts w:ascii="Century Gothic" w:hAnsi="Century Gothic"/>
          <w:b/>
          <w:bCs/>
          <w:lang w:val="es-CO"/>
        </w:rPr>
        <w:t>3)</w:t>
      </w:r>
      <w:r w:rsidRPr="0033117B">
        <w:rPr>
          <w:rFonts w:ascii="Century Gothic" w:hAnsi="Century Gothic"/>
          <w:lang w:val="es-CO"/>
        </w:rPr>
        <w:t xml:space="preserve"> Omitir el deber de informar a la entidad contratante los hechos o circunstancias que puedan constituir actos de corrupción tipificados como conductas punibles, o que puedan poner o pongan en riesgo el cumplimiento del contrato, o cuando se presente el incumplimiento.</w:t>
      </w:r>
    </w:p>
    <w:p w:rsidR="00CB79E4" w:rsidRPr="0033117B" w:rsidRDefault="00CB79E4" w:rsidP="009F0DCB">
      <w:pPr>
        <w:pStyle w:val="Sinespaciado"/>
        <w:jc w:val="both"/>
        <w:rPr>
          <w:rFonts w:ascii="Century Gothic" w:hAnsi="Century Gothic"/>
          <w:lang w:val="es-CO"/>
        </w:rPr>
      </w:pPr>
    </w:p>
    <w:p w:rsidR="00CB79E4" w:rsidRPr="0033117B" w:rsidRDefault="00CB79E4" w:rsidP="009F0DCB">
      <w:pPr>
        <w:pStyle w:val="Sinespaciado"/>
        <w:jc w:val="both"/>
        <w:rPr>
          <w:rFonts w:ascii="Century Gothic" w:hAnsi="Century Gothic"/>
          <w:lang w:val="es-CO"/>
        </w:rPr>
      </w:pPr>
      <w:r w:rsidRPr="0033117B">
        <w:rPr>
          <w:rFonts w:ascii="Century Gothic" w:hAnsi="Century Gothic"/>
          <w:lang w:val="es-CO"/>
        </w:rPr>
        <w:t xml:space="preserve">Para el caso de las </w:t>
      </w:r>
      <w:proofErr w:type="spellStart"/>
      <w:r w:rsidRPr="0033117B">
        <w:rPr>
          <w:rFonts w:ascii="Century Gothic" w:hAnsi="Century Gothic"/>
          <w:lang w:val="es-CO"/>
        </w:rPr>
        <w:t>interventorías</w:t>
      </w:r>
      <w:proofErr w:type="spellEnd"/>
      <w:r w:rsidRPr="0033117B">
        <w:rPr>
          <w:rFonts w:ascii="Century Gothic" w:hAnsi="Century Gothic"/>
          <w:lang w:val="es-CO"/>
        </w:rPr>
        <w:t xml:space="preserve"> adelantadas por funcionarios públicos, se aplica el régimen de prohibiciones y de sanciones a que está sujeto todo empleado </w:t>
      </w:r>
      <w:r w:rsidRPr="0033117B">
        <w:rPr>
          <w:rFonts w:ascii="Century Gothic" w:hAnsi="Century Gothic"/>
          <w:lang w:val="es-CO"/>
        </w:rPr>
        <w:lastRenderedPageBreak/>
        <w:t>público.</w:t>
      </w:r>
    </w:p>
    <w:p w:rsidR="00CB79E4" w:rsidRPr="0033117B" w:rsidRDefault="00CB79E4" w:rsidP="009F0DCB">
      <w:pPr>
        <w:pStyle w:val="Sinespaciado"/>
        <w:jc w:val="both"/>
        <w:rPr>
          <w:rFonts w:ascii="Century Gothic" w:hAnsi="Century Gothic"/>
          <w:lang w:val="es-CO"/>
        </w:rPr>
      </w:pPr>
    </w:p>
    <w:p w:rsidR="00CB79E4" w:rsidRPr="0033117B" w:rsidRDefault="00CB79E4" w:rsidP="009F0DCB">
      <w:pPr>
        <w:pStyle w:val="Sinespaciado"/>
        <w:jc w:val="both"/>
        <w:rPr>
          <w:rFonts w:ascii="Century Gothic" w:hAnsi="Century Gothic"/>
          <w:lang w:val="es-CO"/>
        </w:rPr>
      </w:pPr>
      <w:r w:rsidRPr="0033117B">
        <w:rPr>
          <w:rFonts w:ascii="Century Gothic" w:hAnsi="Century Gothic"/>
          <w:lang w:val="es-CO"/>
        </w:rPr>
        <w:t>1) Incumplir los deberes o abusar de los derechos o extralimitar las funciones contenidas en la Constitución; los tratados internacionales ratificados por el Congreso, las leyes, los decretos, las ordenanzas, los acuerdos distritales y municipales, los estatutos de la entidad, los reglamentos y los manuales de funciones, las decisiones judiciales y disciplinarias, las convenciones colectivas y los contratos de trabajo.</w:t>
      </w:r>
    </w:p>
    <w:p w:rsidR="00CB79E4" w:rsidRPr="0033117B" w:rsidRDefault="00CB79E4" w:rsidP="009F0DCB">
      <w:pPr>
        <w:pStyle w:val="Sinespaciado"/>
        <w:jc w:val="both"/>
        <w:rPr>
          <w:rFonts w:ascii="Century Gothic" w:hAnsi="Century Gothic"/>
          <w:lang w:val="es-CO"/>
        </w:rPr>
      </w:pPr>
    </w:p>
    <w:p w:rsidR="00CB79E4" w:rsidRPr="0033117B" w:rsidRDefault="00CB79E4" w:rsidP="009F0DCB">
      <w:pPr>
        <w:pStyle w:val="Sinespaciado"/>
        <w:jc w:val="both"/>
        <w:rPr>
          <w:rFonts w:ascii="Century Gothic" w:hAnsi="Century Gothic"/>
          <w:lang w:val="es-CO"/>
        </w:rPr>
      </w:pPr>
      <w:r w:rsidRPr="0033117B">
        <w:rPr>
          <w:rFonts w:ascii="Century Gothic" w:hAnsi="Century Gothic"/>
          <w:lang w:val="es-CO"/>
        </w:rPr>
        <w:t>2) Omitir, negar, retardar o entrabar el despacho de los asuntos a su cargo o la</w:t>
      </w:r>
      <w:r w:rsidR="00651488">
        <w:rPr>
          <w:rFonts w:ascii="Century Gothic" w:hAnsi="Century Gothic"/>
          <w:lang w:val="es-CO"/>
        </w:rPr>
        <w:t xml:space="preserve"> </w:t>
      </w:r>
      <w:r w:rsidRPr="0033117B">
        <w:rPr>
          <w:rFonts w:ascii="Century Gothic" w:hAnsi="Century Gothic"/>
          <w:lang w:val="es-CO"/>
        </w:rPr>
        <w:t>prestación del servicio a que está obligado.</w:t>
      </w:r>
    </w:p>
    <w:p w:rsidR="00CB79E4" w:rsidRPr="0033117B" w:rsidRDefault="00CB79E4" w:rsidP="009F0DCB">
      <w:pPr>
        <w:pStyle w:val="Sinespaciado"/>
        <w:jc w:val="both"/>
        <w:rPr>
          <w:rFonts w:ascii="Century Gothic" w:hAnsi="Century Gothic"/>
          <w:lang w:val="es-CO"/>
        </w:rPr>
      </w:pPr>
    </w:p>
    <w:p w:rsidR="00CB79E4" w:rsidRPr="0033117B" w:rsidRDefault="00CB79E4" w:rsidP="009F0DCB">
      <w:pPr>
        <w:pStyle w:val="Sinespaciado"/>
        <w:jc w:val="both"/>
        <w:rPr>
          <w:rFonts w:ascii="Century Gothic" w:hAnsi="Century Gothic"/>
          <w:lang w:val="es-CO"/>
        </w:rPr>
      </w:pPr>
      <w:r w:rsidRPr="0033117B">
        <w:rPr>
          <w:rFonts w:ascii="Century Gothic" w:hAnsi="Century Gothic"/>
          <w:lang w:val="es-CO"/>
        </w:rPr>
        <w:t>Así mismo, la Ley 1474 de 2011 artículo 45 modi</w:t>
      </w:r>
      <w:r w:rsidR="00D62743" w:rsidRPr="0033117B">
        <w:rPr>
          <w:rFonts w:ascii="Century Gothic" w:hAnsi="Century Gothic"/>
          <w:lang w:val="es-CO"/>
        </w:rPr>
        <w:t xml:space="preserve">ficó el numeral 11 del artículo </w:t>
      </w:r>
      <w:r w:rsidRPr="0033117B">
        <w:rPr>
          <w:rFonts w:ascii="Century Gothic" w:hAnsi="Century Gothic"/>
          <w:lang w:val="es-CO"/>
        </w:rPr>
        <w:t>55 de la Ley 734 de 2002, estableciendo cuá</w:t>
      </w:r>
      <w:r w:rsidR="00D62743" w:rsidRPr="0033117B">
        <w:rPr>
          <w:rFonts w:ascii="Century Gothic" w:hAnsi="Century Gothic"/>
          <w:lang w:val="es-CO"/>
        </w:rPr>
        <w:t xml:space="preserve">les de las conductas en las que </w:t>
      </w:r>
      <w:r w:rsidRPr="0033117B">
        <w:rPr>
          <w:rFonts w:ascii="Century Gothic" w:hAnsi="Century Gothic"/>
          <w:lang w:val="es-CO"/>
        </w:rPr>
        <w:t>pueden incurrir los interventores, constituyen faltas disciplinarias gravísimas.</w:t>
      </w:r>
    </w:p>
    <w:p w:rsidR="00CB79E4" w:rsidRPr="0033117B" w:rsidRDefault="00CB79E4" w:rsidP="009F0DCB">
      <w:pPr>
        <w:pStyle w:val="Sinespaciado"/>
        <w:jc w:val="both"/>
        <w:rPr>
          <w:rFonts w:ascii="Century Gothic" w:hAnsi="Century Gothic"/>
          <w:lang w:val="es-CO"/>
        </w:rPr>
      </w:pPr>
    </w:p>
    <w:p w:rsidR="00CB79E4" w:rsidRPr="0033117B" w:rsidRDefault="00CB79E4" w:rsidP="009F0DCB">
      <w:pPr>
        <w:pStyle w:val="Sinespaciado"/>
        <w:jc w:val="both"/>
        <w:rPr>
          <w:rFonts w:ascii="Century Gothic" w:hAnsi="Century Gothic"/>
          <w:lang w:val="es-CO"/>
        </w:rPr>
      </w:pPr>
      <w:r w:rsidRPr="0033117B">
        <w:rPr>
          <w:rFonts w:ascii="Century Gothic" w:hAnsi="Century Gothic"/>
          <w:lang w:val="es-CO"/>
        </w:rPr>
        <w:t>El régimen disciplinario establece como</w:t>
      </w:r>
      <w:r w:rsidRPr="0033117B">
        <w:rPr>
          <w:rFonts w:ascii="Century Gothic" w:hAnsi="Century Gothic"/>
          <w:b/>
          <w:bCs/>
          <w:lang w:val="es-CO"/>
        </w:rPr>
        <w:t xml:space="preserve"> faltas gravísimas,</w:t>
      </w:r>
      <w:r w:rsidRPr="0033117B">
        <w:rPr>
          <w:rFonts w:ascii="Century Gothic" w:hAnsi="Century Gothic"/>
          <w:lang w:val="es-CO"/>
        </w:rPr>
        <w:t xml:space="preserve"> las siguientes:</w:t>
      </w:r>
    </w:p>
    <w:p w:rsidR="00CB79E4" w:rsidRPr="0033117B" w:rsidRDefault="00CB79E4" w:rsidP="009F0DCB">
      <w:pPr>
        <w:pStyle w:val="Sinespaciado"/>
        <w:jc w:val="both"/>
        <w:rPr>
          <w:rFonts w:ascii="Century Gothic" w:hAnsi="Century Gothic"/>
          <w:lang w:val="es-CO"/>
        </w:rPr>
      </w:pPr>
    </w:p>
    <w:p w:rsidR="00CB79E4" w:rsidRPr="0033117B" w:rsidRDefault="00CB79E4" w:rsidP="009F0DCB">
      <w:pPr>
        <w:pStyle w:val="Sinespaciado"/>
        <w:jc w:val="both"/>
        <w:rPr>
          <w:rFonts w:ascii="Century Gothic" w:hAnsi="Century Gothic"/>
          <w:lang w:val="es-CO"/>
        </w:rPr>
      </w:pPr>
      <w:r w:rsidRPr="0033117B">
        <w:rPr>
          <w:rFonts w:ascii="Century Gothic" w:hAnsi="Century Gothic"/>
          <w:lang w:val="es-CO"/>
        </w:rPr>
        <w:t>1) Realizar cualquier conducta consagrada en l</w:t>
      </w:r>
      <w:r w:rsidR="00D62743" w:rsidRPr="0033117B">
        <w:rPr>
          <w:rFonts w:ascii="Century Gothic" w:hAnsi="Century Gothic"/>
          <w:lang w:val="es-CO"/>
        </w:rPr>
        <w:t xml:space="preserve">a ley como delito sancionable a </w:t>
      </w:r>
      <w:r w:rsidRPr="0033117B">
        <w:rPr>
          <w:rFonts w:ascii="Century Gothic" w:hAnsi="Century Gothic"/>
          <w:lang w:val="es-CO"/>
        </w:rPr>
        <w:t xml:space="preserve">título de dolo, cuando se cometa en razón </w:t>
      </w:r>
      <w:r w:rsidR="00D62743" w:rsidRPr="0033117B">
        <w:rPr>
          <w:rFonts w:ascii="Century Gothic" w:hAnsi="Century Gothic"/>
          <w:lang w:val="es-CO"/>
        </w:rPr>
        <w:t xml:space="preserve">con ocasión o como consecuencia </w:t>
      </w:r>
      <w:r w:rsidRPr="0033117B">
        <w:rPr>
          <w:rFonts w:ascii="Century Gothic" w:hAnsi="Century Gothic"/>
          <w:lang w:val="es-CO"/>
        </w:rPr>
        <w:t>de la función o cargo, o abusando del mismo.</w:t>
      </w:r>
    </w:p>
    <w:p w:rsidR="00CB79E4" w:rsidRPr="0033117B" w:rsidRDefault="00CB79E4" w:rsidP="009F0DCB">
      <w:pPr>
        <w:pStyle w:val="Sinespaciado"/>
        <w:jc w:val="both"/>
        <w:rPr>
          <w:rFonts w:ascii="Century Gothic" w:hAnsi="Century Gothic"/>
          <w:lang w:val="es-CO"/>
        </w:rPr>
      </w:pPr>
    </w:p>
    <w:p w:rsidR="00CB79E4" w:rsidRPr="0033117B" w:rsidRDefault="00CB79E4" w:rsidP="009F0DCB">
      <w:pPr>
        <w:pStyle w:val="Sinespaciado"/>
        <w:jc w:val="both"/>
        <w:rPr>
          <w:rFonts w:ascii="Century Gothic" w:hAnsi="Century Gothic"/>
          <w:lang w:val="es-CO"/>
        </w:rPr>
      </w:pPr>
      <w:r w:rsidRPr="0033117B">
        <w:rPr>
          <w:rFonts w:ascii="Century Gothic" w:hAnsi="Century Gothic"/>
          <w:lang w:val="es-CO"/>
        </w:rPr>
        <w:t>2) Dar lugar a que por culpa gravísima se ex</w:t>
      </w:r>
      <w:r w:rsidR="00D62743" w:rsidRPr="0033117B">
        <w:rPr>
          <w:rFonts w:ascii="Century Gothic" w:hAnsi="Century Gothic"/>
          <w:lang w:val="es-CO"/>
        </w:rPr>
        <w:t xml:space="preserve">travíen, pierdan o dañen bienes </w:t>
      </w:r>
      <w:r w:rsidRPr="0033117B">
        <w:rPr>
          <w:rFonts w:ascii="Century Gothic" w:hAnsi="Century Gothic"/>
          <w:lang w:val="es-CO"/>
        </w:rPr>
        <w:t>del Estado o a cargo del mismo, en cuantía igua</w:t>
      </w:r>
      <w:r w:rsidR="00D62743" w:rsidRPr="0033117B">
        <w:rPr>
          <w:rFonts w:ascii="Century Gothic" w:hAnsi="Century Gothic"/>
          <w:lang w:val="es-CO"/>
        </w:rPr>
        <w:t xml:space="preserve">l o superior a quinientos (500) </w:t>
      </w:r>
      <w:r w:rsidRPr="0033117B">
        <w:rPr>
          <w:rFonts w:ascii="Century Gothic" w:hAnsi="Century Gothic"/>
          <w:lang w:val="es-CO"/>
        </w:rPr>
        <w:t>salarios mínimos legales mensuales; In</w:t>
      </w:r>
      <w:r w:rsidR="00D62743" w:rsidRPr="0033117B">
        <w:rPr>
          <w:rFonts w:ascii="Century Gothic" w:hAnsi="Century Gothic"/>
          <w:lang w:val="es-CO"/>
        </w:rPr>
        <w:t xml:space="preserve">crementar injustificadamente el </w:t>
      </w:r>
      <w:r w:rsidRPr="0033117B">
        <w:rPr>
          <w:rFonts w:ascii="Century Gothic" w:hAnsi="Century Gothic"/>
          <w:lang w:val="es-CO"/>
        </w:rPr>
        <w:t>patrimonio, directa o indirectamente, en favor pro</w:t>
      </w:r>
      <w:r w:rsidR="00D62743" w:rsidRPr="0033117B">
        <w:rPr>
          <w:rFonts w:ascii="Century Gothic" w:hAnsi="Century Gothic"/>
          <w:lang w:val="es-CO"/>
        </w:rPr>
        <w:t xml:space="preserve">pio o de un tercero, permitir o </w:t>
      </w:r>
      <w:r w:rsidRPr="0033117B">
        <w:rPr>
          <w:rFonts w:ascii="Century Gothic" w:hAnsi="Century Gothic"/>
          <w:lang w:val="es-CO"/>
        </w:rPr>
        <w:t>tolerar que otro lo haga.</w:t>
      </w:r>
    </w:p>
    <w:p w:rsidR="00CB79E4" w:rsidRPr="0033117B" w:rsidRDefault="00CB79E4" w:rsidP="009F0DCB">
      <w:pPr>
        <w:pStyle w:val="Sinespaciado"/>
        <w:jc w:val="both"/>
        <w:rPr>
          <w:rFonts w:ascii="Century Gothic" w:hAnsi="Century Gothic"/>
          <w:lang w:val="es-CO"/>
        </w:rPr>
      </w:pPr>
    </w:p>
    <w:p w:rsidR="00CB79E4" w:rsidRPr="0033117B" w:rsidRDefault="00CB79E4" w:rsidP="009F0DCB">
      <w:pPr>
        <w:pStyle w:val="Sinespaciado"/>
        <w:jc w:val="both"/>
        <w:rPr>
          <w:rFonts w:ascii="Century Gothic" w:hAnsi="Century Gothic"/>
          <w:lang w:val="es-CO"/>
        </w:rPr>
      </w:pPr>
      <w:r w:rsidRPr="0033117B">
        <w:rPr>
          <w:rFonts w:ascii="Century Gothic" w:hAnsi="Century Gothic"/>
          <w:lang w:val="es-CO"/>
        </w:rPr>
        <w:t>3) Asumir compromisos sobre apropiaciones presupuestales inexistentes o en</w:t>
      </w:r>
      <w:r w:rsidR="00D62743" w:rsidRPr="0033117B">
        <w:rPr>
          <w:rFonts w:ascii="Century Gothic" w:hAnsi="Century Gothic"/>
          <w:lang w:val="es-CO"/>
        </w:rPr>
        <w:t xml:space="preserve"> </w:t>
      </w:r>
      <w:r w:rsidRPr="0033117B">
        <w:rPr>
          <w:rFonts w:ascii="Century Gothic" w:hAnsi="Century Gothic"/>
          <w:lang w:val="es-CO"/>
        </w:rPr>
        <w:t>exceso del saldo disponible de apropiación o que afecten vigencias futuras, sin</w:t>
      </w:r>
      <w:r w:rsidR="0061551B" w:rsidRPr="0033117B">
        <w:rPr>
          <w:rFonts w:ascii="Century Gothic" w:hAnsi="Century Gothic"/>
          <w:lang w:val="es-CO"/>
        </w:rPr>
        <w:t xml:space="preserve"> </w:t>
      </w:r>
      <w:r w:rsidRPr="0033117B">
        <w:rPr>
          <w:rFonts w:ascii="Century Gothic" w:hAnsi="Century Gothic"/>
          <w:lang w:val="es-CO"/>
        </w:rPr>
        <w:t>contar con las autorizaciones pertinentes.</w:t>
      </w:r>
    </w:p>
    <w:p w:rsidR="00CB79E4" w:rsidRPr="0033117B" w:rsidRDefault="00CB79E4" w:rsidP="009F0DCB">
      <w:pPr>
        <w:pStyle w:val="Sinespaciado"/>
        <w:jc w:val="both"/>
        <w:rPr>
          <w:rFonts w:ascii="Century Gothic" w:hAnsi="Century Gothic"/>
          <w:lang w:val="es-CO"/>
        </w:rPr>
      </w:pPr>
    </w:p>
    <w:p w:rsidR="00D62743" w:rsidRPr="0033117B" w:rsidRDefault="00CB79E4" w:rsidP="009F0DCB">
      <w:pPr>
        <w:pStyle w:val="Sinespaciado"/>
        <w:jc w:val="both"/>
        <w:rPr>
          <w:rFonts w:ascii="Century Gothic" w:hAnsi="Century Gothic"/>
          <w:lang w:val="es-CO"/>
        </w:rPr>
      </w:pPr>
      <w:r w:rsidRPr="0033117B">
        <w:rPr>
          <w:rFonts w:ascii="Century Gothic" w:hAnsi="Century Gothic"/>
          <w:lang w:val="es-CO"/>
        </w:rPr>
        <w:t xml:space="preserve">4) Celebrar contrato de prestación </w:t>
      </w:r>
      <w:r w:rsidR="00D62743" w:rsidRPr="0033117B">
        <w:rPr>
          <w:rFonts w:ascii="Century Gothic" w:hAnsi="Century Gothic"/>
          <w:lang w:val="es-CO"/>
        </w:rPr>
        <w:t xml:space="preserve">de servicios cuyo objeto sea el </w:t>
      </w:r>
      <w:r w:rsidRPr="0033117B">
        <w:rPr>
          <w:rFonts w:ascii="Century Gothic" w:hAnsi="Century Gothic"/>
          <w:lang w:val="es-CO"/>
        </w:rPr>
        <w:t>cumplimiento de funciones públicas o administrativas que requieran dedicación</w:t>
      </w:r>
      <w:r w:rsidR="00D62743" w:rsidRPr="0033117B">
        <w:rPr>
          <w:rFonts w:ascii="Arial" w:hAnsi="Arial" w:cs="Arial"/>
          <w:color w:val="000000"/>
          <w:sz w:val="24"/>
          <w:szCs w:val="24"/>
          <w:lang w:val="es-CO"/>
        </w:rPr>
        <w:t xml:space="preserve"> </w:t>
      </w:r>
      <w:r w:rsidR="00D62743" w:rsidRPr="0033117B">
        <w:rPr>
          <w:rFonts w:ascii="Century Gothic" w:hAnsi="Century Gothic"/>
          <w:lang w:val="es-CO"/>
        </w:rPr>
        <w:t>de tiempo completo e impliquen subordinación y ausencia de autonomía</w:t>
      </w:r>
      <w:r w:rsidR="00D62743" w:rsidRPr="0033117B">
        <w:rPr>
          <w:rFonts w:ascii="Arial" w:hAnsi="Arial" w:cs="Arial"/>
          <w:color w:val="000000"/>
          <w:sz w:val="24"/>
          <w:szCs w:val="24"/>
          <w:lang w:val="es-CO"/>
        </w:rPr>
        <w:t xml:space="preserve"> </w:t>
      </w:r>
      <w:r w:rsidR="00D62743" w:rsidRPr="0033117B">
        <w:rPr>
          <w:rFonts w:ascii="Century Gothic" w:hAnsi="Century Gothic"/>
          <w:lang w:val="es-CO"/>
        </w:rPr>
        <w:t>respecto del contratista, salvo las excepciones legales.</w:t>
      </w:r>
    </w:p>
    <w:p w:rsidR="00CB79E4" w:rsidRPr="0033117B" w:rsidRDefault="00CB79E4" w:rsidP="009F0DCB">
      <w:pPr>
        <w:pStyle w:val="Sinespaciado"/>
        <w:jc w:val="both"/>
        <w:rPr>
          <w:rFonts w:ascii="Century Gothic" w:hAnsi="Century Gothic"/>
          <w:lang w:val="es-CO"/>
        </w:rPr>
      </w:pPr>
    </w:p>
    <w:p w:rsidR="004A5315" w:rsidRPr="0033117B" w:rsidRDefault="004A5315" w:rsidP="009F0DCB">
      <w:pPr>
        <w:jc w:val="both"/>
        <w:rPr>
          <w:rFonts w:ascii="Century Gothic" w:hAnsi="Century Gothic"/>
        </w:rPr>
      </w:pPr>
      <w:r w:rsidRPr="0033117B">
        <w:rPr>
          <w:rFonts w:ascii="Century Gothic" w:hAnsi="Century Gothic"/>
        </w:rPr>
        <w:t>5) Intervenir en la tramitación, aprobación, celebración o ejecución de contrato estatal con persona que esté incursa en causal de incompatibilidad o inhabilidad prevista en la Constitución o en la ley o con omisión de los estudios técnicos, financieros y jurídicos previos requeridos para su ejecución o sin la previa obtención de la correspondiente licencia ambiental.</w:t>
      </w:r>
    </w:p>
    <w:p w:rsidR="004A5315" w:rsidRPr="0033117B" w:rsidRDefault="004A5315" w:rsidP="009F0DCB">
      <w:pPr>
        <w:jc w:val="both"/>
        <w:rPr>
          <w:rFonts w:ascii="Century Gothic" w:hAnsi="Century Gothic"/>
        </w:rPr>
      </w:pPr>
    </w:p>
    <w:p w:rsidR="004A5315" w:rsidRPr="0033117B" w:rsidRDefault="004A5315" w:rsidP="009F0DCB">
      <w:pPr>
        <w:jc w:val="both"/>
        <w:rPr>
          <w:rFonts w:ascii="Century Gothic" w:hAnsi="Century Gothic"/>
        </w:rPr>
      </w:pPr>
      <w:r w:rsidRPr="0033117B">
        <w:rPr>
          <w:rFonts w:ascii="Century Gothic" w:hAnsi="Century Gothic"/>
        </w:rPr>
        <w:t>6) Participar en la etapa precontractual o en la actividad contractual, en detrimento del  patrimonio público, o con desconocimiento de los principios que regulan la contratación estatal y la función administrativa contemplados en la Constitución y en la ley.</w:t>
      </w:r>
    </w:p>
    <w:p w:rsidR="004A5315" w:rsidRPr="0033117B" w:rsidRDefault="004A5315" w:rsidP="009F0DCB">
      <w:pPr>
        <w:jc w:val="both"/>
        <w:rPr>
          <w:rFonts w:ascii="Century Gothic" w:hAnsi="Century Gothic"/>
        </w:rPr>
      </w:pPr>
    </w:p>
    <w:p w:rsidR="004A5315" w:rsidRPr="0033117B" w:rsidRDefault="004A5315" w:rsidP="009F0DCB">
      <w:pPr>
        <w:jc w:val="both"/>
        <w:rPr>
          <w:rFonts w:ascii="Century Gothic" w:hAnsi="Century Gothic"/>
        </w:rPr>
      </w:pPr>
      <w:r w:rsidRPr="0033117B">
        <w:rPr>
          <w:rFonts w:ascii="Century Gothic" w:hAnsi="Century Gothic"/>
        </w:rPr>
        <w:t>7) Declarar la caducidad de un contrato estatal o darlo por terminado sin que se presenten las causales previstas en la ley para ello.</w:t>
      </w:r>
    </w:p>
    <w:p w:rsidR="004A5315" w:rsidRPr="0033117B" w:rsidRDefault="004A5315" w:rsidP="009F0DCB">
      <w:pPr>
        <w:jc w:val="both"/>
        <w:rPr>
          <w:rFonts w:ascii="Century Gothic" w:hAnsi="Century Gothic"/>
        </w:rPr>
      </w:pPr>
    </w:p>
    <w:p w:rsidR="004A5315" w:rsidRPr="0033117B" w:rsidRDefault="004A5315" w:rsidP="009F0DCB">
      <w:pPr>
        <w:jc w:val="both"/>
        <w:rPr>
          <w:rFonts w:ascii="Century Gothic" w:hAnsi="Century Gothic"/>
        </w:rPr>
      </w:pPr>
      <w:r w:rsidRPr="0033117B">
        <w:rPr>
          <w:rFonts w:ascii="Century Gothic" w:hAnsi="Century Gothic"/>
        </w:rPr>
        <w:t xml:space="preserve">8) Dar aplicación a la figura de la Urgencia Manifiesta para la celebración </w:t>
      </w:r>
      <w:proofErr w:type="spellStart"/>
      <w:r w:rsidRPr="0033117B">
        <w:rPr>
          <w:rFonts w:ascii="Century Gothic" w:hAnsi="Century Gothic"/>
        </w:rPr>
        <w:t>delos</w:t>
      </w:r>
      <w:proofErr w:type="spellEnd"/>
      <w:r w:rsidRPr="0033117B">
        <w:rPr>
          <w:rFonts w:ascii="Century Gothic" w:hAnsi="Century Gothic"/>
        </w:rPr>
        <w:t xml:space="preserve"> </w:t>
      </w:r>
      <w:r w:rsidRPr="0033117B">
        <w:rPr>
          <w:rFonts w:ascii="Century Gothic" w:hAnsi="Century Gothic"/>
        </w:rPr>
        <w:lastRenderedPageBreak/>
        <w:t>contratos sin existir las causales previstas en la ley.</w:t>
      </w:r>
    </w:p>
    <w:p w:rsidR="004A5315" w:rsidRPr="0033117B" w:rsidRDefault="004A5315" w:rsidP="009F0DCB">
      <w:pPr>
        <w:jc w:val="both"/>
        <w:rPr>
          <w:rFonts w:ascii="Century Gothic" w:hAnsi="Century Gothic"/>
        </w:rPr>
      </w:pPr>
    </w:p>
    <w:p w:rsidR="004A5315" w:rsidRPr="0033117B" w:rsidRDefault="004A5315" w:rsidP="009F0DCB">
      <w:pPr>
        <w:jc w:val="both"/>
        <w:rPr>
          <w:rFonts w:ascii="Century Gothic" w:hAnsi="Century Gothic"/>
        </w:rPr>
      </w:pPr>
      <w:r w:rsidRPr="0033117B">
        <w:rPr>
          <w:rFonts w:ascii="Century Gothic" w:hAnsi="Century Gothic"/>
        </w:rPr>
        <w:t>9) No exigir, el interventor, la calidad de los bienes y servicios adquiridos por la entidad estatal, o en su defecto, los exigidos por las normas técnicas obligatorias o certificar como recibida a satisfacción obra que no ha sido ejecutada a cabalidad.</w:t>
      </w:r>
    </w:p>
    <w:p w:rsidR="004A5315" w:rsidRPr="0033117B" w:rsidRDefault="004A5315" w:rsidP="009F0DCB">
      <w:pPr>
        <w:jc w:val="both"/>
        <w:rPr>
          <w:rFonts w:ascii="Century Gothic" w:hAnsi="Century Gothic"/>
        </w:rPr>
      </w:pPr>
    </w:p>
    <w:p w:rsidR="004A5315" w:rsidRPr="0033117B" w:rsidRDefault="004A5315" w:rsidP="009F0DCB">
      <w:pPr>
        <w:jc w:val="both"/>
        <w:rPr>
          <w:rFonts w:ascii="Century Gothic" w:hAnsi="Century Gothic"/>
        </w:rPr>
      </w:pPr>
      <w:r w:rsidRPr="0033117B">
        <w:rPr>
          <w:rFonts w:ascii="Century Gothic" w:hAnsi="Century Gothic"/>
        </w:rPr>
        <w:t>10) Dar lugar a la configuración del silencio administrativo positivo. En éste caso debe recordarse que la Ley 80 de 1993 permite la configuración del mismo cuando no se ha dado respuesta a una petición de un contratista dentro de los tres meses siguientes a su presentación.</w:t>
      </w:r>
    </w:p>
    <w:p w:rsidR="004A5315" w:rsidRPr="0033117B" w:rsidRDefault="004A5315"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rPr>
        <w:t>11) Influir en otro servidor público, prevaliéndose de su cargo o de cualquier otra situación o relación derivada de su función o jerarquía para conseguir una actuación concepto o decisión que le pueda generar directa o indirectamente beneficio de cualquier orden para sí o para un tercero.</w:t>
      </w:r>
    </w:p>
    <w:p w:rsidR="00651488" w:rsidRPr="0033117B" w:rsidRDefault="00651488" w:rsidP="009F0DCB">
      <w:pPr>
        <w:jc w:val="both"/>
        <w:rPr>
          <w:rFonts w:ascii="Century Gothic" w:hAnsi="Century Gothic"/>
        </w:rPr>
      </w:pPr>
    </w:p>
    <w:p w:rsidR="004A5315" w:rsidRPr="0033117B" w:rsidRDefault="004A5315" w:rsidP="009F0DCB">
      <w:pPr>
        <w:jc w:val="both"/>
        <w:rPr>
          <w:rFonts w:ascii="Century Gothic" w:hAnsi="Century Gothic"/>
        </w:rPr>
      </w:pPr>
      <w:r w:rsidRPr="0033117B">
        <w:rPr>
          <w:rFonts w:ascii="Century Gothic" w:hAnsi="Century Gothic"/>
        </w:rPr>
        <w:t xml:space="preserve">12) Igualmente, ofrecerse o acceder a realizar la conducta anteriormente descrita. Igualmente, para los particulares que cumplan labores de </w:t>
      </w:r>
      <w:proofErr w:type="spellStart"/>
      <w:r w:rsidRPr="0033117B">
        <w:rPr>
          <w:rFonts w:ascii="Century Gothic" w:hAnsi="Century Gothic"/>
        </w:rPr>
        <w:t>interventoría</w:t>
      </w:r>
      <w:proofErr w:type="spellEnd"/>
      <w:r w:rsidRPr="0033117B">
        <w:rPr>
          <w:rFonts w:ascii="Century Gothic" w:hAnsi="Century Gothic"/>
        </w:rPr>
        <w:t xml:space="preserve"> en los contratos estatales, desarrollando una actividad a favor del estado.</w:t>
      </w:r>
    </w:p>
    <w:p w:rsidR="004A5315" w:rsidRPr="0033117B" w:rsidRDefault="004A5315" w:rsidP="009F0DCB">
      <w:pPr>
        <w:jc w:val="both"/>
        <w:rPr>
          <w:rFonts w:ascii="Century Gothic" w:hAnsi="Century Gothic"/>
        </w:rPr>
      </w:pPr>
      <w:r w:rsidRPr="0033117B">
        <w:rPr>
          <w:rFonts w:ascii="Century Gothic" w:hAnsi="Century Gothic"/>
        </w:rPr>
        <w:t>13) Realizar una conducta tipificada objetivamente en la ley como delito sancionable a título de dolo, por razón o con ocasión de las funciones.</w:t>
      </w:r>
    </w:p>
    <w:p w:rsidR="004A5315" w:rsidRPr="0033117B" w:rsidRDefault="004A5315"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rPr>
        <w:t>14) Actuar u omitir, a pesar de la existencia de causales de incompatibilidad,</w:t>
      </w:r>
      <w:r w:rsidR="00651488">
        <w:rPr>
          <w:rFonts w:ascii="Century Gothic" w:hAnsi="Century Gothic"/>
        </w:rPr>
        <w:t xml:space="preserve"> </w:t>
      </w:r>
      <w:r w:rsidRPr="0033117B">
        <w:rPr>
          <w:rFonts w:ascii="Century Gothic" w:hAnsi="Century Gothic"/>
        </w:rPr>
        <w:t>inhabilidad, impedimento o conflicto de intereses establecidos en la</w:t>
      </w:r>
      <w:r w:rsidR="00651488">
        <w:rPr>
          <w:rFonts w:ascii="Century Gothic" w:hAnsi="Century Gothic"/>
        </w:rPr>
        <w:t xml:space="preserve"> </w:t>
      </w:r>
      <w:r w:rsidRPr="0033117B">
        <w:rPr>
          <w:rFonts w:ascii="Century Gothic" w:hAnsi="Century Gothic"/>
        </w:rPr>
        <w:t>Constitución o en la ley.</w:t>
      </w:r>
    </w:p>
    <w:p w:rsidR="00651488" w:rsidRPr="0033117B" w:rsidRDefault="00651488" w:rsidP="009F0DCB">
      <w:pPr>
        <w:jc w:val="both"/>
        <w:rPr>
          <w:rFonts w:ascii="Century Gothic" w:hAnsi="Century Gothic"/>
        </w:rPr>
      </w:pPr>
    </w:p>
    <w:p w:rsidR="004A5315" w:rsidRDefault="00651488" w:rsidP="009F0DCB">
      <w:pPr>
        <w:jc w:val="both"/>
        <w:rPr>
          <w:rFonts w:ascii="Century Gothic" w:hAnsi="Century Gothic"/>
        </w:rPr>
      </w:pPr>
      <w:r>
        <w:rPr>
          <w:rFonts w:ascii="Century Gothic" w:hAnsi="Century Gothic"/>
        </w:rPr>
        <w:t xml:space="preserve">15) </w:t>
      </w:r>
      <w:r w:rsidR="004A5315" w:rsidRPr="0033117B">
        <w:rPr>
          <w:rFonts w:ascii="Century Gothic" w:hAnsi="Century Gothic"/>
        </w:rPr>
        <w:t>Desatender las instrucciones o directrices contenidas en los actos</w:t>
      </w:r>
      <w:r>
        <w:rPr>
          <w:rFonts w:ascii="Century Gothic" w:hAnsi="Century Gothic"/>
        </w:rPr>
        <w:t xml:space="preserve"> </w:t>
      </w:r>
      <w:r w:rsidR="004A5315" w:rsidRPr="0033117B">
        <w:rPr>
          <w:rFonts w:ascii="Century Gothic" w:hAnsi="Century Gothic"/>
        </w:rPr>
        <w:t>administrativos de los organismos de regulación, control y vigilancia o de la</w:t>
      </w:r>
      <w:r>
        <w:rPr>
          <w:rFonts w:ascii="Century Gothic" w:hAnsi="Century Gothic"/>
        </w:rPr>
        <w:t xml:space="preserve"> </w:t>
      </w:r>
      <w:r w:rsidR="004A5315" w:rsidRPr="0033117B">
        <w:rPr>
          <w:rFonts w:ascii="Century Gothic" w:hAnsi="Century Gothic"/>
        </w:rPr>
        <w:t>autoridad o entidad pública titular de la función.</w:t>
      </w:r>
    </w:p>
    <w:p w:rsidR="00651488" w:rsidRPr="0033117B" w:rsidRDefault="00651488"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rPr>
        <w:t>16) Apropiarse, directa o indirectamente, en provecho propio o de un tercero,</w:t>
      </w:r>
      <w:r w:rsidR="00651488">
        <w:rPr>
          <w:rFonts w:ascii="Century Gothic" w:hAnsi="Century Gothic"/>
        </w:rPr>
        <w:t xml:space="preserve"> </w:t>
      </w:r>
      <w:r w:rsidRPr="0033117B">
        <w:rPr>
          <w:rFonts w:ascii="Century Gothic" w:hAnsi="Century Gothic"/>
        </w:rPr>
        <w:t>de recursos públicos, o permitir que otro lo haga; o utilizarlos indebidamente.</w:t>
      </w:r>
    </w:p>
    <w:p w:rsidR="00651488" w:rsidRPr="0033117B" w:rsidRDefault="00651488"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rPr>
        <w:t>17)  Ofrecer u otorgar dádivas o prebendas a los servidores públicos o</w:t>
      </w:r>
      <w:r w:rsidR="00651488">
        <w:rPr>
          <w:rFonts w:ascii="Century Gothic" w:hAnsi="Century Gothic"/>
        </w:rPr>
        <w:t xml:space="preserve"> </w:t>
      </w:r>
      <w:r w:rsidRPr="0033117B">
        <w:rPr>
          <w:rFonts w:ascii="Century Gothic" w:hAnsi="Century Gothic"/>
        </w:rPr>
        <w:t>particulares para obtener beneficios personales que desvíen la transparencia</w:t>
      </w:r>
      <w:r w:rsidR="00651488">
        <w:rPr>
          <w:rFonts w:ascii="Century Gothic" w:hAnsi="Century Gothic"/>
        </w:rPr>
        <w:t xml:space="preserve"> </w:t>
      </w:r>
      <w:r w:rsidRPr="0033117B">
        <w:rPr>
          <w:rFonts w:ascii="Century Gothic" w:hAnsi="Century Gothic"/>
        </w:rPr>
        <w:t>en el uso de los recursos públicos.</w:t>
      </w:r>
    </w:p>
    <w:p w:rsidR="00651488" w:rsidRPr="0033117B" w:rsidRDefault="00651488"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rPr>
        <w:t>18) Abstenerse de denunciar a los servidores públicos y particulares que</w:t>
      </w:r>
      <w:r w:rsidR="00651488">
        <w:rPr>
          <w:rFonts w:ascii="Century Gothic" w:hAnsi="Century Gothic"/>
        </w:rPr>
        <w:t xml:space="preserve"> </w:t>
      </w:r>
      <w:r w:rsidRPr="0033117B">
        <w:rPr>
          <w:rFonts w:ascii="Century Gothic" w:hAnsi="Century Gothic"/>
        </w:rPr>
        <w:t>soliciten dádivas, prebendase cualquier beneficio en perjuicio de la</w:t>
      </w:r>
      <w:r w:rsidR="00651488">
        <w:rPr>
          <w:rFonts w:ascii="Century Gothic" w:hAnsi="Century Gothic"/>
        </w:rPr>
        <w:t xml:space="preserve"> </w:t>
      </w:r>
      <w:r w:rsidRPr="0033117B">
        <w:rPr>
          <w:rFonts w:ascii="Century Gothic" w:hAnsi="Century Gothic"/>
        </w:rPr>
        <w:t>transparencia del servicio público.</w:t>
      </w:r>
    </w:p>
    <w:p w:rsidR="00651488" w:rsidRPr="0033117B" w:rsidRDefault="00651488" w:rsidP="009F0DCB">
      <w:pPr>
        <w:jc w:val="both"/>
        <w:rPr>
          <w:rFonts w:ascii="Century Gothic" w:hAnsi="Century Gothic"/>
        </w:rPr>
      </w:pPr>
    </w:p>
    <w:p w:rsidR="00651488" w:rsidRDefault="004A5315" w:rsidP="009F0DCB">
      <w:pPr>
        <w:jc w:val="both"/>
        <w:rPr>
          <w:rFonts w:ascii="Century Gothic" w:hAnsi="Century Gothic"/>
        </w:rPr>
      </w:pPr>
      <w:r w:rsidRPr="0033117B">
        <w:rPr>
          <w:rFonts w:ascii="Century Gothic" w:hAnsi="Century Gothic"/>
        </w:rPr>
        <w:t xml:space="preserve">19) Ejercer las funciones con el propósito de defraudar otra norma de </w:t>
      </w:r>
      <w:r w:rsidR="00651488">
        <w:rPr>
          <w:rFonts w:ascii="Century Gothic" w:hAnsi="Century Gothic"/>
        </w:rPr>
        <w:t xml:space="preserve">carácter </w:t>
      </w:r>
      <w:r w:rsidRPr="0033117B">
        <w:rPr>
          <w:rFonts w:ascii="Century Gothic" w:hAnsi="Century Gothic"/>
        </w:rPr>
        <w:t>imperativo.</w:t>
      </w:r>
    </w:p>
    <w:p w:rsidR="00651488" w:rsidRDefault="00651488"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rPr>
        <w:t>20) Abusar de los derechos o extralimitarse en las funciones. Estas faltas son</w:t>
      </w:r>
      <w:r w:rsidR="00651488">
        <w:rPr>
          <w:rFonts w:ascii="Century Gothic" w:hAnsi="Century Gothic"/>
        </w:rPr>
        <w:t xml:space="preserve"> </w:t>
      </w:r>
      <w:r w:rsidRPr="0033117B">
        <w:rPr>
          <w:rFonts w:ascii="Century Gothic" w:hAnsi="Century Gothic"/>
        </w:rPr>
        <w:t>sancionables a título de dolo o culpa, y se sancionan con multa de diez a cien</w:t>
      </w:r>
      <w:r w:rsidR="00651488">
        <w:rPr>
          <w:rFonts w:ascii="Century Gothic" w:hAnsi="Century Gothic"/>
        </w:rPr>
        <w:t xml:space="preserve"> </w:t>
      </w:r>
      <w:r w:rsidRPr="0033117B">
        <w:rPr>
          <w:rFonts w:ascii="Century Gothic" w:hAnsi="Century Gothic"/>
        </w:rPr>
        <w:t>salarios mínimos mensuales legales vigentes al momento de la comisión del</w:t>
      </w:r>
      <w:r w:rsidR="00651488">
        <w:rPr>
          <w:rFonts w:ascii="Century Gothic" w:hAnsi="Century Gothic"/>
        </w:rPr>
        <w:t xml:space="preserve"> </w:t>
      </w:r>
      <w:r w:rsidRPr="0033117B">
        <w:rPr>
          <w:rFonts w:ascii="Century Gothic" w:hAnsi="Century Gothic"/>
        </w:rPr>
        <w:t>hecho y, concurrentemente según la gravedad de la falta, inhabilidad para</w:t>
      </w:r>
      <w:r w:rsidR="00651488">
        <w:rPr>
          <w:rFonts w:ascii="Century Gothic" w:hAnsi="Century Gothic"/>
        </w:rPr>
        <w:t xml:space="preserve"> </w:t>
      </w:r>
      <w:r w:rsidRPr="0033117B">
        <w:rPr>
          <w:rFonts w:ascii="Century Gothic" w:hAnsi="Century Gothic"/>
        </w:rPr>
        <w:t>ejercer empleo público, función pública, prestar servicios a cargo del Estado, o</w:t>
      </w:r>
      <w:r w:rsidR="00651488">
        <w:rPr>
          <w:rFonts w:ascii="Century Gothic" w:hAnsi="Century Gothic"/>
        </w:rPr>
        <w:t xml:space="preserve"> </w:t>
      </w:r>
      <w:r w:rsidRPr="0033117B">
        <w:rPr>
          <w:rFonts w:ascii="Century Gothic" w:hAnsi="Century Gothic"/>
        </w:rPr>
        <w:t>contratar con este de uno a veinte años. Cuando la conducta disciplinaria</w:t>
      </w:r>
      <w:r w:rsidR="00651488">
        <w:rPr>
          <w:rFonts w:ascii="Century Gothic" w:hAnsi="Century Gothic"/>
        </w:rPr>
        <w:t xml:space="preserve"> </w:t>
      </w:r>
      <w:r w:rsidRPr="0033117B">
        <w:rPr>
          <w:rFonts w:ascii="Century Gothic" w:hAnsi="Century Gothic"/>
        </w:rPr>
        <w:t>implique detrimento del patrimonio público, la sanción patrimonial será igual al</w:t>
      </w:r>
      <w:r w:rsidR="00651488">
        <w:rPr>
          <w:rFonts w:ascii="Century Gothic" w:hAnsi="Century Gothic"/>
        </w:rPr>
        <w:t xml:space="preserve"> </w:t>
      </w:r>
      <w:r w:rsidRPr="0033117B">
        <w:rPr>
          <w:rFonts w:ascii="Century Gothic" w:hAnsi="Century Gothic"/>
        </w:rPr>
        <w:t xml:space="preserve">doble del </w:t>
      </w:r>
      <w:r w:rsidRPr="0033117B">
        <w:rPr>
          <w:rFonts w:ascii="Century Gothic" w:hAnsi="Century Gothic"/>
        </w:rPr>
        <w:lastRenderedPageBreak/>
        <w:t>detrimento patrimonial sufrido por el Estado. Cuando la prestación del</w:t>
      </w:r>
      <w:r w:rsidR="00651488">
        <w:rPr>
          <w:rFonts w:ascii="Century Gothic" w:hAnsi="Century Gothic"/>
        </w:rPr>
        <w:t xml:space="preserve"> </w:t>
      </w:r>
      <w:r w:rsidRPr="0033117B">
        <w:rPr>
          <w:rFonts w:ascii="Century Gothic" w:hAnsi="Century Gothic"/>
        </w:rPr>
        <w:t>servicio sea permanente y la vinculación provenga de nombramiento oficial,</w:t>
      </w:r>
      <w:r w:rsidR="00651488">
        <w:rPr>
          <w:rFonts w:ascii="Century Gothic" w:hAnsi="Century Gothic"/>
        </w:rPr>
        <w:t xml:space="preserve"> </w:t>
      </w:r>
      <w:r w:rsidRPr="0033117B">
        <w:rPr>
          <w:rFonts w:ascii="Century Gothic" w:hAnsi="Century Gothic"/>
        </w:rPr>
        <w:t>será de destitución e inhabilidad de uno a veinte años.</w:t>
      </w:r>
    </w:p>
    <w:p w:rsidR="00651488" w:rsidRPr="0033117B" w:rsidRDefault="00651488" w:rsidP="009F0DCB">
      <w:pPr>
        <w:jc w:val="both"/>
        <w:rPr>
          <w:rFonts w:ascii="Century Gothic" w:hAnsi="Century Gothic"/>
        </w:rPr>
      </w:pPr>
    </w:p>
    <w:p w:rsidR="004A5315" w:rsidRPr="0033117B" w:rsidRDefault="004A5315" w:rsidP="009F0DCB">
      <w:pPr>
        <w:jc w:val="both"/>
        <w:rPr>
          <w:rFonts w:ascii="Century Gothic" w:hAnsi="Century Gothic"/>
        </w:rPr>
      </w:pPr>
      <w:r w:rsidRPr="0033117B">
        <w:rPr>
          <w:rFonts w:ascii="Century Gothic" w:hAnsi="Century Gothic"/>
        </w:rPr>
        <w:t>Adicionalmente, en virtud de lo dispuesto por el parágrafo del artículo 23 de la Ley 1150 de 2007</w:t>
      </w:r>
      <w:r w:rsidR="00651488">
        <w:rPr>
          <w:rFonts w:ascii="Century Gothic" w:hAnsi="Century Gothic"/>
        </w:rPr>
        <w:t xml:space="preserve"> </w:t>
      </w:r>
      <w:r w:rsidRPr="0033117B">
        <w:rPr>
          <w:rFonts w:ascii="Century Gothic" w:hAnsi="Century Gothic"/>
        </w:rPr>
        <w:t>“El servidor público que sin justa causa deje de verificar el</w:t>
      </w:r>
      <w:r w:rsidR="00651488">
        <w:rPr>
          <w:rFonts w:ascii="Century Gothic" w:hAnsi="Century Gothic"/>
        </w:rPr>
        <w:t xml:space="preserve"> </w:t>
      </w:r>
      <w:r w:rsidRPr="0033117B">
        <w:rPr>
          <w:rFonts w:ascii="Century Gothic" w:hAnsi="Century Gothic"/>
        </w:rPr>
        <w:t xml:space="preserve">pago de los aportes a debidos por el contratista al Sistema Integral </w:t>
      </w:r>
      <w:r w:rsidR="00651488">
        <w:rPr>
          <w:rFonts w:ascii="Century Gothic" w:hAnsi="Century Gothic"/>
        </w:rPr>
        <w:t xml:space="preserve"> </w:t>
      </w:r>
      <w:r w:rsidRPr="0033117B">
        <w:rPr>
          <w:rFonts w:ascii="Century Gothic" w:hAnsi="Century Gothic"/>
        </w:rPr>
        <w:t xml:space="preserve"> Social, en los términos antes dichos, incurrirá en causal de mala</w:t>
      </w:r>
      <w:r w:rsidR="00651488">
        <w:rPr>
          <w:rFonts w:ascii="Century Gothic" w:hAnsi="Century Gothic"/>
        </w:rPr>
        <w:t xml:space="preserve"> </w:t>
      </w:r>
      <w:r w:rsidRPr="0033117B">
        <w:rPr>
          <w:rFonts w:ascii="Century Gothic" w:hAnsi="Century Gothic"/>
        </w:rPr>
        <w:t>conducta que será sancionada con arreglo al régimen disciplinario vigente”.</w:t>
      </w:r>
    </w:p>
    <w:p w:rsidR="004A5315" w:rsidRPr="0033117B" w:rsidRDefault="004A5315" w:rsidP="009F0DCB">
      <w:pPr>
        <w:jc w:val="both"/>
        <w:rPr>
          <w:rFonts w:ascii="Century Gothic" w:hAnsi="Century Gothic"/>
        </w:rPr>
      </w:pPr>
    </w:p>
    <w:p w:rsidR="004A5315" w:rsidRDefault="004A5315" w:rsidP="009F0DCB">
      <w:pPr>
        <w:jc w:val="both"/>
        <w:rPr>
          <w:rFonts w:ascii="Century Gothic" w:hAnsi="Century Gothic"/>
          <w:b/>
        </w:rPr>
      </w:pPr>
      <w:r w:rsidRPr="0033117B">
        <w:rPr>
          <w:rFonts w:ascii="Century Gothic" w:hAnsi="Century Gothic"/>
          <w:b/>
        </w:rPr>
        <w:t>c. RESPONSABILIDAD FISCAL</w:t>
      </w:r>
      <w:r w:rsidR="00651488">
        <w:rPr>
          <w:rFonts w:ascii="Century Gothic" w:hAnsi="Century Gothic"/>
          <w:b/>
        </w:rPr>
        <w:t xml:space="preserve">  </w:t>
      </w:r>
    </w:p>
    <w:p w:rsidR="00651488" w:rsidRPr="0033117B" w:rsidRDefault="00651488"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rPr>
        <w:t>Los deberes establecidos en el Estatuto General de Contratación de la</w:t>
      </w:r>
      <w:r w:rsidR="00651488">
        <w:rPr>
          <w:rFonts w:ascii="Century Gothic" w:hAnsi="Century Gothic"/>
        </w:rPr>
        <w:t xml:space="preserve"> </w:t>
      </w:r>
      <w:r w:rsidRPr="0033117B">
        <w:rPr>
          <w:rFonts w:ascii="Century Gothic" w:hAnsi="Century Gothic"/>
        </w:rPr>
        <w:t>Administración Pública, constituyen verdaderas obligaciones fiscales y por</w:t>
      </w:r>
      <w:r w:rsidR="00651488">
        <w:rPr>
          <w:rFonts w:ascii="Century Gothic" w:hAnsi="Century Gothic"/>
        </w:rPr>
        <w:t xml:space="preserve"> </w:t>
      </w:r>
      <w:r w:rsidRPr="0033117B">
        <w:rPr>
          <w:rFonts w:ascii="Century Gothic" w:hAnsi="Century Gothic"/>
        </w:rPr>
        <w:t>ende, su inobservancia puede dar lugar a la imposición de sanciones fiscales.</w:t>
      </w:r>
    </w:p>
    <w:p w:rsidR="00651488" w:rsidRPr="0033117B" w:rsidRDefault="00651488" w:rsidP="009F0DCB">
      <w:pPr>
        <w:jc w:val="both"/>
        <w:rPr>
          <w:rFonts w:ascii="Century Gothic" w:hAnsi="Century Gothic"/>
        </w:rPr>
      </w:pPr>
    </w:p>
    <w:p w:rsidR="00651488" w:rsidRDefault="004A5315" w:rsidP="009F0DCB">
      <w:pPr>
        <w:jc w:val="both"/>
        <w:rPr>
          <w:rFonts w:ascii="Century Gothic" w:hAnsi="Century Gothic"/>
        </w:rPr>
      </w:pPr>
      <w:r w:rsidRPr="0033117B">
        <w:rPr>
          <w:rFonts w:ascii="Century Gothic" w:hAnsi="Century Gothic"/>
        </w:rPr>
        <w:t>Al contratarse se dispone de recursos públicos, además de recibirse bienes y</w:t>
      </w:r>
      <w:r w:rsidR="00651488">
        <w:rPr>
          <w:rFonts w:ascii="Century Gothic" w:hAnsi="Century Gothic"/>
        </w:rPr>
        <w:t xml:space="preserve"> </w:t>
      </w:r>
      <w:r w:rsidRPr="0033117B">
        <w:rPr>
          <w:rFonts w:ascii="Century Gothic" w:hAnsi="Century Gothic"/>
        </w:rPr>
        <w:t>servicios cuya calidad y funcionamiento deben ser constatados por los</w:t>
      </w:r>
      <w:r w:rsidR="00651488">
        <w:rPr>
          <w:rFonts w:ascii="Century Gothic" w:hAnsi="Century Gothic"/>
        </w:rPr>
        <w:t xml:space="preserve"> </w:t>
      </w:r>
      <w:r w:rsidRPr="0033117B">
        <w:rPr>
          <w:rFonts w:ascii="Century Gothic" w:hAnsi="Century Gothic"/>
        </w:rPr>
        <w:t>responsables del erario.</w:t>
      </w:r>
    </w:p>
    <w:p w:rsidR="00651488" w:rsidRDefault="00651488" w:rsidP="009F0DCB">
      <w:pPr>
        <w:jc w:val="both"/>
        <w:rPr>
          <w:rFonts w:ascii="Century Gothic" w:hAnsi="Century Gothic"/>
        </w:rPr>
      </w:pPr>
    </w:p>
    <w:p w:rsidR="004A5315" w:rsidRPr="0033117B" w:rsidRDefault="004A5315" w:rsidP="009F0DCB">
      <w:pPr>
        <w:jc w:val="both"/>
        <w:rPr>
          <w:rFonts w:ascii="Century Gothic" w:hAnsi="Century Gothic"/>
        </w:rPr>
      </w:pPr>
      <w:r w:rsidRPr="0033117B">
        <w:rPr>
          <w:rFonts w:ascii="Century Gothic" w:hAnsi="Century Gothic"/>
        </w:rPr>
        <w:t>Esta responsabilidad se desprende entonces de las actuaciones, abstenciones,</w:t>
      </w:r>
      <w:r w:rsidR="00651488">
        <w:rPr>
          <w:rFonts w:ascii="Century Gothic" w:hAnsi="Century Gothic"/>
        </w:rPr>
        <w:t xml:space="preserve"> </w:t>
      </w:r>
      <w:r w:rsidRPr="0033117B">
        <w:rPr>
          <w:rFonts w:ascii="Century Gothic" w:hAnsi="Century Gothic"/>
        </w:rPr>
        <w:t xml:space="preserve"> y omisiones antijurídicas que causen daño a los contratistas, caso en el</w:t>
      </w:r>
      <w:r w:rsidR="00651488">
        <w:rPr>
          <w:rFonts w:ascii="Century Gothic" w:hAnsi="Century Gothic"/>
        </w:rPr>
        <w:t xml:space="preserve"> </w:t>
      </w:r>
      <w:r w:rsidRPr="0033117B">
        <w:rPr>
          <w:rFonts w:ascii="Century Gothic" w:hAnsi="Century Gothic"/>
        </w:rPr>
        <w:t>cual la entidad debe pagar el daño emergente y el lucro cesante. (Ley 610 de2000)</w:t>
      </w:r>
    </w:p>
    <w:p w:rsidR="00651488" w:rsidRDefault="00651488" w:rsidP="009F0DCB">
      <w:pPr>
        <w:jc w:val="both"/>
        <w:rPr>
          <w:rFonts w:ascii="Century Gothic" w:hAnsi="Century Gothic"/>
          <w:b/>
        </w:rPr>
      </w:pPr>
    </w:p>
    <w:p w:rsidR="004A5315" w:rsidRDefault="004A5315" w:rsidP="009F0DCB">
      <w:pPr>
        <w:jc w:val="both"/>
        <w:rPr>
          <w:rFonts w:ascii="Century Gothic" w:hAnsi="Century Gothic"/>
          <w:b/>
        </w:rPr>
      </w:pPr>
      <w:r w:rsidRPr="0033117B">
        <w:rPr>
          <w:rFonts w:ascii="Century Gothic" w:hAnsi="Century Gothic"/>
          <w:b/>
        </w:rPr>
        <w:t>d. RESPONSABILIDAD PATRIMONIAL.</w:t>
      </w:r>
    </w:p>
    <w:p w:rsidR="00651488" w:rsidRPr="0033117B" w:rsidRDefault="00651488" w:rsidP="009F0DCB">
      <w:pPr>
        <w:jc w:val="both"/>
        <w:rPr>
          <w:rFonts w:ascii="Century Gothic" w:hAnsi="Century Gothic"/>
        </w:rPr>
      </w:pPr>
    </w:p>
    <w:p w:rsidR="004A5315" w:rsidRPr="0033117B" w:rsidRDefault="004A5315" w:rsidP="009F0DCB">
      <w:pPr>
        <w:jc w:val="both"/>
        <w:rPr>
          <w:rFonts w:ascii="Century Gothic" w:hAnsi="Century Gothic"/>
        </w:rPr>
      </w:pPr>
      <w:r w:rsidRPr="0033117B">
        <w:rPr>
          <w:rFonts w:ascii="Century Gothic" w:hAnsi="Century Gothic"/>
        </w:rPr>
        <w:t>Adicionalmente, a las responsabilidades en materia penal, disciplinaria y fiscal</w:t>
      </w:r>
      <w:r w:rsidR="00651488">
        <w:rPr>
          <w:rFonts w:ascii="Century Gothic" w:hAnsi="Century Gothic"/>
        </w:rPr>
        <w:t xml:space="preserve"> </w:t>
      </w:r>
      <w:r w:rsidRPr="0033117B">
        <w:rPr>
          <w:rFonts w:ascii="Century Gothic" w:hAnsi="Century Gothic"/>
        </w:rPr>
        <w:t>antes señaladas, los supervisores e interventores, puede ser sometidos a la</w:t>
      </w:r>
      <w:r w:rsidR="00651488">
        <w:rPr>
          <w:rFonts w:ascii="Century Gothic" w:hAnsi="Century Gothic"/>
        </w:rPr>
        <w:t xml:space="preserve"> </w:t>
      </w:r>
      <w:r w:rsidRPr="0033117B">
        <w:rPr>
          <w:rFonts w:ascii="Century Gothic" w:hAnsi="Century Gothic"/>
        </w:rPr>
        <w:t xml:space="preserve">llamada </w:t>
      </w:r>
      <w:r w:rsidRPr="0033117B">
        <w:rPr>
          <w:rFonts w:ascii="Century Gothic" w:hAnsi="Century Gothic"/>
          <w:b/>
        </w:rPr>
        <w:t>Acción de Repetición</w:t>
      </w:r>
      <w:r w:rsidRPr="0033117B">
        <w:rPr>
          <w:rFonts w:ascii="Century Gothic" w:hAnsi="Century Gothic"/>
        </w:rPr>
        <w:t>, para los casos en los que se condene a la</w:t>
      </w:r>
      <w:r w:rsidR="00651488">
        <w:rPr>
          <w:rFonts w:ascii="Century Gothic" w:hAnsi="Century Gothic"/>
        </w:rPr>
        <w:t xml:space="preserve"> </w:t>
      </w:r>
      <w:r w:rsidRPr="0033117B">
        <w:rPr>
          <w:rFonts w:ascii="Century Gothic" w:hAnsi="Century Gothic"/>
        </w:rPr>
        <w:t>Entidad, como consecuencia de una acción u omisión de éste, y del mismo</w:t>
      </w:r>
      <w:r w:rsidR="00651488">
        <w:rPr>
          <w:rFonts w:ascii="Century Gothic" w:hAnsi="Century Gothic"/>
        </w:rPr>
        <w:t xml:space="preserve"> </w:t>
      </w:r>
      <w:r w:rsidRPr="0033117B">
        <w:rPr>
          <w:rFonts w:ascii="Century Gothic" w:hAnsi="Century Gothic"/>
        </w:rPr>
        <w:t>modo, ser llamado en garantía, cuando sin que exista la condena, exista una</w:t>
      </w:r>
      <w:r w:rsidR="00651488">
        <w:rPr>
          <w:rFonts w:ascii="Century Gothic" w:hAnsi="Century Gothic"/>
        </w:rPr>
        <w:t xml:space="preserve"> </w:t>
      </w:r>
      <w:r w:rsidRPr="0033117B">
        <w:rPr>
          <w:rFonts w:ascii="Century Gothic" w:hAnsi="Century Gothic"/>
        </w:rPr>
        <w:t>demanda en contra de la Entidad. (Ley 678 de 2001 y artículo 90 de la</w:t>
      </w:r>
      <w:r w:rsidR="00651488">
        <w:rPr>
          <w:rFonts w:ascii="Century Gothic" w:hAnsi="Century Gothic"/>
        </w:rPr>
        <w:t xml:space="preserve"> </w:t>
      </w:r>
      <w:r w:rsidRPr="0033117B">
        <w:rPr>
          <w:rFonts w:ascii="Century Gothic" w:hAnsi="Century Gothic"/>
        </w:rPr>
        <w:t>Constitución Política).</w:t>
      </w:r>
    </w:p>
    <w:p w:rsidR="004A5315" w:rsidRPr="0033117B" w:rsidRDefault="004A5315" w:rsidP="009F0DCB">
      <w:pPr>
        <w:jc w:val="both"/>
        <w:rPr>
          <w:rFonts w:ascii="Century Gothic" w:hAnsi="Century Gothic"/>
          <w:b/>
        </w:rPr>
      </w:pPr>
    </w:p>
    <w:p w:rsidR="004A5315" w:rsidRDefault="004A5315" w:rsidP="009F0DCB">
      <w:pPr>
        <w:jc w:val="both"/>
        <w:rPr>
          <w:rFonts w:ascii="Century Gothic" w:hAnsi="Century Gothic"/>
          <w:b/>
        </w:rPr>
      </w:pPr>
      <w:r w:rsidRPr="0033117B">
        <w:rPr>
          <w:rFonts w:ascii="Century Gothic" w:hAnsi="Century Gothic"/>
          <w:b/>
        </w:rPr>
        <w:t>17. REGIMEN DE INHABILIDADES E INCOMPATIBILIDADES.</w:t>
      </w:r>
    </w:p>
    <w:p w:rsidR="00651488" w:rsidRPr="0033117B" w:rsidRDefault="00651488" w:rsidP="009F0DCB">
      <w:pPr>
        <w:jc w:val="both"/>
        <w:rPr>
          <w:rFonts w:ascii="Century Gothic" w:hAnsi="Century Gothic"/>
          <w:b/>
        </w:rPr>
      </w:pPr>
    </w:p>
    <w:p w:rsidR="004A5315" w:rsidRDefault="004A5315" w:rsidP="009F0DCB">
      <w:pPr>
        <w:jc w:val="both"/>
        <w:rPr>
          <w:rFonts w:ascii="Century Gothic" w:hAnsi="Century Gothic"/>
        </w:rPr>
      </w:pPr>
      <w:r w:rsidRPr="0033117B">
        <w:rPr>
          <w:rFonts w:ascii="Century Gothic" w:hAnsi="Century Gothic"/>
        </w:rPr>
        <w:t>Además de la inhabilidades e incompatibilidades de carácter constitucional o</w:t>
      </w:r>
      <w:r w:rsidR="00651488">
        <w:rPr>
          <w:rFonts w:ascii="Century Gothic" w:hAnsi="Century Gothic"/>
        </w:rPr>
        <w:t xml:space="preserve"> </w:t>
      </w:r>
      <w:r w:rsidRPr="0033117B">
        <w:rPr>
          <w:rFonts w:ascii="Century Gothic" w:hAnsi="Century Gothic"/>
        </w:rPr>
        <w:t>legal, que sean aplicables en cada caso particular, los supervisores e</w:t>
      </w:r>
      <w:r w:rsidR="00651488">
        <w:rPr>
          <w:rFonts w:ascii="Century Gothic" w:hAnsi="Century Gothic"/>
        </w:rPr>
        <w:t xml:space="preserve"> </w:t>
      </w:r>
      <w:r w:rsidRPr="0033117B">
        <w:rPr>
          <w:rFonts w:ascii="Century Gothic" w:hAnsi="Century Gothic"/>
        </w:rPr>
        <w:t>interventores que incumplan el deber de entregar información a la entidad</w:t>
      </w:r>
      <w:r w:rsidR="00651488">
        <w:rPr>
          <w:rFonts w:ascii="Century Gothic" w:hAnsi="Century Gothic"/>
        </w:rPr>
        <w:t xml:space="preserve"> </w:t>
      </w:r>
      <w:r w:rsidRPr="0033117B">
        <w:rPr>
          <w:rFonts w:ascii="Century Gothic" w:hAnsi="Century Gothic"/>
        </w:rPr>
        <w:t>contratante relacionada con el incumplimiento del contrato, con hechos o</w:t>
      </w:r>
      <w:r w:rsidR="00651488">
        <w:rPr>
          <w:rFonts w:ascii="Century Gothic" w:hAnsi="Century Gothic"/>
        </w:rPr>
        <w:t xml:space="preserve"> </w:t>
      </w:r>
      <w:r w:rsidRPr="0033117B">
        <w:rPr>
          <w:rFonts w:ascii="Century Gothic" w:hAnsi="Century Gothic"/>
        </w:rPr>
        <w:t>circunstancias que puedan constituir actos de corrupción tipificados como</w:t>
      </w:r>
      <w:r w:rsidR="00651488">
        <w:rPr>
          <w:rFonts w:ascii="Century Gothic" w:hAnsi="Century Gothic"/>
        </w:rPr>
        <w:t xml:space="preserve"> </w:t>
      </w:r>
      <w:r w:rsidRPr="0033117B">
        <w:rPr>
          <w:rFonts w:ascii="Century Gothic" w:hAnsi="Century Gothic"/>
        </w:rPr>
        <w:t>conductas punibles, o que puedan poner o pongan en riesgo el cumplimiento</w:t>
      </w:r>
      <w:r w:rsidR="00651488">
        <w:rPr>
          <w:rFonts w:ascii="Century Gothic" w:hAnsi="Century Gothic"/>
        </w:rPr>
        <w:t xml:space="preserve"> </w:t>
      </w:r>
      <w:r w:rsidRPr="0033117B">
        <w:rPr>
          <w:rFonts w:ascii="Century Gothic" w:hAnsi="Century Gothic"/>
        </w:rPr>
        <w:t>del contrato, quedarán inhabilitados para contratar con el Estado.</w:t>
      </w:r>
    </w:p>
    <w:p w:rsidR="00651488" w:rsidRPr="0033117B" w:rsidRDefault="00651488" w:rsidP="009F0DCB">
      <w:pPr>
        <w:jc w:val="both"/>
        <w:rPr>
          <w:rFonts w:ascii="Century Gothic" w:hAnsi="Century Gothic"/>
        </w:rPr>
      </w:pPr>
    </w:p>
    <w:p w:rsidR="004A5315" w:rsidRPr="0033117B" w:rsidRDefault="004A5315" w:rsidP="009F0DCB">
      <w:pPr>
        <w:jc w:val="both"/>
        <w:rPr>
          <w:rFonts w:ascii="Century Gothic" w:hAnsi="Century Gothic"/>
        </w:rPr>
      </w:pPr>
      <w:r w:rsidRPr="0033117B">
        <w:rPr>
          <w:rFonts w:ascii="Century Gothic" w:hAnsi="Century Gothic"/>
        </w:rPr>
        <w:t>Esta inhabilidad se extenderá por un término de cinco (5) años, contados a</w:t>
      </w:r>
      <w:r w:rsidR="00651488">
        <w:rPr>
          <w:rFonts w:ascii="Century Gothic" w:hAnsi="Century Gothic"/>
        </w:rPr>
        <w:t xml:space="preserve"> </w:t>
      </w:r>
      <w:r w:rsidRPr="0033117B">
        <w:rPr>
          <w:rFonts w:ascii="Century Gothic" w:hAnsi="Century Gothic"/>
        </w:rPr>
        <w:t>partir de la ejecutoria del acto administrativo que así lo declare, previa la</w:t>
      </w:r>
      <w:r w:rsidR="00651488">
        <w:rPr>
          <w:rFonts w:ascii="Century Gothic" w:hAnsi="Century Gothic"/>
        </w:rPr>
        <w:t xml:space="preserve"> </w:t>
      </w:r>
      <w:r w:rsidRPr="0033117B">
        <w:rPr>
          <w:rFonts w:ascii="Century Gothic" w:hAnsi="Century Gothic"/>
        </w:rPr>
        <w:t>actuación administrativa correspondiente.</w:t>
      </w:r>
    </w:p>
    <w:p w:rsidR="004A5315" w:rsidRDefault="004A5315" w:rsidP="009F0DCB">
      <w:pPr>
        <w:jc w:val="both"/>
        <w:rPr>
          <w:rFonts w:ascii="Century Gothic" w:hAnsi="Century Gothic"/>
        </w:rPr>
      </w:pPr>
      <w:r w:rsidRPr="0033117B">
        <w:rPr>
          <w:rFonts w:ascii="Century Gothic" w:hAnsi="Century Gothic"/>
        </w:rPr>
        <w:t>Así mismo, quien haya celebrado un contrato estatal de obra pública, de</w:t>
      </w:r>
      <w:r w:rsidR="00651488">
        <w:rPr>
          <w:rFonts w:ascii="Century Gothic" w:hAnsi="Century Gothic"/>
        </w:rPr>
        <w:t xml:space="preserve"> </w:t>
      </w:r>
      <w:r w:rsidRPr="0033117B">
        <w:rPr>
          <w:rFonts w:ascii="Century Gothic" w:hAnsi="Century Gothic"/>
        </w:rPr>
        <w:t>concesión, suministro de medicamentos y de alimentos o su cónyuge,</w:t>
      </w:r>
      <w:r w:rsidR="00651488">
        <w:rPr>
          <w:rFonts w:ascii="Century Gothic" w:hAnsi="Century Gothic"/>
        </w:rPr>
        <w:t xml:space="preserve"> </w:t>
      </w:r>
      <w:r w:rsidRPr="0033117B">
        <w:rPr>
          <w:rFonts w:ascii="Century Gothic" w:hAnsi="Century Gothic"/>
        </w:rPr>
        <w:t xml:space="preserve">compañero o compañera permanente, pariente hasta el segundo grado </w:t>
      </w:r>
      <w:r w:rsidR="00651488">
        <w:rPr>
          <w:rFonts w:ascii="Century Gothic" w:hAnsi="Century Gothic"/>
        </w:rPr>
        <w:t xml:space="preserve"> </w:t>
      </w:r>
      <w:r w:rsidRPr="0033117B">
        <w:rPr>
          <w:rFonts w:ascii="Century Gothic" w:hAnsi="Century Gothic"/>
        </w:rPr>
        <w:t>, segundo de afinidad y/o primero civil o sus socios en</w:t>
      </w:r>
      <w:r w:rsidR="00651488">
        <w:rPr>
          <w:rFonts w:ascii="Century Gothic" w:hAnsi="Century Gothic"/>
        </w:rPr>
        <w:t xml:space="preserve"> </w:t>
      </w:r>
      <w:r w:rsidRPr="0033117B">
        <w:rPr>
          <w:rFonts w:ascii="Century Gothic" w:hAnsi="Century Gothic"/>
        </w:rPr>
        <w:t>sociedades distintas de las anónimas abiertas, con las entidades a que se</w:t>
      </w:r>
      <w:r w:rsidR="00651488">
        <w:rPr>
          <w:rFonts w:ascii="Century Gothic" w:hAnsi="Century Gothic"/>
        </w:rPr>
        <w:t xml:space="preserve"> </w:t>
      </w:r>
      <w:r w:rsidRPr="0033117B">
        <w:rPr>
          <w:rFonts w:ascii="Century Gothic" w:hAnsi="Century Gothic"/>
        </w:rPr>
        <w:t xml:space="preserve">refiere el artículo 2 de la Ley 80 de 1993, durante el plazo de ejecución y hasta la liquidación del mismo, no podrán </w:t>
      </w:r>
      <w:r w:rsidRPr="0033117B">
        <w:rPr>
          <w:rFonts w:ascii="Century Gothic" w:hAnsi="Century Gothic"/>
        </w:rPr>
        <w:lastRenderedPageBreak/>
        <w:t xml:space="preserve">celebrar contratos de </w:t>
      </w:r>
      <w:proofErr w:type="spellStart"/>
      <w:r w:rsidRPr="0033117B">
        <w:rPr>
          <w:rFonts w:ascii="Century Gothic" w:hAnsi="Century Gothic"/>
        </w:rPr>
        <w:t>interventoría</w:t>
      </w:r>
      <w:proofErr w:type="spellEnd"/>
      <w:r w:rsidRPr="0033117B">
        <w:rPr>
          <w:rFonts w:ascii="Century Gothic" w:hAnsi="Century Gothic"/>
        </w:rPr>
        <w:t xml:space="preserve"> con la</w:t>
      </w:r>
      <w:r w:rsidR="00651488">
        <w:rPr>
          <w:rFonts w:ascii="Century Gothic" w:hAnsi="Century Gothic"/>
        </w:rPr>
        <w:t xml:space="preserve"> </w:t>
      </w:r>
      <w:r w:rsidRPr="0033117B">
        <w:rPr>
          <w:rFonts w:ascii="Century Gothic" w:hAnsi="Century Gothic"/>
        </w:rPr>
        <w:t>misma entidad.</w:t>
      </w:r>
    </w:p>
    <w:p w:rsidR="00651488" w:rsidRPr="0033117B" w:rsidRDefault="00651488" w:rsidP="009F0DCB">
      <w:pPr>
        <w:jc w:val="both"/>
        <w:rPr>
          <w:rFonts w:ascii="Century Gothic" w:hAnsi="Century Gothic"/>
        </w:rPr>
      </w:pPr>
    </w:p>
    <w:p w:rsidR="004A5315" w:rsidRDefault="004A5315" w:rsidP="009F0DCB">
      <w:pPr>
        <w:jc w:val="both"/>
        <w:rPr>
          <w:rFonts w:ascii="Century Gothic" w:hAnsi="Century Gothic"/>
          <w:b/>
        </w:rPr>
      </w:pPr>
      <w:r w:rsidRPr="0033117B">
        <w:rPr>
          <w:rFonts w:ascii="Century Gothic" w:hAnsi="Century Gothic"/>
          <w:b/>
        </w:rPr>
        <w:t>18. RESPONSABILIDAD SOLIDARIA   DE   SUPERVISORES E INTERVENTORES Y OTROS SERVIDORES PÚBLICOS</w:t>
      </w:r>
    </w:p>
    <w:p w:rsidR="00651488" w:rsidRPr="0033117B" w:rsidRDefault="00651488" w:rsidP="009F0DCB">
      <w:pPr>
        <w:jc w:val="both"/>
        <w:rPr>
          <w:rFonts w:ascii="Century Gothic" w:hAnsi="Century Gothic"/>
          <w:b/>
        </w:rPr>
      </w:pPr>
    </w:p>
    <w:p w:rsidR="004A5315" w:rsidRDefault="004A5315" w:rsidP="009F0DCB">
      <w:pPr>
        <w:jc w:val="both"/>
        <w:rPr>
          <w:rFonts w:ascii="Century Gothic" w:hAnsi="Century Gothic"/>
        </w:rPr>
      </w:pPr>
      <w:r w:rsidRPr="0033117B">
        <w:rPr>
          <w:rFonts w:ascii="Century Gothic" w:hAnsi="Century Gothic"/>
        </w:rPr>
        <w:t>Establece el parágrafo 3º del artículo 84 del Estatuto Anticorrupción, que</w:t>
      </w:r>
      <w:r w:rsidR="00651488">
        <w:rPr>
          <w:rFonts w:ascii="Century Gothic" w:hAnsi="Century Gothic"/>
        </w:rPr>
        <w:t xml:space="preserve"> </w:t>
      </w:r>
      <w:r w:rsidRPr="0033117B">
        <w:rPr>
          <w:rFonts w:ascii="Century Gothic" w:hAnsi="Century Gothic"/>
          <w:b/>
        </w:rPr>
        <w:t xml:space="preserve">SERÁN SOLIDARIAMENTE RESPONSABLES </w:t>
      </w:r>
      <w:r w:rsidRPr="0033117B">
        <w:rPr>
          <w:rFonts w:ascii="Century Gothic" w:hAnsi="Century Gothic"/>
        </w:rPr>
        <w:t>de los perjuicios que se</w:t>
      </w:r>
      <w:r w:rsidR="00651488">
        <w:rPr>
          <w:rFonts w:ascii="Century Gothic" w:hAnsi="Century Gothic"/>
        </w:rPr>
        <w:t xml:space="preserve"> </w:t>
      </w:r>
      <w:r w:rsidRPr="0033117B">
        <w:rPr>
          <w:rFonts w:ascii="Century Gothic" w:hAnsi="Century Gothic"/>
        </w:rPr>
        <w:t>ocasionen con el incumplimiento, por los daños que le sean imputables.</w:t>
      </w:r>
    </w:p>
    <w:p w:rsidR="00651488" w:rsidRPr="0033117B" w:rsidRDefault="00651488" w:rsidP="009F0DCB">
      <w:pPr>
        <w:jc w:val="both"/>
        <w:rPr>
          <w:rFonts w:ascii="Century Gothic" w:hAnsi="Century Gothic"/>
        </w:rPr>
      </w:pPr>
    </w:p>
    <w:p w:rsidR="004A5315" w:rsidRDefault="004A5315" w:rsidP="009F0DCB">
      <w:pPr>
        <w:pStyle w:val="Prrafodelista"/>
        <w:numPr>
          <w:ilvl w:val="0"/>
          <w:numId w:val="26"/>
        </w:numPr>
        <w:spacing w:after="200" w:line="276" w:lineRule="auto"/>
        <w:jc w:val="both"/>
        <w:rPr>
          <w:rFonts w:ascii="Century Gothic" w:hAnsi="Century Gothic"/>
        </w:rPr>
      </w:pPr>
      <w:r w:rsidRPr="0033117B">
        <w:rPr>
          <w:rFonts w:ascii="Century Gothic" w:hAnsi="Century Gothic"/>
        </w:rPr>
        <w:t>El interventor que no haya informado oportunamente a la Entidad de un</w:t>
      </w:r>
      <w:r w:rsidR="00651488">
        <w:rPr>
          <w:rFonts w:ascii="Century Gothic" w:hAnsi="Century Gothic"/>
        </w:rPr>
        <w:t xml:space="preserve"> </w:t>
      </w:r>
      <w:r w:rsidRPr="0033117B">
        <w:rPr>
          <w:rFonts w:ascii="Century Gothic" w:hAnsi="Century Gothic"/>
        </w:rPr>
        <w:t>posible incumplimiento del contrato vigilado o principal, parcial o total, de</w:t>
      </w:r>
      <w:r w:rsidR="00651488">
        <w:rPr>
          <w:rFonts w:ascii="Century Gothic" w:hAnsi="Century Gothic"/>
        </w:rPr>
        <w:t xml:space="preserve"> </w:t>
      </w:r>
      <w:r w:rsidRPr="0033117B">
        <w:rPr>
          <w:rFonts w:ascii="Century Gothic" w:hAnsi="Century Gothic"/>
        </w:rPr>
        <w:t>alguna de las obligaciones a cargo del contratista, será solidariamente</w:t>
      </w:r>
      <w:r w:rsidR="00651488">
        <w:rPr>
          <w:rFonts w:ascii="Century Gothic" w:hAnsi="Century Gothic"/>
        </w:rPr>
        <w:t xml:space="preserve"> </w:t>
      </w:r>
      <w:r w:rsidRPr="0033117B">
        <w:rPr>
          <w:rFonts w:ascii="Century Gothic" w:hAnsi="Century Gothic"/>
        </w:rPr>
        <w:t>responsable con éste de los perjuicios que se ocasionen con el</w:t>
      </w:r>
      <w:r w:rsidR="00651488">
        <w:rPr>
          <w:rFonts w:ascii="Century Gothic" w:hAnsi="Century Gothic"/>
        </w:rPr>
        <w:t xml:space="preserve"> </w:t>
      </w:r>
      <w:r w:rsidRPr="0033117B">
        <w:rPr>
          <w:rFonts w:ascii="Century Gothic" w:hAnsi="Century Gothic"/>
        </w:rPr>
        <w:t>incumplimiento por los daños que le sean imputables al interventor.</w:t>
      </w:r>
    </w:p>
    <w:p w:rsidR="00651488" w:rsidRPr="0033117B" w:rsidRDefault="00651488" w:rsidP="009F0DCB">
      <w:pPr>
        <w:pStyle w:val="Prrafodelista"/>
        <w:spacing w:after="200" w:line="276" w:lineRule="auto"/>
        <w:jc w:val="both"/>
        <w:rPr>
          <w:rFonts w:ascii="Century Gothic" w:hAnsi="Century Gothic"/>
        </w:rPr>
      </w:pPr>
    </w:p>
    <w:p w:rsidR="004A5315" w:rsidRPr="0033117B" w:rsidRDefault="004A5315" w:rsidP="009F0DCB">
      <w:pPr>
        <w:pStyle w:val="Prrafodelista"/>
        <w:numPr>
          <w:ilvl w:val="0"/>
          <w:numId w:val="26"/>
        </w:numPr>
        <w:spacing w:after="200" w:line="276" w:lineRule="auto"/>
        <w:jc w:val="both"/>
        <w:rPr>
          <w:rFonts w:ascii="Century Gothic" w:hAnsi="Century Gothic"/>
        </w:rPr>
      </w:pPr>
      <w:r w:rsidRPr="0033117B">
        <w:rPr>
          <w:rFonts w:ascii="Century Gothic" w:hAnsi="Century Gothic"/>
        </w:rPr>
        <w:t>El ordenador del gasto, cuando sea informado oportunamente de los</w:t>
      </w:r>
      <w:r w:rsidR="00651488">
        <w:rPr>
          <w:rFonts w:ascii="Century Gothic" w:hAnsi="Century Gothic"/>
        </w:rPr>
        <w:t xml:space="preserve"> </w:t>
      </w:r>
      <w:r w:rsidRPr="0033117B">
        <w:rPr>
          <w:rFonts w:ascii="Century Gothic" w:hAnsi="Century Gothic"/>
        </w:rPr>
        <w:t>posibles incumplimientos de un contratista y no lo conmine al</w:t>
      </w:r>
      <w:r w:rsidR="00651488">
        <w:rPr>
          <w:rFonts w:ascii="Century Gothic" w:hAnsi="Century Gothic"/>
        </w:rPr>
        <w:t xml:space="preserve"> </w:t>
      </w:r>
      <w:r w:rsidRPr="0033117B">
        <w:rPr>
          <w:rFonts w:ascii="Century Gothic" w:hAnsi="Century Gothic"/>
        </w:rPr>
        <w:t>cumplimiento de lo pactado o adopte las medidas necesarias para</w:t>
      </w:r>
      <w:r w:rsidR="00651488">
        <w:rPr>
          <w:rFonts w:ascii="Century Gothic" w:hAnsi="Century Gothic"/>
        </w:rPr>
        <w:t xml:space="preserve"> </w:t>
      </w:r>
      <w:r w:rsidRPr="0033117B">
        <w:rPr>
          <w:rFonts w:ascii="Century Gothic" w:hAnsi="Century Gothic"/>
        </w:rPr>
        <w:t>salvaguardar el interés general y los recursos públicos involucrados.</w:t>
      </w:r>
    </w:p>
    <w:p w:rsidR="004A5315" w:rsidRPr="0033117B" w:rsidRDefault="004A5315" w:rsidP="009F0DCB">
      <w:pPr>
        <w:jc w:val="both"/>
        <w:rPr>
          <w:rFonts w:ascii="Century Gothic" w:hAnsi="Century Gothic"/>
          <w:b/>
        </w:rPr>
      </w:pPr>
      <w:r w:rsidRPr="0033117B">
        <w:rPr>
          <w:rFonts w:ascii="Century Gothic" w:hAnsi="Century Gothic"/>
          <w:b/>
        </w:rPr>
        <w:t xml:space="preserve">19. COMPETENCIA PARA </w:t>
      </w:r>
      <w:r w:rsidR="00651488" w:rsidRPr="0033117B">
        <w:rPr>
          <w:rFonts w:ascii="Century Gothic" w:hAnsi="Century Gothic"/>
          <w:b/>
        </w:rPr>
        <w:t>LIQUIDACIÓN</w:t>
      </w:r>
      <w:r w:rsidRPr="0033117B">
        <w:rPr>
          <w:rFonts w:ascii="Century Gothic" w:hAnsi="Century Gothic"/>
          <w:b/>
        </w:rPr>
        <w:t xml:space="preserve"> DEL CONTRATO:</w:t>
      </w:r>
    </w:p>
    <w:p w:rsidR="004A5315" w:rsidRDefault="004A5315" w:rsidP="009F0DCB">
      <w:pPr>
        <w:pStyle w:val="Sinespaciado"/>
        <w:jc w:val="both"/>
        <w:rPr>
          <w:rFonts w:ascii="Century Gothic" w:hAnsi="Century Gothic"/>
          <w:lang w:val="es-CO"/>
        </w:rPr>
      </w:pPr>
      <w:r w:rsidRPr="0033117B">
        <w:rPr>
          <w:rFonts w:ascii="Century Gothic" w:hAnsi="Century Gothic"/>
          <w:lang w:val="es-CO"/>
        </w:rPr>
        <w:t>Se encuentra establecida por el artículo 60 de la Ley 80 de 1993 modificado</w:t>
      </w:r>
      <w:r w:rsidR="00651488">
        <w:rPr>
          <w:rFonts w:ascii="Century Gothic" w:hAnsi="Century Gothic"/>
          <w:lang w:val="es-CO"/>
        </w:rPr>
        <w:t xml:space="preserve">  </w:t>
      </w:r>
      <w:r w:rsidRPr="0033117B">
        <w:rPr>
          <w:rFonts w:ascii="Century Gothic" w:hAnsi="Century Gothic"/>
          <w:lang w:val="es-CO"/>
        </w:rPr>
        <w:t>por el artículo 217 del Decreto 019 de 2012 y el artículo 11 de la Ley 1150 de</w:t>
      </w:r>
      <w:r w:rsidR="00651488">
        <w:rPr>
          <w:rFonts w:ascii="Century Gothic" w:hAnsi="Century Gothic"/>
          <w:lang w:val="es-CO"/>
        </w:rPr>
        <w:t xml:space="preserve"> </w:t>
      </w:r>
      <w:r w:rsidRPr="0033117B">
        <w:rPr>
          <w:rFonts w:ascii="Century Gothic" w:hAnsi="Century Gothic"/>
          <w:lang w:val="es-CO"/>
        </w:rPr>
        <w:t>2007</w:t>
      </w:r>
      <w:r w:rsidR="00E40DCE">
        <w:rPr>
          <w:rFonts w:ascii="Century Gothic" w:hAnsi="Century Gothic"/>
          <w:lang w:val="es-CO"/>
        </w:rPr>
        <w:t xml:space="preserve">. </w:t>
      </w:r>
    </w:p>
    <w:p w:rsidR="00E40DCE" w:rsidRDefault="00E40DCE" w:rsidP="009F0DCB">
      <w:pPr>
        <w:pStyle w:val="Sinespaciado"/>
        <w:jc w:val="both"/>
        <w:rPr>
          <w:rFonts w:ascii="Century Gothic" w:hAnsi="Century Gothic"/>
          <w:lang w:val="es-CO"/>
        </w:rPr>
      </w:pPr>
    </w:p>
    <w:p w:rsidR="00E40DCE" w:rsidRPr="00E40DCE" w:rsidRDefault="00E40DCE" w:rsidP="009F0DCB">
      <w:pPr>
        <w:pStyle w:val="Sinespaciado"/>
        <w:jc w:val="both"/>
        <w:rPr>
          <w:rFonts w:ascii="Century Gothic" w:hAnsi="Century Gothic"/>
          <w:lang w:val="es-CO"/>
        </w:rPr>
      </w:pPr>
      <w:r>
        <w:rPr>
          <w:rFonts w:ascii="Century Gothic" w:hAnsi="Century Gothic"/>
          <w:lang w:val="es-CO"/>
        </w:rPr>
        <w:t xml:space="preserve">Para el efecto se tendrá en cuenta  lo dispuesto en el Manual de Contratación Municipal.  </w:t>
      </w:r>
    </w:p>
    <w:p w:rsidR="004A5315" w:rsidRPr="0033117B" w:rsidRDefault="004A5315" w:rsidP="009F0DCB">
      <w:pPr>
        <w:jc w:val="both"/>
        <w:rPr>
          <w:rFonts w:ascii="Century Gothic" w:hAnsi="Century Gothic"/>
        </w:rPr>
      </w:pPr>
    </w:p>
    <w:p w:rsidR="004A5315" w:rsidRDefault="004A5315" w:rsidP="009F0DCB">
      <w:pPr>
        <w:jc w:val="both"/>
        <w:rPr>
          <w:rFonts w:ascii="Century Gothic" w:hAnsi="Century Gothic"/>
          <w:b/>
        </w:rPr>
      </w:pPr>
      <w:r w:rsidRPr="0033117B">
        <w:rPr>
          <w:rFonts w:ascii="Century Gothic" w:hAnsi="Century Gothic"/>
          <w:b/>
        </w:rPr>
        <w:t xml:space="preserve">20. </w:t>
      </w:r>
      <w:r w:rsidR="00BF6E99" w:rsidRPr="0033117B">
        <w:rPr>
          <w:rFonts w:ascii="Century Gothic" w:hAnsi="Century Gothic"/>
          <w:b/>
        </w:rPr>
        <w:t>SOLUCIÓN</w:t>
      </w:r>
      <w:r w:rsidRPr="0033117B">
        <w:rPr>
          <w:rFonts w:ascii="Century Gothic" w:hAnsi="Century Gothic"/>
          <w:b/>
        </w:rPr>
        <w:t xml:space="preserve"> DE CONTROVERSIAS</w:t>
      </w:r>
      <w:r w:rsidR="00BF6E99">
        <w:rPr>
          <w:rFonts w:ascii="Century Gothic" w:hAnsi="Century Gothic"/>
          <w:b/>
        </w:rPr>
        <w:t>.</w:t>
      </w:r>
    </w:p>
    <w:p w:rsidR="00BF6E99" w:rsidRPr="0033117B" w:rsidRDefault="00BF6E99"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rPr>
        <w:t>El artículo 68 de la Ley 80 de 1993 exhorta a las entidades estatales y a los</w:t>
      </w:r>
      <w:r w:rsidR="00BF6E99">
        <w:rPr>
          <w:rFonts w:ascii="Century Gothic" w:hAnsi="Century Gothic"/>
        </w:rPr>
        <w:t xml:space="preserve"> </w:t>
      </w:r>
      <w:r w:rsidRPr="0033117B">
        <w:rPr>
          <w:rFonts w:ascii="Century Gothic" w:hAnsi="Century Gothic"/>
        </w:rPr>
        <w:t>contratistas para que busquen la manera de solucionar de manera ágil, rápida y</w:t>
      </w:r>
      <w:r w:rsidR="00BF6E99">
        <w:rPr>
          <w:rFonts w:ascii="Century Gothic" w:hAnsi="Century Gothic"/>
        </w:rPr>
        <w:t xml:space="preserve"> </w:t>
      </w:r>
      <w:r w:rsidRPr="0033117B">
        <w:rPr>
          <w:rFonts w:ascii="Century Gothic" w:hAnsi="Century Gothic"/>
        </w:rPr>
        <w:t>directa las diferencias y discrepancias surgidas de la actividad contractual.</w:t>
      </w:r>
      <w:r w:rsidR="00BF6E99">
        <w:rPr>
          <w:rFonts w:ascii="Century Gothic" w:hAnsi="Century Gothic"/>
        </w:rPr>
        <w:t xml:space="preserve"> </w:t>
      </w:r>
      <w:r w:rsidRPr="0033117B">
        <w:rPr>
          <w:rFonts w:ascii="Century Gothic" w:hAnsi="Century Gothic"/>
        </w:rPr>
        <w:t>Agrega, la disposición, que para el efecto acudirán a los mecanismos de</w:t>
      </w:r>
      <w:r w:rsidR="00BF6E99">
        <w:rPr>
          <w:rFonts w:ascii="Century Gothic" w:hAnsi="Century Gothic"/>
        </w:rPr>
        <w:t xml:space="preserve"> </w:t>
      </w:r>
      <w:r w:rsidRPr="0033117B">
        <w:rPr>
          <w:rFonts w:ascii="Century Gothic" w:hAnsi="Century Gothic"/>
        </w:rPr>
        <w:t>solución previstos a la ley y a la conciliación, amigable composición y</w:t>
      </w:r>
      <w:r w:rsidR="00BF6E99">
        <w:rPr>
          <w:rFonts w:ascii="Century Gothic" w:hAnsi="Century Gothic"/>
        </w:rPr>
        <w:t xml:space="preserve"> </w:t>
      </w:r>
      <w:r w:rsidRPr="0033117B">
        <w:rPr>
          <w:rFonts w:ascii="Century Gothic" w:hAnsi="Century Gothic"/>
        </w:rPr>
        <w:t>transacción.</w:t>
      </w:r>
      <w:r w:rsidR="00BF6E99">
        <w:rPr>
          <w:rFonts w:ascii="Century Gothic" w:hAnsi="Century Gothic"/>
        </w:rPr>
        <w:t xml:space="preserve"> </w:t>
      </w:r>
      <w:r w:rsidRPr="0033117B">
        <w:rPr>
          <w:rFonts w:ascii="Century Gothic" w:hAnsi="Century Gothic"/>
        </w:rPr>
        <w:t>La solución de controversias puede empezar por la posibilidad de regular en el</w:t>
      </w:r>
      <w:r w:rsidR="00BF6E99">
        <w:rPr>
          <w:rFonts w:ascii="Century Gothic" w:hAnsi="Century Gothic"/>
        </w:rPr>
        <w:t xml:space="preserve"> </w:t>
      </w:r>
      <w:r w:rsidRPr="0033117B">
        <w:rPr>
          <w:rFonts w:ascii="Century Gothic" w:hAnsi="Century Gothic"/>
        </w:rPr>
        <w:t xml:space="preserve">contrato mismo, el procedimiento de </w:t>
      </w:r>
      <w:r w:rsidRPr="0033117B">
        <w:rPr>
          <w:rFonts w:ascii="Century Gothic" w:hAnsi="Century Gothic"/>
          <w:b/>
        </w:rPr>
        <w:t>arreglo directo</w:t>
      </w:r>
      <w:r w:rsidRPr="0033117B">
        <w:rPr>
          <w:rFonts w:ascii="Century Gothic" w:hAnsi="Century Gothic"/>
        </w:rPr>
        <w:t>, donde las partes</w:t>
      </w:r>
      <w:r w:rsidR="00BF6E99">
        <w:rPr>
          <w:rFonts w:ascii="Century Gothic" w:hAnsi="Century Gothic"/>
        </w:rPr>
        <w:t xml:space="preserve"> </w:t>
      </w:r>
      <w:r w:rsidRPr="0033117B">
        <w:rPr>
          <w:rFonts w:ascii="Century Gothic" w:hAnsi="Century Gothic"/>
        </w:rPr>
        <w:t>acuerdan mecanismos para resolver de manera directa las controversias. Encaso de no llegarse a un acuerdo, las partes pueden optar por acudir al</w:t>
      </w:r>
      <w:r w:rsidR="00BF6E99">
        <w:rPr>
          <w:rFonts w:ascii="Century Gothic" w:hAnsi="Century Gothic"/>
        </w:rPr>
        <w:t xml:space="preserve"> </w:t>
      </w:r>
      <w:r w:rsidRPr="0033117B">
        <w:rPr>
          <w:rFonts w:ascii="Century Gothic" w:hAnsi="Century Gothic"/>
        </w:rPr>
        <w:t xml:space="preserve">mecanismo de la </w:t>
      </w:r>
      <w:r w:rsidRPr="0033117B">
        <w:rPr>
          <w:rFonts w:ascii="Century Gothic" w:hAnsi="Century Gothic"/>
          <w:b/>
        </w:rPr>
        <w:t>Conciliación prejudicial</w:t>
      </w:r>
      <w:r w:rsidRPr="0033117B">
        <w:rPr>
          <w:rFonts w:ascii="Century Gothic" w:hAnsi="Century Gothic"/>
        </w:rPr>
        <w:t xml:space="preserve"> ante el Agente del Ministerio</w:t>
      </w:r>
      <w:r w:rsidR="00BF6E99">
        <w:rPr>
          <w:rFonts w:ascii="Century Gothic" w:hAnsi="Century Gothic"/>
        </w:rPr>
        <w:t xml:space="preserve"> </w:t>
      </w:r>
      <w:r w:rsidRPr="0033117B">
        <w:rPr>
          <w:rFonts w:ascii="Century Gothic" w:hAnsi="Century Gothic"/>
        </w:rPr>
        <w:t>Público, la cual debe ser ratificada por el Tribunal Administrativo del lugar.</w:t>
      </w:r>
    </w:p>
    <w:p w:rsidR="00BF6E99" w:rsidRPr="0033117B" w:rsidRDefault="00BF6E99" w:rsidP="009F0DCB">
      <w:pPr>
        <w:jc w:val="both"/>
        <w:rPr>
          <w:rFonts w:ascii="Century Gothic" w:hAnsi="Century Gothic"/>
        </w:rPr>
      </w:pPr>
    </w:p>
    <w:p w:rsidR="004A5315" w:rsidRPr="0033117B" w:rsidRDefault="004A5315" w:rsidP="009F0DCB">
      <w:pPr>
        <w:jc w:val="both"/>
        <w:rPr>
          <w:rFonts w:ascii="Century Gothic" w:hAnsi="Century Gothic"/>
        </w:rPr>
      </w:pPr>
      <w:r w:rsidRPr="0033117B">
        <w:rPr>
          <w:rFonts w:ascii="Century Gothic" w:hAnsi="Century Gothic"/>
        </w:rPr>
        <w:t>Por su parte del artículo 70 de la misma ley, establece la posibilidad de incluir</w:t>
      </w:r>
      <w:r w:rsidR="00BF6E99">
        <w:rPr>
          <w:rFonts w:ascii="Century Gothic" w:hAnsi="Century Gothic"/>
        </w:rPr>
        <w:t xml:space="preserve"> </w:t>
      </w:r>
      <w:r w:rsidRPr="0033117B">
        <w:rPr>
          <w:rFonts w:ascii="Century Gothic" w:hAnsi="Century Gothic"/>
        </w:rPr>
        <w:t xml:space="preserve">en el contrato la </w:t>
      </w:r>
      <w:r w:rsidRPr="0033117B">
        <w:rPr>
          <w:rFonts w:ascii="Century Gothic" w:hAnsi="Century Gothic"/>
          <w:b/>
        </w:rPr>
        <w:t>Cláusula Compromisoria</w:t>
      </w:r>
      <w:r w:rsidRPr="0033117B">
        <w:rPr>
          <w:rFonts w:ascii="Century Gothic" w:hAnsi="Century Gothic"/>
        </w:rPr>
        <w:t xml:space="preserve"> que consiste en someter a decisión</w:t>
      </w:r>
      <w:r w:rsidR="00BF6E99">
        <w:rPr>
          <w:rFonts w:ascii="Century Gothic" w:hAnsi="Century Gothic"/>
        </w:rPr>
        <w:t xml:space="preserve"> </w:t>
      </w:r>
      <w:r w:rsidRPr="0033117B">
        <w:rPr>
          <w:rFonts w:ascii="Century Gothic" w:hAnsi="Century Gothic"/>
        </w:rPr>
        <w:t>de árbitros las diferencias que puedan surgir por razón de la celebración del</w:t>
      </w:r>
      <w:r w:rsidR="00BF6E99">
        <w:rPr>
          <w:rFonts w:ascii="Century Gothic" w:hAnsi="Century Gothic"/>
        </w:rPr>
        <w:t xml:space="preserve"> </w:t>
      </w:r>
      <w:r w:rsidRPr="0033117B">
        <w:rPr>
          <w:rFonts w:ascii="Century Gothic" w:hAnsi="Century Gothic"/>
        </w:rPr>
        <w:t>contrato y de su ejecución, desarrollo, terminación o liquidación. Cuando dicha</w:t>
      </w:r>
      <w:r w:rsidR="00BF6E99">
        <w:rPr>
          <w:rFonts w:ascii="Century Gothic" w:hAnsi="Century Gothic"/>
        </w:rPr>
        <w:t xml:space="preserve"> </w:t>
      </w:r>
      <w:r w:rsidRPr="0033117B">
        <w:rPr>
          <w:rFonts w:ascii="Century Gothic" w:hAnsi="Century Gothic"/>
        </w:rPr>
        <w:t>cláusula no se hubiera pactado, cualquiera de las partes puede solicitar la</w:t>
      </w:r>
      <w:r w:rsidR="00BF6E99">
        <w:rPr>
          <w:rFonts w:ascii="Century Gothic" w:hAnsi="Century Gothic"/>
        </w:rPr>
        <w:t xml:space="preserve"> </w:t>
      </w:r>
      <w:r w:rsidRPr="0033117B">
        <w:rPr>
          <w:rFonts w:ascii="Century Gothic" w:hAnsi="Century Gothic"/>
        </w:rPr>
        <w:t xml:space="preserve">suscripción de un </w:t>
      </w:r>
      <w:r w:rsidRPr="0033117B">
        <w:rPr>
          <w:rFonts w:ascii="Century Gothic" w:hAnsi="Century Gothic"/>
          <w:b/>
        </w:rPr>
        <w:t>Compromiso</w:t>
      </w:r>
      <w:r w:rsidRPr="0033117B">
        <w:rPr>
          <w:rFonts w:ascii="Century Gothic" w:hAnsi="Century Gothic"/>
        </w:rPr>
        <w:t xml:space="preserve"> para la convocatoria de un Tribunal de</w:t>
      </w:r>
      <w:r w:rsidR="00BF6E99">
        <w:rPr>
          <w:rFonts w:ascii="Century Gothic" w:hAnsi="Century Gothic"/>
        </w:rPr>
        <w:t xml:space="preserve"> arbitramento (Artículo 71 </w:t>
      </w:r>
      <w:r w:rsidRPr="0033117B">
        <w:rPr>
          <w:rFonts w:ascii="Century Gothic" w:hAnsi="Century Gothic"/>
        </w:rPr>
        <w:t>ibídem).</w:t>
      </w:r>
      <w:r w:rsidR="00BF6E99">
        <w:rPr>
          <w:rFonts w:ascii="Century Gothic" w:hAnsi="Century Gothic"/>
        </w:rPr>
        <w:t xml:space="preserve"> </w:t>
      </w:r>
      <w:r w:rsidRPr="0033117B">
        <w:rPr>
          <w:rFonts w:ascii="Century Gothic" w:hAnsi="Century Gothic"/>
        </w:rPr>
        <w:t>Como otro mecanismo de solución de conflictos el artículo 74, establece que</w:t>
      </w:r>
      <w:r w:rsidR="00BF6E99">
        <w:rPr>
          <w:rFonts w:ascii="Century Gothic" w:hAnsi="Century Gothic"/>
        </w:rPr>
        <w:t xml:space="preserve"> </w:t>
      </w:r>
      <w:r w:rsidRPr="0033117B">
        <w:rPr>
          <w:rFonts w:ascii="Century Gothic" w:hAnsi="Century Gothic"/>
        </w:rPr>
        <w:t>se podrá pactar que las diferencias de carácter exclusivamente técnico, se</w:t>
      </w:r>
      <w:r w:rsidR="00BF6E99">
        <w:rPr>
          <w:rFonts w:ascii="Century Gothic" w:hAnsi="Century Gothic"/>
        </w:rPr>
        <w:t xml:space="preserve"> </w:t>
      </w:r>
      <w:r w:rsidRPr="0033117B">
        <w:rPr>
          <w:rFonts w:ascii="Century Gothic" w:hAnsi="Century Gothic"/>
        </w:rPr>
        <w:t xml:space="preserve">sometan al </w:t>
      </w:r>
      <w:r w:rsidRPr="0033117B">
        <w:rPr>
          <w:rFonts w:ascii="Century Gothic" w:hAnsi="Century Gothic"/>
          <w:b/>
        </w:rPr>
        <w:t>criterio de expertos</w:t>
      </w:r>
      <w:r w:rsidRPr="0033117B">
        <w:rPr>
          <w:rFonts w:ascii="Century Gothic" w:hAnsi="Century Gothic"/>
        </w:rPr>
        <w:t xml:space="preserve"> designados directamente por ellas o al</w:t>
      </w:r>
      <w:r w:rsidR="00BF6E99">
        <w:rPr>
          <w:rFonts w:ascii="Century Gothic" w:hAnsi="Century Gothic"/>
        </w:rPr>
        <w:t xml:space="preserve"> </w:t>
      </w:r>
      <w:r w:rsidRPr="0033117B">
        <w:rPr>
          <w:rFonts w:ascii="Century Gothic" w:hAnsi="Century Gothic"/>
        </w:rPr>
        <w:t>parecer de un Organismo Consultivo del Gobierno, al de una asociación</w:t>
      </w:r>
      <w:r w:rsidR="00BF6E99">
        <w:rPr>
          <w:rFonts w:ascii="Century Gothic" w:hAnsi="Century Gothic"/>
        </w:rPr>
        <w:t xml:space="preserve"> </w:t>
      </w:r>
      <w:r w:rsidRPr="0033117B">
        <w:rPr>
          <w:rFonts w:ascii="Century Gothic" w:hAnsi="Century Gothic"/>
        </w:rPr>
        <w:t xml:space="preserve">profesional o a un </w:t>
      </w:r>
      <w:r w:rsidRPr="0033117B">
        <w:rPr>
          <w:rFonts w:ascii="Century Gothic" w:hAnsi="Century Gothic"/>
        </w:rPr>
        <w:lastRenderedPageBreak/>
        <w:t>centro docente universitario o de enseñanza superior.</w:t>
      </w:r>
    </w:p>
    <w:p w:rsidR="004A5315" w:rsidRPr="0033117B" w:rsidRDefault="004A5315" w:rsidP="009F0DCB">
      <w:pPr>
        <w:jc w:val="both"/>
        <w:rPr>
          <w:rFonts w:ascii="Century Gothic" w:hAnsi="Century Gothic"/>
        </w:rPr>
      </w:pPr>
    </w:p>
    <w:p w:rsidR="00BF6E99" w:rsidRDefault="00BF6E99" w:rsidP="009F0DCB">
      <w:pPr>
        <w:tabs>
          <w:tab w:val="left" w:pos="3435"/>
          <w:tab w:val="center" w:pos="4419"/>
        </w:tabs>
        <w:jc w:val="both"/>
        <w:rPr>
          <w:rFonts w:ascii="Century Gothic" w:hAnsi="Century Gothic"/>
          <w:b/>
        </w:rPr>
      </w:pPr>
      <w:r>
        <w:rPr>
          <w:rFonts w:ascii="Century Gothic" w:hAnsi="Century Gothic"/>
          <w:b/>
        </w:rPr>
        <w:tab/>
      </w:r>
    </w:p>
    <w:p w:rsidR="00BF6E99" w:rsidRDefault="00BF6E99" w:rsidP="009F0DCB">
      <w:pPr>
        <w:tabs>
          <w:tab w:val="left" w:pos="3435"/>
          <w:tab w:val="center" w:pos="4419"/>
        </w:tabs>
        <w:jc w:val="both"/>
        <w:rPr>
          <w:rFonts w:ascii="Century Gothic" w:hAnsi="Century Gothic"/>
          <w:b/>
        </w:rPr>
      </w:pPr>
    </w:p>
    <w:p w:rsidR="00BF6E99" w:rsidRDefault="00BF6E99" w:rsidP="009F0DCB">
      <w:pPr>
        <w:tabs>
          <w:tab w:val="left" w:pos="3435"/>
          <w:tab w:val="center" w:pos="4419"/>
        </w:tabs>
        <w:jc w:val="both"/>
        <w:rPr>
          <w:rFonts w:ascii="Century Gothic" w:hAnsi="Century Gothic"/>
          <w:b/>
        </w:rPr>
      </w:pPr>
    </w:p>
    <w:p w:rsidR="00BF6E99" w:rsidRDefault="00BF6E99" w:rsidP="009F0DCB">
      <w:pPr>
        <w:tabs>
          <w:tab w:val="left" w:pos="3435"/>
          <w:tab w:val="center" w:pos="4419"/>
        </w:tabs>
        <w:jc w:val="both"/>
        <w:rPr>
          <w:rFonts w:ascii="Century Gothic" w:hAnsi="Century Gothic"/>
          <w:b/>
        </w:rPr>
      </w:pPr>
    </w:p>
    <w:p w:rsidR="004A5315" w:rsidRPr="0033117B" w:rsidRDefault="004A5315" w:rsidP="009F0DCB">
      <w:pPr>
        <w:tabs>
          <w:tab w:val="left" w:pos="3435"/>
          <w:tab w:val="center" w:pos="4419"/>
        </w:tabs>
        <w:jc w:val="both"/>
        <w:rPr>
          <w:rFonts w:ascii="Century Gothic" w:hAnsi="Century Gothic"/>
          <w:b/>
        </w:rPr>
      </w:pPr>
      <w:r w:rsidRPr="0033117B">
        <w:rPr>
          <w:rFonts w:ascii="Century Gothic" w:hAnsi="Century Gothic"/>
          <w:b/>
        </w:rPr>
        <w:t>GLOSARIO</w:t>
      </w:r>
    </w:p>
    <w:p w:rsidR="004A5315" w:rsidRPr="0033117B" w:rsidRDefault="004A5315"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ACTA.</w:t>
      </w:r>
      <w:r w:rsidRPr="0033117B">
        <w:rPr>
          <w:rFonts w:ascii="Century Gothic" w:hAnsi="Century Gothic"/>
        </w:rPr>
        <w:t xml:space="preserve"> Documento que suscriben el contratista y el interventor o supervisor,</w:t>
      </w:r>
      <w:r w:rsidR="00BF6E99">
        <w:rPr>
          <w:rFonts w:ascii="Century Gothic" w:hAnsi="Century Gothic"/>
        </w:rPr>
        <w:t xml:space="preserve"> </w:t>
      </w:r>
      <w:r w:rsidRPr="0033117B">
        <w:rPr>
          <w:rFonts w:ascii="Century Gothic" w:hAnsi="Century Gothic"/>
        </w:rPr>
        <w:t>cuyo objeto es dejar constancia de un acto contractual o describir lo tratado en</w:t>
      </w:r>
      <w:r w:rsidR="00BF6E99">
        <w:rPr>
          <w:rFonts w:ascii="Century Gothic" w:hAnsi="Century Gothic"/>
        </w:rPr>
        <w:t xml:space="preserve"> </w:t>
      </w:r>
      <w:r w:rsidRPr="0033117B">
        <w:rPr>
          <w:rFonts w:ascii="Century Gothic" w:hAnsi="Century Gothic"/>
        </w:rPr>
        <w:t>una reunión o visita, mencionando los compromisos y tareas pactadas e</w:t>
      </w:r>
      <w:r w:rsidR="00BF6E99">
        <w:rPr>
          <w:rFonts w:ascii="Century Gothic" w:hAnsi="Century Gothic"/>
        </w:rPr>
        <w:t xml:space="preserve"> </w:t>
      </w:r>
      <w:r w:rsidRPr="0033117B">
        <w:rPr>
          <w:rFonts w:ascii="Century Gothic" w:hAnsi="Century Gothic"/>
        </w:rPr>
        <w:t>indicando el responsable de cada uno de ellas y el plazo para su ejecución. Las</w:t>
      </w:r>
      <w:r w:rsidR="00BF6E99">
        <w:rPr>
          <w:rFonts w:ascii="Century Gothic" w:hAnsi="Century Gothic"/>
        </w:rPr>
        <w:t xml:space="preserve"> </w:t>
      </w:r>
      <w:r w:rsidRPr="0033117B">
        <w:rPr>
          <w:rFonts w:ascii="Century Gothic" w:hAnsi="Century Gothic"/>
        </w:rPr>
        <w:t>mismas deben numerarse siguiendo el respectivo orden cronológico.</w:t>
      </w:r>
    </w:p>
    <w:p w:rsidR="00BF6E99" w:rsidRPr="0033117B" w:rsidRDefault="00BF6E99"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ACTIVIDAD CONTRACTUAL.</w:t>
      </w:r>
      <w:r w:rsidRPr="0033117B">
        <w:rPr>
          <w:rFonts w:ascii="Century Gothic" w:hAnsi="Century Gothic"/>
        </w:rPr>
        <w:t xml:space="preserve"> Conjunto de tareas realizadas en el tiempo</w:t>
      </w:r>
      <w:r w:rsidR="00BF6E99">
        <w:rPr>
          <w:rFonts w:ascii="Century Gothic" w:hAnsi="Century Gothic"/>
        </w:rPr>
        <w:t xml:space="preserve"> </w:t>
      </w:r>
      <w:r w:rsidRPr="0033117B">
        <w:rPr>
          <w:rFonts w:ascii="Century Gothic" w:hAnsi="Century Gothic"/>
        </w:rPr>
        <w:t>comprendido entre la suscripción del acta de inicio y al acta de liquidación, una</w:t>
      </w:r>
      <w:r w:rsidR="00BF6E99">
        <w:rPr>
          <w:rFonts w:ascii="Century Gothic" w:hAnsi="Century Gothic"/>
        </w:rPr>
        <w:t xml:space="preserve"> </w:t>
      </w:r>
      <w:r w:rsidRPr="0033117B">
        <w:rPr>
          <w:rFonts w:ascii="Century Gothic" w:hAnsi="Century Gothic"/>
        </w:rPr>
        <w:t>vez cumplido el objeto contractual.</w:t>
      </w:r>
    </w:p>
    <w:p w:rsidR="00BF6E99" w:rsidRPr="0033117B" w:rsidRDefault="00BF6E99"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ADICIÓN CONTRACTUAL.</w:t>
      </w:r>
      <w:r w:rsidRPr="0033117B">
        <w:rPr>
          <w:rFonts w:ascii="Century Gothic" w:hAnsi="Century Gothic"/>
        </w:rPr>
        <w:t xml:space="preserve"> Acuerdo celebrado entre el </w:t>
      </w:r>
      <w:r w:rsidR="00BF6E99">
        <w:rPr>
          <w:rFonts w:ascii="Century Gothic" w:hAnsi="Century Gothic"/>
        </w:rPr>
        <w:t>Municipio de Pasto</w:t>
      </w:r>
      <w:r w:rsidRPr="0033117B">
        <w:rPr>
          <w:rFonts w:ascii="Century Gothic" w:hAnsi="Century Gothic"/>
        </w:rPr>
        <w:t xml:space="preserve"> y el contratista para ampliar el valor de un contrato, cuando se</w:t>
      </w:r>
      <w:r w:rsidR="00BF6E99">
        <w:rPr>
          <w:rFonts w:ascii="Century Gothic" w:hAnsi="Century Gothic"/>
        </w:rPr>
        <w:t xml:space="preserve"> </w:t>
      </w:r>
      <w:r w:rsidRPr="0033117B">
        <w:rPr>
          <w:rFonts w:ascii="Century Gothic" w:hAnsi="Century Gothic"/>
        </w:rPr>
        <w:t>requiera para garantizar la buena ejecución de los trabajos y el logro del fin</w:t>
      </w:r>
      <w:r w:rsidR="00BF6E99">
        <w:rPr>
          <w:rFonts w:ascii="Century Gothic" w:hAnsi="Century Gothic"/>
        </w:rPr>
        <w:t xml:space="preserve"> </w:t>
      </w:r>
      <w:r w:rsidRPr="0033117B">
        <w:rPr>
          <w:rFonts w:ascii="Century Gothic" w:hAnsi="Century Gothic"/>
        </w:rPr>
        <w:t>perseguido con la contratación.</w:t>
      </w:r>
    </w:p>
    <w:p w:rsidR="00BF6E99" w:rsidRPr="0033117B" w:rsidRDefault="00BF6E99"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AMPLIACIÓN.</w:t>
      </w:r>
      <w:r w:rsidRPr="0033117B">
        <w:rPr>
          <w:rFonts w:ascii="Century Gothic" w:hAnsi="Century Gothic"/>
        </w:rPr>
        <w:t xml:space="preserve"> Acuerdo celebrado entre el contratante y el contratista para</w:t>
      </w:r>
      <w:r w:rsidR="00BF6E99">
        <w:rPr>
          <w:rFonts w:ascii="Century Gothic" w:hAnsi="Century Gothic"/>
        </w:rPr>
        <w:t xml:space="preserve"> </w:t>
      </w:r>
      <w:r w:rsidRPr="0033117B">
        <w:rPr>
          <w:rFonts w:ascii="Century Gothic" w:hAnsi="Century Gothic"/>
        </w:rPr>
        <w:t>ampliar el plazo de ejecución de un contrato.</w:t>
      </w:r>
    </w:p>
    <w:p w:rsidR="00BF6E99" w:rsidRPr="0033117B" w:rsidRDefault="00BF6E99" w:rsidP="009F0DCB">
      <w:pPr>
        <w:jc w:val="both"/>
        <w:rPr>
          <w:rFonts w:ascii="Century Gothic" w:hAnsi="Century Gothic"/>
        </w:rPr>
      </w:pPr>
    </w:p>
    <w:p w:rsidR="004A5315" w:rsidRPr="0033117B" w:rsidRDefault="004A5315" w:rsidP="009F0DCB">
      <w:pPr>
        <w:jc w:val="both"/>
        <w:rPr>
          <w:rFonts w:ascii="Century Gothic" w:hAnsi="Century Gothic"/>
        </w:rPr>
      </w:pPr>
      <w:r w:rsidRPr="0033117B">
        <w:rPr>
          <w:rFonts w:ascii="Century Gothic" w:hAnsi="Century Gothic"/>
          <w:b/>
        </w:rPr>
        <w:t>ANTICIPO.</w:t>
      </w:r>
      <w:r w:rsidRPr="0033117B">
        <w:rPr>
          <w:rFonts w:ascii="Century Gothic" w:hAnsi="Century Gothic"/>
        </w:rPr>
        <w:t xml:space="preserve"> Es un préstamo que el </w:t>
      </w:r>
      <w:r w:rsidR="00BF6E99">
        <w:rPr>
          <w:rFonts w:ascii="Century Gothic" w:hAnsi="Century Gothic"/>
        </w:rPr>
        <w:t>Municipio de Pasto</w:t>
      </w:r>
      <w:r w:rsidR="00BF6E99" w:rsidRPr="0033117B">
        <w:rPr>
          <w:rFonts w:ascii="Century Gothic" w:hAnsi="Century Gothic"/>
        </w:rPr>
        <w:t xml:space="preserve"> </w:t>
      </w:r>
      <w:r w:rsidRPr="0033117B">
        <w:rPr>
          <w:rFonts w:ascii="Century Gothic" w:hAnsi="Century Gothic"/>
        </w:rPr>
        <w:t>hace al</w:t>
      </w:r>
      <w:r w:rsidR="00BF6E99">
        <w:rPr>
          <w:rFonts w:ascii="Century Gothic" w:hAnsi="Century Gothic"/>
        </w:rPr>
        <w:t xml:space="preserve"> </w:t>
      </w:r>
      <w:r w:rsidRPr="0033117B">
        <w:rPr>
          <w:rFonts w:ascii="Century Gothic" w:hAnsi="Century Gothic"/>
        </w:rPr>
        <w:t>contratista para efectos de iniciar la actividad contractual por lo que requiere</w:t>
      </w:r>
      <w:r w:rsidR="00BF6E99">
        <w:rPr>
          <w:rFonts w:ascii="Century Gothic" w:hAnsi="Century Gothic"/>
        </w:rPr>
        <w:t xml:space="preserve"> </w:t>
      </w:r>
      <w:r w:rsidRPr="0033117B">
        <w:rPr>
          <w:rFonts w:ascii="Century Gothic" w:hAnsi="Century Gothic"/>
        </w:rPr>
        <w:t>plan de inversión y administración en cuenta bancaria separada a nombre del</w:t>
      </w:r>
      <w:r w:rsidR="00BF6E99">
        <w:rPr>
          <w:rFonts w:ascii="Century Gothic" w:hAnsi="Century Gothic"/>
        </w:rPr>
        <w:t xml:space="preserve"> </w:t>
      </w:r>
      <w:r w:rsidRPr="0033117B">
        <w:rPr>
          <w:rFonts w:ascii="Century Gothic" w:hAnsi="Century Gothic"/>
        </w:rPr>
        <w:t>contrato suscrito. Los rendimientos que llegaren a producir los recursos así</w:t>
      </w:r>
      <w:r w:rsidR="00BF6E99">
        <w:rPr>
          <w:rFonts w:ascii="Century Gothic" w:hAnsi="Century Gothic"/>
        </w:rPr>
        <w:t xml:space="preserve"> </w:t>
      </w:r>
      <w:r w:rsidRPr="0033117B">
        <w:rPr>
          <w:rFonts w:ascii="Century Gothic" w:hAnsi="Century Gothic"/>
        </w:rPr>
        <w:t xml:space="preserve">entregados, pertenecen al </w:t>
      </w:r>
      <w:r w:rsidR="00BF6E99">
        <w:rPr>
          <w:rFonts w:ascii="Century Gothic" w:hAnsi="Century Gothic"/>
        </w:rPr>
        <w:t>Municipio de Pasto</w:t>
      </w:r>
      <w:r w:rsidRPr="0033117B">
        <w:rPr>
          <w:rFonts w:ascii="Century Gothic" w:hAnsi="Century Gothic"/>
        </w:rPr>
        <w:t>. (Artículo 8.1.18° del</w:t>
      </w:r>
      <w:r w:rsidR="00BF6E99">
        <w:rPr>
          <w:rFonts w:ascii="Century Gothic" w:hAnsi="Century Gothic"/>
        </w:rPr>
        <w:t xml:space="preserve"> </w:t>
      </w:r>
      <w:r w:rsidRPr="0033117B">
        <w:rPr>
          <w:rFonts w:ascii="Century Gothic" w:hAnsi="Century Gothic"/>
        </w:rPr>
        <w:t xml:space="preserve">Decreto 0734 de 2012). </w:t>
      </w:r>
    </w:p>
    <w:p w:rsidR="004A5315" w:rsidRPr="0033117B" w:rsidRDefault="004A5315" w:rsidP="009F0DCB">
      <w:pPr>
        <w:jc w:val="both"/>
        <w:rPr>
          <w:rFonts w:ascii="Century Gothic" w:hAnsi="Century Gothic"/>
        </w:rPr>
      </w:pPr>
      <w:r w:rsidRPr="0033117B">
        <w:rPr>
          <w:rFonts w:ascii="Century Gothic" w:hAnsi="Century Gothic"/>
        </w:rPr>
        <w:t>Para los contratos de obra, concesión, salud o los que se realicen por Licitación</w:t>
      </w:r>
      <w:r w:rsidR="00BF6E99">
        <w:rPr>
          <w:rFonts w:ascii="Century Gothic" w:hAnsi="Century Gothic"/>
        </w:rPr>
        <w:t xml:space="preserve"> </w:t>
      </w:r>
      <w:r w:rsidRPr="0033117B">
        <w:rPr>
          <w:rFonts w:ascii="Century Gothic" w:hAnsi="Century Gothic"/>
        </w:rPr>
        <w:t>Pública, el contratista deberá constituir una fiducia o un patrimonio autónomo</w:t>
      </w:r>
      <w:r w:rsidR="00BF6E99">
        <w:rPr>
          <w:rFonts w:ascii="Century Gothic" w:hAnsi="Century Gothic"/>
        </w:rPr>
        <w:t xml:space="preserve"> </w:t>
      </w:r>
      <w:r w:rsidRPr="0033117B">
        <w:rPr>
          <w:rFonts w:ascii="Century Gothic" w:hAnsi="Century Gothic"/>
        </w:rPr>
        <w:t>irrevocable para el manejo de los recursos que reciba a título de anticipo, con el</w:t>
      </w:r>
      <w:r w:rsidR="00BF6E99">
        <w:rPr>
          <w:rFonts w:ascii="Century Gothic" w:hAnsi="Century Gothic"/>
        </w:rPr>
        <w:t xml:space="preserve"> </w:t>
      </w:r>
      <w:r w:rsidRPr="0033117B">
        <w:rPr>
          <w:rFonts w:ascii="Century Gothic" w:hAnsi="Century Gothic"/>
        </w:rPr>
        <w:t>fin de garantizar que dichos recursos se apliquen exclusivamente a la ejecución</w:t>
      </w:r>
      <w:r w:rsidR="00BF6E99">
        <w:rPr>
          <w:rFonts w:ascii="Century Gothic" w:hAnsi="Century Gothic"/>
        </w:rPr>
        <w:t xml:space="preserve"> </w:t>
      </w:r>
      <w:r w:rsidRPr="0033117B">
        <w:rPr>
          <w:rFonts w:ascii="Century Gothic" w:hAnsi="Century Gothic"/>
        </w:rPr>
        <w:t>del contrato correspondiente. La constitución de la fiducia o patrimonio</w:t>
      </w:r>
      <w:r w:rsidR="00BF6E99">
        <w:rPr>
          <w:rFonts w:ascii="Century Gothic" w:hAnsi="Century Gothic"/>
        </w:rPr>
        <w:t xml:space="preserve"> </w:t>
      </w:r>
      <w:r w:rsidRPr="0033117B">
        <w:rPr>
          <w:rFonts w:ascii="Century Gothic" w:hAnsi="Century Gothic"/>
        </w:rPr>
        <w:t>autónomo irrevocable no aplica cuando se trate de contratos de menor o</w:t>
      </w:r>
      <w:r w:rsidR="00BF6E99">
        <w:rPr>
          <w:rFonts w:ascii="Century Gothic" w:hAnsi="Century Gothic"/>
        </w:rPr>
        <w:t xml:space="preserve"> </w:t>
      </w:r>
      <w:r w:rsidRPr="0033117B">
        <w:rPr>
          <w:rFonts w:ascii="Century Gothic" w:hAnsi="Century Gothic"/>
        </w:rPr>
        <w:t>mínima cuantía. (Artículo 91 de la Ley 1474 de 2011).</w:t>
      </w:r>
    </w:p>
    <w:p w:rsidR="004A5315" w:rsidRDefault="004A5315" w:rsidP="009F0DCB">
      <w:pPr>
        <w:jc w:val="both"/>
        <w:rPr>
          <w:rFonts w:ascii="Century Gothic" w:hAnsi="Century Gothic"/>
        </w:rPr>
      </w:pPr>
      <w:r w:rsidRPr="0033117B">
        <w:rPr>
          <w:rFonts w:ascii="Century Gothic" w:hAnsi="Century Gothic"/>
        </w:rPr>
        <w:t>Para el tratamiento del Anticipo ver Circular 000260 del 21 de junio de 2012 de</w:t>
      </w:r>
      <w:r w:rsidR="00BF6E99">
        <w:rPr>
          <w:rFonts w:ascii="Century Gothic" w:hAnsi="Century Gothic"/>
        </w:rPr>
        <w:t xml:space="preserve"> </w:t>
      </w:r>
      <w:r w:rsidRPr="0033117B">
        <w:rPr>
          <w:rFonts w:ascii="Century Gothic" w:hAnsi="Century Gothic"/>
        </w:rPr>
        <w:t>la Secretaría de Hacienda, en la cual se hace una descripción del paso a paso</w:t>
      </w:r>
      <w:r w:rsidR="00BF6E99">
        <w:rPr>
          <w:rFonts w:ascii="Century Gothic" w:hAnsi="Century Gothic"/>
        </w:rPr>
        <w:t xml:space="preserve"> </w:t>
      </w:r>
      <w:r w:rsidRPr="0033117B">
        <w:rPr>
          <w:rFonts w:ascii="Century Gothic" w:hAnsi="Century Gothic"/>
        </w:rPr>
        <w:t>cuando se pactan anticipos.</w:t>
      </w:r>
    </w:p>
    <w:p w:rsidR="00BF6E99" w:rsidRPr="0033117B" w:rsidRDefault="00BF6E99"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AVANCE DEL CONTRATO.</w:t>
      </w:r>
      <w:r w:rsidRPr="0033117B">
        <w:rPr>
          <w:rFonts w:ascii="Century Gothic" w:hAnsi="Century Gothic"/>
        </w:rPr>
        <w:t xml:space="preserve"> Relación controlada del progreso de las</w:t>
      </w:r>
      <w:r w:rsidR="00BF6E99">
        <w:rPr>
          <w:rFonts w:ascii="Century Gothic" w:hAnsi="Century Gothic"/>
        </w:rPr>
        <w:t xml:space="preserve"> </w:t>
      </w:r>
      <w:r w:rsidRPr="0033117B">
        <w:rPr>
          <w:rFonts w:ascii="Century Gothic" w:hAnsi="Century Gothic"/>
        </w:rPr>
        <w:t>actividades tendientes al cumplimiento de un acuerdo contractual.</w:t>
      </w:r>
    </w:p>
    <w:p w:rsidR="00BF6E99" w:rsidRPr="0033117B" w:rsidRDefault="00BF6E99" w:rsidP="009F0DCB">
      <w:pPr>
        <w:jc w:val="both"/>
        <w:rPr>
          <w:rFonts w:ascii="Century Gothic" w:hAnsi="Century Gothic"/>
        </w:rPr>
      </w:pPr>
    </w:p>
    <w:p w:rsidR="004A5315" w:rsidRPr="0033117B" w:rsidRDefault="004A5315" w:rsidP="009F0DCB">
      <w:pPr>
        <w:jc w:val="both"/>
        <w:rPr>
          <w:rFonts w:ascii="Century Gothic" w:hAnsi="Century Gothic"/>
        </w:rPr>
      </w:pPr>
      <w:r w:rsidRPr="0033117B">
        <w:rPr>
          <w:rFonts w:ascii="Century Gothic" w:hAnsi="Century Gothic"/>
          <w:b/>
        </w:rPr>
        <w:t>CADUCIDAD.</w:t>
      </w:r>
      <w:r w:rsidRPr="0033117B">
        <w:rPr>
          <w:rFonts w:ascii="Century Gothic" w:hAnsi="Century Gothic"/>
        </w:rPr>
        <w:t xml:space="preserve"> Contenida en el artículo 18 de la Ley 80 de 1993, definida como</w:t>
      </w:r>
      <w:r w:rsidR="00BF6E99">
        <w:rPr>
          <w:rFonts w:ascii="Century Gothic" w:hAnsi="Century Gothic"/>
        </w:rPr>
        <w:t xml:space="preserve"> </w:t>
      </w:r>
      <w:r w:rsidRPr="0033117B">
        <w:rPr>
          <w:rFonts w:ascii="Century Gothic" w:hAnsi="Century Gothic"/>
        </w:rPr>
        <w:t xml:space="preserve">la estipulación en virtud de la cual si se presenta alguno </w:t>
      </w:r>
      <w:proofErr w:type="spellStart"/>
      <w:r w:rsidRPr="0033117B">
        <w:rPr>
          <w:rFonts w:ascii="Century Gothic" w:hAnsi="Century Gothic"/>
        </w:rPr>
        <w:t>delos</w:t>
      </w:r>
      <w:proofErr w:type="spellEnd"/>
      <w:r w:rsidRPr="0033117B">
        <w:rPr>
          <w:rFonts w:ascii="Century Gothic" w:hAnsi="Century Gothic"/>
        </w:rPr>
        <w:t xml:space="preserve"> hechos</w:t>
      </w:r>
      <w:r w:rsidR="00BF6E99">
        <w:rPr>
          <w:rFonts w:ascii="Century Gothic" w:hAnsi="Century Gothic"/>
        </w:rPr>
        <w:t xml:space="preserve"> </w:t>
      </w:r>
      <w:r w:rsidRPr="0033117B">
        <w:rPr>
          <w:rFonts w:ascii="Century Gothic" w:hAnsi="Century Gothic"/>
        </w:rPr>
        <w:t>constitutivos de incumplimiento de las obligaciones a cargo del contratista, que</w:t>
      </w:r>
      <w:r w:rsidR="00BF6E99">
        <w:rPr>
          <w:rFonts w:ascii="Century Gothic" w:hAnsi="Century Gothic"/>
        </w:rPr>
        <w:t xml:space="preserve"> </w:t>
      </w:r>
      <w:r w:rsidRPr="0033117B">
        <w:rPr>
          <w:rFonts w:ascii="Century Gothic" w:hAnsi="Century Gothic"/>
        </w:rPr>
        <w:t>afecte de manera grave y directa le ejecución del contrato y evidencie que</w:t>
      </w:r>
      <w:r w:rsidR="004D641D">
        <w:rPr>
          <w:rFonts w:ascii="Century Gothic" w:hAnsi="Century Gothic"/>
        </w:rPr>
        <w:t xml:space="preserve"> </w:t>
      </w:r>
      <w:r w:rsidRPr="0033117B">
        <w:rPr>
          <w:rFonts w:ascii="Century Gothic" w:hAnsi="Century Gothic"/>
        </w:rPr>
        <w:t>puede conducir a su paralización, la entidad por medio de acto administrativo</w:t>
      </w:r>
      <w:r w:rsidR="00BF6E99">
        <w:rPr>
          <w:rFonts w:ascii="Century Gothic" w:hAnsi="Century Gothic"/>
        </w:rPr>
        <w:t xml:space="preserve"> </w:t>
      </w:r>
      <w:r w:rsidRPr="0033117B">
        <w:rPr>
          <w:rFonts w:ascii="Century Gothic" w:hAnsi="Century Gothic"/>
        </w:rPr>
        <w:t>debidamente motivado lo dará por terminado y ordenará su liquidación en el</w:t>
      </w:r>
      <w:r w:rsidR="004D641D">
        <w:rPr>
          <w:rFonts w:ascii="Century Gothic" w:hAnsi="Century Gothic"/>
        </w:rPr>
        <w:t xml:space="preserve"> </w:t>
      </w:r>
      <w:r w:rsidRPr="0033117B">
        <w:rPr>
          <w:rFonts w:ascii="Century Gothic" w:hAnsi="Century Gothic"/>
        </w:rPr>
        <w:t>estado en que se encuentre.</w:t>
      </w:r>
    </w:p>
    <w:p w:rsidR="004A5315" w:rsidRDefault="004A5315" w:rsidP="009F0DCB">
      <w:pPr>
        <w:jc w:val="both"/>
        <w:rPr>
          <w:rFonts w:ascii="Century Gothic" w:hAnsi="Century Gothic"/>
        </w:rPr>
      </w:pPr>
      <w:r w:rsidRPr="0033117B">
        <w:rPr>
          <w:rFonts w:ascii="Century Gothic" w:hAnsi="Century Gothic"/>
        </w:rPr>
        <w:lastRenderedPageBreak/>
        <w:t>En caso de que la entidad decida abstenerse de declarar la caducidad,</w:t>
      </w:r>
      <w:r w:rsidR="004D641D">
        <w:rPr>
          <w:rFonts w:ascii="Century Gothic" w:hAnsi="Century Gothic"/>
        </w:rPr>
        <w:t xml:space="preserve"> </w:t>
      </w:r>
      <w:r w:rsidRPr="0033117B">
        <w:rPr>
          <w:rFonts w:ascii="Century Gothic" w:hAnsi="Century Gothic"/>
        </w:rPr>
        <w:t>adoptará las medidas de control e intervención necesarias, que garanticen la</w:t>
      </w:r>
      <w:r w:rsidR="004D641D">
        <w:rPr>
          <w:rFonts w:ascii="Century Gothic" w:hAnsi="Century Gothic"/>
        </w:rPr>
        <w:t xml:space="preserve"> </w:t>
      </w:r>
      <w:r w:rsidRPr="0033117B">
        <w:rPr>
          <w:rFonts w:ascii="Century Gothic" w:hAnsi="Century Gothic"/>
        </w:rPr>
        <w:t>ejecución del objeto contratado.</w:t>
      </w:r>
    </w:p>
    <w:p w:rsidR="004D641D" w:rsidRPr="0033117B" w:rsidRDefault="004D641D"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CERTIFICADO DE DISPONIBILIDAD PRESUPUESTAL (CDP).</w:t>
      </w:r>
      <w:r w:rsidRPr="0033117B">
        <w:rPr>
          <w:rFonts w:ascii="Century Gothic" w:hAnsi="Century Gothic"/>
        </w:rPr>
        <w:t xml:space="preserve"> Documento</w:t>
      </w:r>
      <w:r w:rsidR="004D641D">
        <w:rPr>
          <w:rFonts w:ascii="Century Gothic" w:hAnsi="Century Gothic"/>
        </w:rPr>
        <w:t xml:space="preserve"> </w:t>
      </w:r>
      <w:r w:rsidRPr="0033117B">
        <w:rPr>
          <w:rFonts w:ascii="Century Gothic" w:hAnsi="Century Gothic"/>
        </w:rPr>
        <w:t>expedido por el responsable del presupuesto, mediante el cual se garantiza la</w:t>
      </w:r>
      <w:r w:rsidR="004D641D">
        <w:rPr>
          <w:rFonts w:ascii="Century Gothic" w:hAnsi="Century Gothic"/>
        </w:rPr>
        <w:t xml:space="preserve"> </w:t>
      </w:r>
      <w:r w:rsidRPr="0033117B">
        <w:rPr>
          <w:rFonts w:ascii="Century Gothic" w:hAnsi="Century Gothic"/>
        </w:rPr>
        <w:t>existencia de apropiación presupuestal disponible, libre de toda afectación</w:t>
      </w:r>
      <w:r w:rsidR="004D641D">
        <w:rPr>
          <w:rFonts w:ascii="Century Gothic" w:hAnsi="Century Gothic"/>
        </w:rPr>
        <w:t xml:space="preserve"> </w:t>
      </w:r>
      <w:r w:rsidRPr="0033117B">
        <w:rPr>
          <w:rFonts w:ascii="Century Gothic" w:hAnsi="Century Gothic"/>
        </w:rPr>
        <w:t>presupuestal y suficiente para respaldar los actos administrativos con los</w:t>
      </w:r>
      <w:r w:rsidR="004D641D">
        <w:rPr>
          <w:rFonts w:ascii="Century Gothic" w:hAnsi="Century Gothic"/>
        </w:rPr>
        <w:t xml:space="preserve"> </w:t>
      </w:r>
      <w:r w:rsidRPr="0033117B">
        <w:rPr>
          <w:rFonts w:ascii="Century Gothic" w:hAnsi="Century Gothic"/>
        </w:rPr>
        <w:t>cuales se ejecuta el presupuesto o se hace la apropiación presupuestal.</w:t>
      </w:r>
    </w:p>
    <w:p w:rsidR="004D641D" w:rsidRPr="0033117B" w:rsidRDefault="004D641D"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CLÁUSULAS EXCEPCIONALES.</w:t>
      </w:r>
      <w:r w:rsidRPr="0033117B">
        <w:rPr>
          <w:rFonts w:ascii="Century Gothic" w:hAnsi="Century Gothic"/>
        </w:rPr>
        <w:t xml:space="preserve"> Son potestades que tiene la administración</w:t>
      </w:r>
      <w:r w:rsidR="004D641D">
        <w:rPr>
          <w:rFonts w:ascii="Century Gothic" w:hAnsi="Century Gothic"/>
        </w:rPr>
        <w:t xml:space="preserve"> </w:t>
      </w:r>
      <w:r w:rsidRPr="0033117B">
        <w:rPr>
          <w:rFonts w:ascii="Century Gothic" w:hAnsi="Century Gothic"/>
        </w:rPr>
        <w:t>con el exclusivo objeto de evitar la paralización de los servicios a su cargo y</w:t>
      </w:r>
      <w:r w:rsidR="004D641D">
        <w:rPr>
          <w:rFonts w:ascii="Century Gothic" w:hAnsi="Century Gothic"/>
        </w:rPr>
        <w:t xml:space="preserve"> </w:t>
      </w:r>
      <w:r w:rsidRPr="0033117B">
        <w:rPr>
          <w:rFonts w:ascii="Century Gothic" w:hAnsi="Century Gothic"/>
        </w:rPr>
        <w:t>asegurar la continua y eficiente prestación de los mismos, las cuales se</w:t>
      </w:r>
      <w:r w:rsidR="004D641D">
        <w:rPr>
          <w:rFonts w:ascii="Century Gothic" w:hAnsi="Century Gothic"/>
        </w:rPr>
        <w:t xml:space="preserve"> </w:t>
      </w:r>
      <w:r w:rsidRPr="0033117B">
        <w:rPr>
          <w:rFonts w:ascii="Century Gothic" w:hAnsi="Century Gothic"/>
        </w:rPr>
        <w:t>encuentran consagradas en los artículos 14, 15, 16 y 17 de la Ley 80 de 1993.</w:t>
      </w:r>
    </w:p>
    <w:p w:rsidR="004D641D" w:rsidRPr="0033117B" w:rsidRDefault="004D641D"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CLÁUSULA PENAL.</w:t>
      </w:r>
      <w:r w:rsidRPr="0033117B">
        <w:rPr>
          <w:rFonts w:ascii="Century Gothic" w:hAnsi="Century Gothic"/>
        </w:rPr>
        <w:t xml:space="preserve"> Es una forma de regulación contractual de los efectos del</w:t>
      </w:r>
      <w:r w:rsidR="004D641D">
        <w:rPr>
          <w:rFonts w:ascii="Century Gothic" w:hAnsi="Century Gothic"/>
        </w:rPr>
        <w:t xml:space="preserve"> </w:t>
      </w:r>
      <w:r w:rsidRPr="0033117B">
        <w:rPr>
          <w:rFonts w:ascii="Century Gothic" w:hAnsi="Century Gothic"/>
        </w:rPr>
        <w:t>incumplimiento de un contrato, bien sea para prevenirlo, para sancionarlo o</w:t>
      </w:r>
      <w:r w:rsidR="004D641D">
        <w:rPr>
          <w:rFonts w:ascii="Century Gothic" w:hAnsi="Century Gothic"/>
        </w:rPr>
        <w:t xml:space="preserve"> </w:t>
      </w:r>
      <w:r w:rsidRPr="0033117B">
        <w:rPr>
          <w:rFonts w:ascii="Century Gothic" w:hAnsi="Century Gothic"/>
        </w:rPr>
        <w:t xml:space="preserve">para indemnizarlo. La ley le permite a las partes, que al margen de </w:t>
      </w:r>
      <w:proofErr w:type="spellStart"/>
      <w:r w:rsidRPr="0033117B">
        <w:rPr>
          <w:rFonts w:ascii="Century Gothic" w:hAnsi="Century Gothic"/>
        </w:rPr>
        <w:t>susmandatos</w:t>
      </w:r>
      <w:proofErr w:type="spellEnd"/>
      <w:r w:rsidRPr="0033117B">
        <w:rPr>
          <w:rFonts w:ascii="Century Gothic" w:hAnsi="Century Gothic"/>
        </w:rPr>
        <w:t>, incluyan algunas estipulaciones con estas finalidades.</w:t>
      </w:r>
    </w:p>
    <w:p w:rsidR="004D641D" w:rsidRPr="0033117B" w:rsidRDefault="004D641D"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CONSULTOR.</w:t>
      </w:r>
      <w:r w:rsidRPr="0033117B">
        <w:rPr>
          <w:rFonts w:ascii="Century Gothic" w:hAnsi="Century Gothic"/>
        </w:rPr>
        <w:t xml:space="preserve"> Persona natural o jurídica, consorcio o unión temporal a quien</w:t>
      </w:r>
      <w:r w:rsidR="004D641D">
        <w:rPr>
          <w:rFonts w:ascii="Century Gothic" w:hAnsi="Century Gothic"/>
        </w:rPr>
        <w:t xml:space="preserve"> </w:t>
      </w:r>
      <w:r w:rsidRPr="0033117B">
        <w:rPr>
          <w:rFonts w:ascii="Century Gothic" w:hAnsi="Century Gothic"/>
        </w:rPr>
        <w:t>se le ha adjudicado un contrato de consultoría, como es el caso de estudios y</w:t>
      </w:r>
      <w:r w:rsidR="004D641D">
        <w:rPr>
          <w:rFonts w:ascii="Century Gothic" w:hAnsi="Century Gothic"/>
        </w:rPr>
        <w:t xml:space="preserve"> </w:t>
      </w:r>
      <w:r w:rsidRPr="0033117B">
        <w:rPr>
          <w:rFonts w:ascii="Century Gothic" w:hAnsi="Century Gothic"/>
        </w:rPr>
        <w:t>diseños para proyectos o estudios de diagnóstico, pre-factibilidad o factibilidad</w:t>
      </w:r>
      <w:r w:rsidR="004D641D">
        <w:rPr>
          <w:rFonts w:ascii="Century Gothic" w:hAnsi="Century Gothic"/>
        </w:rPr>
        <w:t xml:space="preserve"> </w:t>
      </w:r>
      <w:r w:rsidRPr="0033117B">
        <w:rPr>
          <w:rFonts w:ascii="Century Gothic" w:hAnsi="Century Gothic"/>
        </w:rPr>
        <w:t>para programas o proyectos específicos.</w:t>
      </w:r>
    </w:p>
    <w:p w:rsidR="004D641D" w:rsidRPr="0033117B" w:rsidRDefault="004D641D"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CONSORCIO.</w:t>
      </w:r>
      <w:r w:rsidRPr="0033117B">
        <w:rPr>
          <w:rFonts w:ascii="Century Gothic" w:hAnsi="Century Gothic"/>
        </w:rPr>
        <w:t xml:space="preserve"> Asociación de dos o más personas naturales o jurídicas, las</w:t>
      </w:r>
      <w:r w:rsidR="004D641D">
        <w:rPr>
          <w:rFonts w:ascii="Century Gothic" w:hAnsi="Century Gothic"/>
        </w:rPr>
        <w:t xml:space="preserve"> </w:t>
      </w:r>
      <w:r w:rsidRPr="0033117B">
        <w:rPr>
          <w:rFonts w:ascii="Century Gothic" w:hAnsi="Century Gothic"/>
        </w:rPr>
        <w:t>cuales presentan en forma conjunta una misma propuesta para la adjudicación,</w:t>
      </w:r>
      <w:r w:rsidR="004D641D">
        <w:rPr>
          <w:rFonts w:ascii="Century Gothic" w:hAnsi="Century Gothic"/>
        </w:rPr>
        <w:t xml:space="preserve"> </w:t>
      </w:r>
      <w:r w:rsidRPr="0033117B">
        <w:rPr>
          <w:rFonts w:ascii="Century Gothic" w:hAnsi="Century Gothic"/>
        </w:rPr>
        <w:t>celebración y ejecución de un contrato, respondiendo solidariamente por todas</w:t>
      </w:r>
      <w:r w:rsidR="004D641D">
        <w:rPr>
          <w:rFonts w:ascii="Century Gothic" w:hAnsi="Century Gothic"/>
        </w:rPr>
        <w:t xml:space="preserve"> </w:t>
      </w:r>
      <w:r w:rsidRPr="0033117B">
        <w:rPr>
          <w:rFonts w:ascii="Century Gothic" w:hAnsi="Century Gothic"/>
        </w:rPr>
        <w:t>y cada una de las obligaciones derivadas de la propuesta y el contrato. En</w:t>
      </w:r>
      <w:r w:rsidR="004D641D">
        <w:rPr>
          <w:rFonts w:ascii="Century Gothic" w:hAnsi="Century Gothic"/>
        </w:rPr>
        <w:t xml:space="preserve"> </w:t>
      </w:r>
      <w:r w:rsidRPr="0033117B">
        <w:rPr>
          <w:rFonts w:ascii="Century Gothic" w:hAnsi="Century Gothic"/>
        </w:rPr>
        <w:t>consecuencia, las actuaciones, hechos u omisiones que se presenten en</w:t>
      </w:r>
      <w:r w:rsidR="004D641D">
        <w:rPr>
          <w:rFonts w:ascii="Century Gothic" w:hAnsi="Century Gothic"/>
        </w:rPr>
        <w:t xml:space="preserve"> </w:t>
      </w:r>
      <w:r w:rsidRPr="0033117B">
        <w:rPr>
          <w:rFonts w:ascii="Century Gothic" w:hAnsi="Century Gothic"/>
        </w:rPr>
        <w:t>desarrollo de la propuesta y del contrato, afectarán a todos los miembros que lo</w:t>
      </w:r>
      <w:r w:rsidR="004D641D">
        <w:rPr>
          <w:rFonts w:ascii="Century Gothic" w:hAnsi="Century Gothic"/>
        </w:rPr>
        <w:t xml:space="preserve"> </w:t>
      </w:r>
      <w:r w:rsidRPr="0033117B">
        <w:rPr>
          <w:rFonts w:ascii="Century Gothic" w:hAnsi="Century Gothic"/>
        </w:rPr>
        <w:t>conforman.</w:t>
      </w:r>
    </w:p>
    <w:p w:rsidR="004D641D" w:rsidRPr="0033117B" w:rsidRDefault="004D641D"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CONTRATISTA.</w:t>
      </w:r>
      <w:r w:rsidRPr="0033117B">
        <w:rPr>
          <w:rFonts w:ascii="Century Gothic" w:hAnsi="Century Gothic"/>
        </w:rPr>
        <w:t xml:space="preserve"> Persona natural o jurídica, consorcio o unión temporal con</w:t>
      </w:r>
      <w:r w:rsidR="004D641D">
        <w:rPr>
          <w:rFonts w:ascii="Century Gothic" w:hAnsi="Century Gothic"/>
        </w:rPr>
        <w:t xml:space="preserve"> </w:t>
      </w:r>
      <w:r w:rsidRPr="0033117B">
        <w:rPr>
          <w:rFonts w:ascii="Century Gothic" w:hAnsi="Century Gothic"/>
        </w:rPr>
        <w:t>quien se celebra el respectivo contrato. El contratista puede ser constructor y/o</w:t>
      </w:r>
      <w:r w:rsidR="004D641D">
        <w:rPr>
          <w:rFonts w:ascii="Century Gothic" w:hAnsi="Century Gothic"/>
        </w:rPr>
        <w:t xml:space="preserve"> </w:t>
      </w:r>
      <w:r w:rsidRPr="0033117B">
        <w:rPr>
          <w:rFonts w:ascii="Century Gothic" w:hAnsi="Century Gothic"/>
        </w:rPr>
        <w:t>consultor y/o proveedor y/o prestador del servicio, entre otros.</w:t>
      </w:r>
    </w:p>
    <w:p w:rsidR="004D641D" w:rsidRPr="0033117B" w:rsidRDefault="004D641D"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CONTRATO.</w:t>
      </w:r>
      <w:r w:rsidRPr="0033117B">
        <w:rPr>
          <w:rFonts w:ascii="Century Gothic" w:hAnsi="Century Gothic"/>
        </w:rPr>
        <w:t xml:space="preserve"> Acuerdo celebrado entre el </w:t>
      </w:r>
      <w:r w:rsidR="004D641D">
        <w:rPr>
          <w:rFonts w:ascii="Century Gothic" w:hAnsi="Century Gothic"/>
        </w:rPr>
        <w:t>MUNICIPIO DE PASTO</w:t>
      </w:r>
      <w:r w:rsidR="004D641D" w:rsidRPr="0033117B">
        <w:rPr>
          <w:rFonts w:ascii="Century Gothic" w:hAnsi="Century Gothic"/>
        </w:rPr>
        <w:t xml:space="preserve"> </w:t>
      </w:r>
      <w:r w:rsidRPr="0033117B">
        <w:rPr>
          <w:rFonts w:ascii="Century Gothic" w:hAnsi="Century Gothic"/>
        </w:rPr>
        <w:t>y</w:t>
      </w:r>
      <w:r w:rsidR="004D641D">
        <w:rPr>
          <w:rFonts w:ascii="Century Gothic" w:hAnsi="Century Gothic"/>
        </w:rPr>
        <w:t xml:space="preserve"> </w:t>
      </w:r>
      <w:r w:rsidRPr="0033117B">
        <w:rPr>
          <w:rFonts w:ascii="Century Gothic" w:hAnsi="Century Gothic"/>
        </w:rPr>
        <w:t>el oferente favorecido con la adjudicación de una convocatoria, concurso de</w:t>
      </w:r>
      <w:r w:rsidR="004D641D">
        <w:rPr>
          <w:rFonts w:ascii="Century Gothic" w:hAnsi="Century Gothic"/>
        </w:rPr>
        <w:t xml:space="preserve"> </w:t>
      </w:r>
      <w:r w:rsidRPr="0033117B">
        <w:rPr>
          <w:rFonts w:ascii="Century Gothic" w:hAnsi="Century Gothic"/>
        </w:rPr>
        <w:t>méritos, invitación, licitación pública o contratación directa, en el cual se fijan</w:t>
      </w:r>
      <w:r w:rsidR="004D641D">
        <w:rPr>
          <w:rFonts w:ascii="Century Gothic" w:hAnsi="Century Gothic"/>
        </w:rPr>
        <w:t xml:space="preserve"> </w:t>
      </w:r>
      <w:r w:rsidRPr="0033117B">
        <w:rPr>
          <w:rFonts w:ascii="Century Gothic" w:hAnsi="Century Gothic"/>
        </w:rPr>
        <w:t>los valores, cantidades y pautas que rigen la naturaleza de los trabajos,</w:t>
      </w:r>
      <w:r w:rsidR="004D641D">
        <w:rPr>
          <w:rFonts w:ascii="Century Gothic" w:hAnsi="Century Gothic"/>
        </w:rPr>
        <w:t xml:space="preserve"> </w:t>
      </w:r>
      <w:r w:rsidRPr="0033117B">
        <w:rPr>
          <w:rFonts w:ascii="Century Gothic" w:hAnsi="Century Gothic"/>
        </w:rPr>
        <w:t>derechos y obligaciones de las partes y los plazos para su liquidación.</w:t>
      </w:r>
    </w:p>
    <w:p w:rsidR="004D641D" w:rsidRPr="0033117B" w:rsidRDefault="004D641D"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CONVENIO.</w:t>
      </w:r>
      <w:r w:rsidRPr="0033117B">
        <w:rPr>
          <w:rFonts w:ascii="Century Gothic" w:hAnsi="Century Gothic"/>
        </w:rPr>
        <w:t xml:space="preserve"> Acuerdo suscrito entre dos o más personas jurídicas de derecho</w:t>
      </w:r>
      <w:r w:rsidR="004D641D">
        <w:rPr>
          <w:rFonts w:ascii="Century Gothic" w:hAnsi="Century Gothic"/>
        </w:rPr>
        <w:t xml:space="preserve"> </w:t>
      </w:r>
      <w:r w:rsidRPr="0033117B">
        <w:rPr>
          <w:rFonts w:ascii="Century Gothic" w:hAnsi="Century Gothic"/>
        </w:rPr>
        <w:t>público o entre una o varias entidades públicas y una o varias personas</w:t>
      </w:r>
      <w:r w:rsidR="004D641D">
        <w:rPr>
          <w:rFonts w:ascii="Century Gothic" w:hAnsi="Century Gothic"/>
        </w:rPr>
        <w:t xml:space="preserve"> </w:t>
      </w:r>
      <w:r w:rsidRPr="0033117B">
        <w:rPr>
          <w:rFonts w:ascii="Century Gothic" w:hAnsi="Century Gothic"/>
        </w:rPr>
        <w:t>jurídicas privadas sin ánimo de lucro, tendiente a aunar esfuerzos para el logro</w:t>
      </w:r>
      <w:r w:rsidR="004D641D">
        <w:rPr>
          <w:rFonts w:ascii="Century Gothic" w:hAnsi="Century Gothic"/>
        </w:rPr>
        <w:t xml:space="preserve"> </w:t>
      </w:r>
      <w:r w:rsidRPr="0033117B">
        <w:rPr>
          <w:rFonts w:ascii="Century Gothic" w:hAnsi="Century Gothic"/>
        </w:rPr>
        <w:t>de un objetivo común.</w:t>
      </w:r>
    </w:p>
    <w:p w:rsidR="004D641D" w:rsidRPr="0033117B" w:rsidRDefault="004D641D" w:rsidP="009F0DCB">
      <w:pPr>
        <w:jc w:val="both"/>
        <w:rPr>
          <w:rFonts w:ascii="Century Gothic" w:hAnsi="Century Gothic"/>
        </w:rPr>
      </w:pPr>
    </w:p>
    <w:p w:rsidR="004D641D" w:rsidRDefault="004A5315" w:rsidP="009F0DCB">
      <w:pPr>
        <w:jc w:val="both"/>
        <w:rPr>
          <w:rFonts w:ascii="Century Gothic" w:hAnsi="Century Gothic"/>
        </w:rPr>
      </w:pPr>
      <w:r w:rsidRPr="0033117B">
        <w:rPr>
          <w:rFonts w:ascii="Century Gothic" w:hAnsi="Century Gothic"/>
          <w:b/>
        </w:rPr>
        <w:t>CONTRATO DE CONCESIÓN.</w:t>
      </w:r>
      <w:r w:rsidRPr="0033117B">
        <w:rPr>
          <w:rFonts w:ascii="Century Gothic" w:hAnsi="Century Gothic"/>
        </w:rPr>
        <w:t xml:space="preserve"> Contrato que se suscribe con el objeto de</w:t>
      </w:r>
      <w:r w:rsidR="004D641D">
        <w:rPr>
          <w:rFonts w:ascii="Century Gothic" w:hAnsi="Century Gothic"/>
        </w:rPr>
        <w:t xml:space="preserve"> </w:t>
      </w:r>
      <w:r w:rsidRPr="0033117B">
        <w:rPr>
          <w:rFonts w:ascii="Century Gothic" w:hAnsi="Century Gothic"/>
        </w:rPr>
        <w:t>otorgar a una persona llamada concesionario, la prestación, operación,</w:t>
      </w:r>
      <w:r w:rsidR="004D641D">
        <w:rPr>
          <w:rFonts w:ascii="Century Gothic" w:hAnsi="Century Gothic"/>
        </w:rPr>
        <w:t xml:space="preserve"> </w:t>
      </w:r>
      <w:r w:rsidRPr="0033117B">
        <w:rPr>
          <w:rFonts w:ascii="Century Gothic" w:hAnsi="Century Gothic"/>
        </w:rPr>
        <w:t>explotación, organización o gestión, total o parcial, de una obra o bien,</w:t>
      </w:r>
      <w:r w:rsidR="004D641D">
        <w:rPr>
          <w:rFonts w:ascii="Century Gothic" w:hAnsi="Century Gothic"/>
        </w:rPr>
        <w:t xml:space="preserve"> </w:t>
      </w:r>
      <w:r w:rsidRPr="0033117B">
        <w:rPr>
          <w:rFonts w:ascii="Century Gothic" w:hAnsi="Century Gothic"/>
        </w:rPr>
        <w:t>destinados al servicio o uso público, así como todas aquellas actividades</w:t>
      </w:r>
      <w:r w:rsidR="004D641D">
        <w:rPr>
          <w:rFonts w:ascii="Century Gothic" w:hAnsi="Century Gothic"/>
        </w:rPr>
        <w:t xml:space="preserve"> </w:t>
      </w:r>
      <w:r w:rsidRPr="0033117B">
        <w:rPr>
          <w:rFonts w:ascii="Century Gothic" w:hAnsi="Century Gothic"/>
        </w:rPr>
        <w:t xml:space="preserve">necesarias para la adecuada </w:t>
      </w:r>
      <w:r w:rsidRPr="0033117B">
        <w:rPr>
          <w:rFonts w:ascii="Century Gothic" w:hAnsi="Century Gothic"/>
        </w:rPr>
        <w:lastRenderedPageBreak/>
        <w:t>prestación o funcionamiento de la obra o servicio</w:t>
      </w:r>
      <w:r w:rsidR="004D641D">
        <w:rPr>
          <w:rFonts w:ascii="Century Gothic" w:hAnsi="Century Gothic"/>
        </w:rPr>
        <w:t xml:space="preserve"> </w:t>
      </w:r>
      <w:r w:rsidRPr="0033117B">
        <w:rPr>
          <w:rFonts w:ascii="Century Gothic" w:hAnsi="Century Gothic"/>
        </w:rPr>
        <w:t>por cuenta y riesgo del concesionario y bajo la vigilancia y control de la entidad</w:t>
      </w:r>
      <w:r w:rsidR="004D641D">
        <w:rPr>
          <w:rFonts w:ascii="Century Gothic" w:hAnsi="Century Gothic"/>
        </w:rPr>
        <w:t xml:space="preserve"> </w:t>
      </w:r>
      <w:r w:rsidRPr="0033117B">
        <w:rPr>
          <w:rFonts w:ascii="Century Gothic" w:hAnsi="Century Gothic"/>
        </w:rPr>
        <w:t>concedente, a cambio de una remuneración que puede consistir en derechos,</w:t>
      </w:r>
      <w:r w:rsidR="004D641D">
        <w:rPr>
          <w:rFonts w:ascii="Century Gothic" w:hAnsi="Century Gothic"/>
        </w:rPr>
        <w:t xml:space="preserve"> </w:t>
      </w:r>
      <w:r w:rsidRPr="0033117B">
        <w:rPr>
          <w:rFonts w:ascii="Century Gothic" w:hAnsi="Century Gothic"/>
        </w:rPr>
        <w:t>tarifas, tasas, valorización, o en la participación que se le otorgue en la</w:t>
      </w:r>
      <w:r w:rsidR="004D641D">
        <w:rPr>
          <w:rFonts w:ascii="Century Gothic" w:hAnsi="Century Gothic"/>
        </w:rPr>
        <w:t xml:space="preserve"> </w:t>
      </w:r>
      <w:r w:rsidRPr="0033117B">
        <w:rPr>
          <w:rFonts w:ascii="Century Gothic" w:hAnsi="Century Gothic"/>
        </w:rPr>
        <w:t>explotación del bien, o en una suma periódica, única o porcentual y, en general,</w:t>
      </w:r>
      <w:r w:rsidR="004D641D">
        <w:rPr>
          <w:rFonts w:ascii="Century Gothic" w:hAnsi="Century Gothic"/>
        </w:rPr>
        <w:t xml:space="preserve"> </w:t>
      </w:r>
      <w:r w:rsidRPr="0033117B">
        <w:rPr>
          <w:rFonts w:ascii="Century Gothic" w:hAnsi="Century Gothic"/>
        </w:rPr>
        <w:t>en cualquier otra modalidad de contraprestación que las partes acuerden.</w:t>
      </w:r>
    </w:p>
    <w:p w:rsidR="004D641D" w:rsidRDefault="004D641D"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CONTRATO DE PRESTACIÓN DE SERVICIOS.</w:t>
      </w:r>
      <w:r w:rsidRPr="0033117B">
        <w:rPr>
          <w:rFonts w:ascii="Century Gothic" w:hAnsi="Century Gothic"/>
        </w:rPr>
        <w:t xml:space="preserve"> Contrato que se suscribe</w:t>
      </w:r>
      <w:r w:rsidR="004D641D">
        <w:rPr>
          <w:rFonts w:ascii="Century Gothic" w:hAnsi="Century Gothic"/>
        </w:rPr>
        <w:t xml:space="preserve"> </w:t>
      </w:r>
      <w:r w:rsidRPr="0033117B">
        <w:rPr>
          <w:rFonts w:ascii="Century Gothic" w:hAnsi="Century Gothic"/>
        </w:rPr>
        <w:t>para apoyo a la gestión administrativa, se realizarán cuando se trate de fines</w:t>
      </w:r>
      <w:r w:rsidR="004D641D">
        <w:rPr>
          <w:rFonts w:ascii="Century Gothic" w:hAnsi="Century Gothic"/>
        </w:rPr>
        <w:t xml:space="preserve"> </w:t>
      </w:r>
      <w:r w:rsidRPr="0033117B">
        <w:rPr>
          <w:rFonts w:ascii="Century Gothic" w:hAnsi="Century Gothic"/>
        </w:rPr>
        <w:t>específicos o no hubiere personal de planta suficiente para prestar el servicio a</w:t>
      </w:r>
      <w:r w:rsidR="004D641D">
        <w:rPr>
          <w:rFonts w:ascii="Century Gothic" w:hAnsi="Century Gothic"/>
        </w:rPr>
        <w:t xml:space="preserve"> </w:t>
      </w:r>
      <w:r w:rsidRPr="0033117B">
        <w:rPr>
          <w:rFonts w:ascii="Century Gothic" w:hAnsi="Century Gothic"/>
        </w:rPr>
        <w:t>contratar.</w:t>
      </w:r>
    </w:p>
    <w:p w:rsidR="004D641D" w:rsidRPr="0033117B" w:rsidRDefault="004D641D"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CONTRATO DE OBRA.</w:t>
      </w:r>
      <w:r w:rsidRPr="0033117B">
        <w:rPr>
          <w:rFonts w:ascii="Century Gothic" w:hAnsi="Century Gothic"/>
        </w:rPr>
        <w:t xml:space="preserve"> Contrato celebrado con un contratista para la</w:t>
      </w:r>
      <w:r w:rsidR="004D641D">
        <w:rPr>
          <w:rFonts w:ascii="Century Gothic" w:hAnsi="Century Gothic"/>
        </w:rPr>
        <w:t xml:space="preserve"> </w:t>
      </w:r>
      <w:r w:rsidRPr="0033117B">
        <w:rPr>
          <w:rFonts w:ascii="Century Gothic" w:hAnsi="Century Gothic"/>
        </w:rPr>
        <w:t>construcción, mantenimiento, instalación y en general para la realización de</w:t>
      </w:r>
      <w:r w:rsidR="004D641D">
        <w:rPr>
          <w:rFonts w:ascii="Century Gothic" w:hAnsi="Century Gothic"/>
        </w:rPr>
        <w:t xml:space="preserve"> </w:t>
      </w:r>
      <w:r w:rsidRPr="0033117B">
        <w:rPr>
          <w:rFonts w:ascii="Century Gothic" w:hAnsi="Century Gothic"/>
        </w:rPr>
        <w:t>cualquier otro trabajo material sobre bienes inmuebles, cualquiera que sea la</w:t>
      </w:r>
      <w:r w:rsidR="004D641D">
        <w:rPr>
          <w:rFonts w:ascii="Century Gothic" w:hAnsi="Century Gothic"/>
        </w:rPr>
        <w:t xml:space="preserve"> </w:t>
      </w:r>
      <w:r w:rsidRPr="0033117B">
        <w:rPr>
          <w:rFonts w:ascii="Century Gothic" w:hAnsi="Century Gothic"/>
        </w:rPr>
        <w:t>modalidad de ejecución y pago.</w:t>
      </w:r>
    </w:p>
    <w:p w:rsidR="004D641D" w:rsidRPr="0033117B" w:rsidRDefault="004D641D"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 xml:space="preserve">CONTRATO DE SUMINISTRO. </w:t>
      </w:r>
      <w:r w:rsidRPr="0033117B">
        <w:rPr>
          <w:rFonts w:ascii="Century Gothic" w:hAnsi="Century Gothic"/>
        </w:rPr>
        <w:t>Contrato que se suscribe con un proveedor</w:t>
      </w:r>
      <w:r w:rsidR="004D641D">
        <w:rPr>
          <w:rFonts w:ascii="Century Gothic" w:hAnsi="Century Gothic"/>
        </w:rPr>
        <w:t xml:space="preserve"> </w:t>
      </w:r>
      <w:r w:rsidRPr="0033117B">
        <w:rPr>
          <w:rFonts w:ascii="Century Gothic" w:hAnsi="Century Gothic"/>
        </w:rPr>
        <w:t>para el suministro de bienes o maquinaria con el fin de ejecutar proyectos</w:t>
      </w:r>
      <w:r w:rsidR="004D641D">
        <w:rPr>
          <w:rFonts w:ascii="Century Gothic" w:hAnsi="Century Gothic"/>
        </w:rPr>
        <w:t xml:space="preserve"> </w:t>
      </w:r>
      <w:r w:rsidRPr="0033117B">
        <w:rPr>
          <w:rFonts w:ascii="Century Gothic" w:hAnsi="Century Gothic"/>
        </w:rPr>
        <w:t>relacionados con el cumplimiento de la misión institucional de las entidades.</w:t>
      </w:r>
    </w:p>
    <w:p w:rsidR="004D641D" w:rsidRPr="0033117B" w:rsidRDefault="004D641D"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CONTRATO DE EJECUCION INSTANTANEA.</w:t>
      </w:r>
      <w:r w:rsidRPr="0033117B">
        <w:rPr>
          <w:rFonts w:ascii="Century Gothic" w:hAnsi="Century Gothic"/>
        </w:rPr>
        <w:t xml:space="preserve"> Son contratos de ejecución</w:t>
      </w:r>
      <w:r w:rsidR="004D641D">
        <w:rPr>
          <w:rFonts w:ascii="Century Gothic" w:hAnsi="Century Gothic"/>
        </w:rPr>
        <w:t xml:space="preserve"> </w:t>
      </w:r>
      <w:r w:rsidRPr="0033117B">
        <w:rPr>
          <w:rFonts w:ascii="Century Gothic" w:hAnsi="Century Gothic"/>
        </w:rPr>
        <w:t xml:space="preserve">instantánea los que originan una obligación de un </w:t>
      </w:r>
      <w:proofErr w:type="spellStart"/>
      <w:r w:rsidRPr="0033117B">
        <w:rPr>
          <w:rFonts w:ascii="Century Gothic" w:hAnsi="Century Gothic"/>
        </w:rPr>
        <w:t>tracto</w:t>
      </w:r>
      <w:proofErr w:type="spellEnd"/>
      <w:r w:rsidRPr="0033117B">
        <w:rPr>
          <w:rFonts w:ascii="Century Gothic" w:hAnsi="Century Gothic"/>
        </w:rPr>
        <w:t xml:space="preserve"> único, los que son</w:t>
      </w:r>
      <w:r w:rsidR="004D641D">
        <w:rPr>
          <w:rFonts w:ascii="Century Gothic" w:hAnsi="Century Gothic"/>
        </w:rPr>
        <w:t xml:space="preserve"> </w:t>
      </w:r>
      <w:r w:rsidRPr="0033117B">
        <w:rPr>
          <w:rFonts w:ascii="Century Gothic" w:hAnsi="Century Gothic"/>
        </w:rPr>
        <w:t>susceptibles de cumplimiento total e inmediato de cada una de las</w:t>
      </w:r>
      <w:r w:rsidR="004D641D">
        <w:rPr>
          <w:rFonts w:ascii="Century Gothic" w:hAnsi="Century Gothic"/>
        </w:rPr>
        <w:t xml:space="preserve"> </w:t>
      </w:r>
      <w:r w:rsidRPr="0033117B">
        <w:rPr>
          <w:rFonts w:ascii="Century Gothic" w:hAnsi="Century Gothic"/>
        </w:rPr>
        <w:t>obligaciones, es decir, que se cumplen en un solo momento, siendo indiferente</w:t>
      </w:r>
      <w:r w:rsidR="004D641D">
        <w:rPr>
          <w:rFonts w:ascii="Century Gothic" w:hAnsi="Century Gothic"/>
        </w:rPr>
        <w:t xml:space="preserve"> </w:t>
      </w:r>
      <w:r w:rsidRPr="0033117B">
        <w:rPr>
          <w:rFonts w:ascii="Century Gothic" w:hAnsi="Century Gothic"/>
        </w:rPr>
        <w:t>que se cumpla desde el momento mismo de la celebración del contrato o con</w:t>
      </w:r>
      <w:r w:rsidR="004D641D">
        <w:rPr>
          <w:rFonts w:ascii="Century Gothic" w:hAnsi="Century Gothic"/>
        </w:rPr>
        <w:t xml:space="preserve"> </w:t>
      </w:r>
      <w:r w:rsidRPr="0033117B">
        <w:rPr>
          <w:rFonts w:ascii="Century Gothic" w:hAnsi="Century Gothic"/>
        </w:rPr>
        <w:t>posterioridad a él y por ambas partes, si el contrato es bilateral. Lo que</w:t>
      </w:r>
      <w:r w:rsidR="004D641D">
        <w:rPr>
          <w:rFonts w:ascii="Century Gothic" w:hAnsi="Century Gothic"/>
        </w:rPr>
        <w:t xml:space="preserve"> </w:t>
      </w:r>
      <w:r w:rsidRPr="0033117B">
        <w:rPr>
          <w:rFonts w:ascii="Century Gothic" w:hAnsi="Century Gothic"/>
        </w:rPr>
        <w:t>caracteriza que el hecho de que las obligaciones de las partes se cumplen en</w:t>
      </w:r>
      <w:r w:rsidR="004D641D">
        <w:rPr>
          <w:rFonts w:ascii="Century Gothic" w:hAnsi="Century Gothic"/>
        </w:rPr>
        <w:t xml:space="preserve"> </w:t>
      </w:r>
      <w:r w:rsidRPr="0033117B">
        <w:rPr>
          <w:rFonts w:ascii="Century Gothic" w:hAnsi="Century Gothic"/>
        </w:rPr>
        <w:t>un solo acto, de golpe.</w:t>
      </w:r>
    </w:p>
    <w:p w:rsidR="004D641D" w:rsidRPr="0033117B" w:rsidRDefault="004D641D" w:rsidP="009F0DCB">
      <w:pPr>
        <w:jc w:val="both"/>
        <w:rPr>
          <w:rFonts w:ascii="Century Gothic" w:hAnsi="Century Gothic"/>
        </w:rPr>
      </w:pPr>
    </w:p>
    <w:p w:rsidR="004A5315" w:rsidRPr="0033117B" w:rsidRDefault="004A5315" w:rsidP="009F0DCB">
      <w:pPr>
        <w:jc w:val="both"/>
        <w:rPr>
          <w:rFonts w:ascii="Century Gothic" w:hAnsi="Century Gothic"/>
        </w:rPr>
      </w:pPr>
      <w:r w:rsidRPr="0033117B">
        <w:rPr>
          <w:rFonts w:ascii="Century Gothic" w:hAnsi="Century Gothic"/>
          <w:b/>
        </w:rPr>
        <w:t>CONTRATO DE TRACTO SUCESIVO.</w:t>
      </w:r>
      <w:r w:rsidRPr="0033117B">
        <w:rPr>
          <w:rFonts w:ascii="Century Gothic" w:hAnsi="Century Gothic"/>
        </w:rPr>
        <w:t xml:space="preserve"> El contrato es de tracto sucesivo</w:t>
      </w:r>
      <w:r w:rsidR="004D641D">
        <w:rPr>
          <w:rFonts w:ascii="Century Gothic" w:hAnsi="Century Gothic"/>
        </w:rPr>
        <w:t xml:space="preserve"> </w:t>
      </w:r>
      <w:r w:rsidRPr="0033117B">
        <w:rPr>
          <w:rFonts w:ascii="Century Gothic" w:hAnsi="Century Gothic"/>
        </w:rPr>
        <w:t>cuando las obligaciones de las partes o de una de ellas a lo menos, consisten</w:t>
      </w:r>
      <w:r w:rsidR="004D641D">
        <w:rPr>
          <w:rFonts w:ascii="Century Gothic" w:hAnsi="Century Gothic"/>
        </w:rPr>
        <w:t xml:space="preserve"> </w:t>
      </w:r>
      <w:r w:rsidRPr="0033117B">
        <w:rPr>
          <w:rFonts w:ascii="Century Gothic" w:hAnsi="Century Gothic"/>
        </w:rPr>
        <w:t>en</w:t>
      </w:r>
      <w:r w:rsidR="004D641D">
        <w:rPr>
          <w:rFonts w:ascii="Century Gothic" w:hAnsi="Century Gothic"/>
        </w:rPr>
        <w:t xml:space="preserve"> </w:t>
      </w:r>
      <w:r w:rsidRPr="0033117B">
        <w:rPr>
          <w:rFonts w:ascii="Century Gothic" w:hAnsi="Century Gothic"/>
        </w:rPr>
        <w:t>prestaciones periódicas o continuas. Se caracteriza porque una de las</w:t>
      </w:r>
      <w:r w:rsidR="004D641D">
        <w:rPr>
          <w:rFonts w:ascii="Century Gothic" w:hAnsi="Century Gothic"/>
        </w:rPr>
        <w:t xml:space="preserve"> </w:t>
      </w:r>
      <w:r w:rsidRPr="0033117B">
        <w:rPr>
          <w:rFonts w:ascii="Century Gothic" w:hAnsi="Century Gothic"/>
        </w:rPr>
        <w:t>obligaciones de las partes a lo menos se desarrolla continuamente en el</w:t>
      </w:r>
      <w:r w:rsidR="004D641D">
        <w:rPr>
          <w:rFonts w:ascii="Century Gothic" w:hAnsi="Century Gothic"/>
        </w:rPr>
        <w:t xml:space="preserve"> </w:t>
      </w:r>
      <w:r w:rsidRPr="0033117B">
        <w:rPr>
          <w:rFonts w:ascii="Century Gothic" w:hAnsi="Century Gothic"/>
        </w:rPr>
        <w:t>tiempo, las prestaciones que ella envuelve se van desarrollando a medida que</w:t>
      </w:r>
      <w:r w:rsidR="004D641D">
        <w:rPr>
          <w:rFonts w:ascii="Century Gothic" w:hAnsi="Century Gothic"/>
        </w:rPr>
        <w:t xml:space="preserve"> </w:t>
      </w:r>
      <w:r w:rsidRPr="0033117B">
        <w:rPr>
          <w:rFonts w:ascii="Century Gothic" w:hAnsi="Century Gothic"/>
        </w:rPr>
        <w:t>el tiempo transcurre. Es de absoluta necesidad que el tiempo transcurra para</w:t>
      </w:r>
      <w:r w:rsidR="004D641D">
        <w:rPr>
          <w:rFonts w:ascii="Century Gothic" w:hAnsi="Century Gothic"/>
        </w:rPr>
        <w:t xml:space="preserve"> </w:t>
      </w:r>
      <w:r w:rsidRPr="0033117B">
        <w:rPr>
          <w:rFonts w:ascii="Century Gothic" w:hAnsi="Century Gothic"/>
        </w:rPr>
        <w:t>que la prestación se pueda cumplir.</w:t>
      </w:r>
    </w:p>
    <w:p w:rsidR="004A5315" w:rsidRDefault="004A5315" w:rsidP="009F0DCB">
      <w:pPr>
        <w:jc w:val="both"/>
        <w:rPr>
          <w:rFonts w:ascii="Century Gothic" w:hAnsi="Century Gothic"/>
        </w:rPr>
      </w:pPr>
      <w:r w:rsidRPr="0033117B">
        <w:rPr>
          <w:rFonts w:ascii="Century Gothic" w:hAnsi="Century Gothic"/>
        </w:rPr>
        <w:t>A diferencia del contrato de ejecución instantánea en el que la obligación se</w:t>
      </w:r>
      <w:r w:rsidR="004D641D">
        <w:rPr>
          <w:rFonts w:ascii="Century Gothic" w:hAnsi="Century Gothic"/>
        </w:rPr>
        <w:t xml:space="preserve"> </w:t>
      </w:r>
      <w:r w:rsidRPr="0033117B">
        <w:rPr>
          <w:rFonts w:ascii="Century Gothic" w:hAnsi="Century Gothic"/>
        </w:rPr>
        <w:t>cumple en el momento preciso en que la prestación se ejecuta, en los contratos</w:t>
      </w:r>
      <w:r w:rsidR="004D641D">
        <w:rPr>
          <w:rFonts w:ascii="Century Gothic" w:hAnsi="Century Gothic"/>
        </w:rPr>
        <w:t xml:space="preserve"> </w:t>
      </w:r>
      <w:r w:rsidRPr="0033117B">
        <w:rPr>
          <w:rFonts w:ascii="Century Gothic" w:hAnsi="Century Gothic"/>
        </w:rPr>
        <w:t>de tracto sucesivo, es menester el transcurso del tiempo, porque la obligación</w:t>
      </w:r>
      <w:r w:rsidR="004D641D">
        <w:rPr>
          <w:rFonts w:ascii="Century Gothic" w:hAnsi="Century Gothic"/>
        </w:rPr>
        <w:t xml:space="preserve"> </w:t>
      </w:r>
      <w:r w:rsidRPr="0033117B">
        <w:rPr>
          <w:rFonts w:ascii="Century Gothic" w:hAnsi="Century Gothic"/>
        </w:rPr>
        <w:t>consiste en proporcionar a la otra parte el goce eficaz, del que es condición el</w:t>
      </w:r>
      <w:r w:rsidR="004D641D">
        <w:rPr>
          <w:rFonts w:ascii="Century Gothic" w:hAnsi="Century Gothic"/>
        </w:rPr>
        <w:t xml:space="preserve"> </w:t>
      </w:r>
      <w:r w:rsidRPr="0033117B">
        <w:rPr>
          <w:rFonts w:ascii="Century Gothic" w:hAnsi="Century Gothic"/>
        </w:rPr>
        <w:t>tiempo, que permite su desarrollo. El ejemplo típico es el del contrato de</w:t>
      </w:r>
      <w:r w:rsidR="004D641D">
        <w:rPr>
          <w:rFonts w:ascii="Century Gothic" w:hAnsi="Century Gothic"/>
        </w:rPr>
        <w:t xml:space="preserve"> </w:t>
      </w:r>
      <w:r w:rsidRPr="0033117B">
        <w:rPr>
          <w:rFonts w:ascii="Century Gothic" w:hAnsi="Century Gothic"/>
        </w:rPr>
        <w:t>arrendamiento y el contrato de suministro.</w:t>
      </w:r>
    </w:p>
    <w:p w:rsidR="004D641D" w:rsidRPr="0033117B" w:rsidRDefault="004D641D"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CUENTA DE ANTICIPO.</w:t>
      </w:r>
      <w:r w:rsidRPr="0033117B">
        <w:rPr>
          <w:rFonts w:ascii="Century Gothic" w:hAnsi="Century Gothic"/>
        </w:rPr>
        <w:t xml:space="preserve"> Cuenta bancaria especial que se abre con el valor</w:t>
      </w:r>
      <w:r w:rsidR="004D641D">
        <w:rPr>
          <w:rFonts w:ascii="Century Gothic" w:hAnsi="Century Gothic"/>
        </w:rPr>
        <w:t xml:space="preserve"> </w:t>
      </w:r>
      <w:r w:rsidRPr="0033117B">
        <w:rPr>
          <w:rFonts w:ascii="Century Gothic" w:hAnsi="Century Gothic"/>
        </w:rPr>
        <w:t xml:space="preserve">total del anticipo que entrega el </w:t>
      </w:r>
      <w:r w:rsidR="00515685">
        <w:rPr>
          <w:rFonts w:ascii="Century Gothic" w:hAnsi="Century Gothic"/>
        </w:rPr>
        <w:t>Municipio de P</w:t>
      </w:r>
      <w:r w:rsidR="004D641D">
        <w:rPr>
          <w:rFonts w:ascii="Century Gothic" w:hAnsi="Century Gothic"/>
        </w:rPr>
        <w:t>asto</w:t>
      </w:r>
      <w:r w:rsidRPr="0033117B">
        <w:rPr>
          <w:rFonts w:ascii="Century Gothic" w:hAnsi="Century Gothic"/>
        </w:rPr>
        <w:t>, para ser manejada</w:t>
      </w:r>
      <w:r w:rsidR="004D641D">
        <w:rPr>
          <w:rFonts w:ascii="Century Gothic" w:hAnsi="Century Gothic"/>
        </w:rPr>
        <w:t xml:space="preserve"> </w:t>
      </w:r>
      <w:r w:rsidRPr="0033117B">
        <w:rPr>
          <w:rFonts w:ascii="Century Gothic" w:hAnsi="Century Gothic"/>
        </w:rPr>
        <w:t>conjuntamente por el contratista y el interventor y/o supervisor.</w:t>
      </w:r>
    </w:p>
    <w:p w:rsidR="004D641D" w:rsidRPr="0033117B" w:rsidRDefault="004D641D"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GARANTÍA.</w:t>
      </w:r>
      <w:r w:rsidRPr="0033117B">
        <w:rPr>
          <w:rFonts w:ascii="Century Gothic" w:hAnsi="Century Gothic"/>
        </w:rPr>
        <w:t xml:space="preserve"> Mecanismo de cobertura de un riesgo, por medio de la cual se</w:t>
      </w:r>
      <w:r w:rsidR="004D641D">
        <w:rPr>
          <w:rFonts w:ascii="Century Gothic" w:hAnsi="Century Gothic"/>
        </w:rPr>
        <w:t xml:space="preserve"> </w:t>
      </w:r>
      <w:r w:rsidRPr="0033117B">
        <w:rPr>
          <w:rFonts w:ascii="Century Gothic" w:hAnsi="Century Gothic"/>
        </w:rPr>
        <w:t>garantiza el cumplimiento de las obligaciones surgidas a favor de las entidades</w:t>
      </w:r>
      <w:r w:rsidR="004D641D">
        <w:rPr>
          <w:rFonts w:ascii="Century Gothic" w:hAnsi="Century Gothic"/>
        </w:rPr>
        <w:t xml:space="preserve"> </w:t>
      </w:r>
      <w:r w:rsidRPr="0033117B">
        <w:rPr>
          <w:rFonts w:ascii="Century Gothic" w:hAnsi="Century Gothic"/>
        </w:rPr>
        <w:t>públicas con ocasión de la presentación de los ofrecimientos, los contratos y su</w:t>
      </w:r>
      <w:r w:rsidR="004D641D">
        <w:rPr>
          <w:rFonts w:ascii="Century Gothic" w:hAnsi="Century Gothic"/>
        </w:rPr>
        <w:t xml:space="preserve"> </w:t>
      </w:r>
      <w:r w:rsidRPr="0033117B">
        <w:rPr>
          <w:rFonts w:ascii="Century Gothic" w:hAnsi="Century Gothic"/>
        </w:rPr>
        <w:t>liquidación, así como de los riesgos a los que se encuentra expuesta la entidad</w:t>
      </w:r>
      <w:r w:rsidR="004D641D">
        <w:rPr>
          <w:rFonts w:ascii="Century Gothic" w:hAnsi="Century Gothic"/>
        </w:rPr>
        <w:t xml:space="preserve"> </w:t>
      </w:r>
      <w:r w:rsidRPr="0033117B">
        <w:rPr>
          <w:rFonts w:ascii="Century Gothic" w:hAnsi="Century Gothic"/>
        </w:rPr>
        <w:t>pública contratante derivados de la responsabilidad extracontractual que para</w:t>
      </w:r>
      <w:r w:rsidR="004D641D">
        <w:rPr>
          <w:rFonts w:ascii="Century Gothic" w:hAnsi="Century Gothic"/>
        </w:rPr>
        <w:t xml:space="preserve"> </w:t>
      </w:r>
      <w:r w:rsidRPr="0033117B">
        <w:rPr>
          <w:rFonts w:ascii="Century Gothic" w:hAnsi="Century Gothic"/>
        </w:rPr>
        <w:t>ellas pueda surgir por las actuaciones, hechos u omisiones de sus contratistas</w:t>
      </w:r>
      <w:r w:rsidR="004D641D">
        <w:rPr>
          <w:rFonts w:ascii="Century Gothic" w:hAnsi="Century Gothic"/>
        </w:rPr>
        <w:t xml:space="preserve"> </w:t>
      </w:r>
      <w:r w:rsidRPr="0033117B">
        <w:rPr>
          <w:rFonts w:ascii="Century Gothic" w:hAnsi="Century Gothic"/>
        </w:rPr>
        <w:t xml:space="preserve">y </w:t>
      </w:r>
      <w:r w:rsidRPr="0033117B">
        <w:rPr>
          <w:rFonts w:ascii="Century Gothic" w:hAnsi="Century Gothic"/>
        </w:rPr>
        <w:lastRenderedPageBreak/>
        <w:t>subcontratistas. Puede consistir en: Póliza de seguros; Fiduciaria mercantil en</w:t>
      </w:r>
      <w:r w:rsidR="004D641D">
        <w:rPr>
          <w:rFonts w:ascii="Century Gothic" w:hAnsi="Century Gothic"/>
        </w:rPr>
        <w:t xml:space="preserve"> </w:t>
      </w:r>
      <w:r w:rsidRPr="0033117B">
        <w:rPr>
          <w:rFonts w:ascii="Century Gothic" w:hAnsi="Century Gothic"/>
        </w:rPr>
        <w:t>garantía; Garantía bancaria a primer requerimiento; Endoso en garantía de</w:t>
      </w:r>
      <w:r w:rsidR="004D641D">
        <w:rPr>
          <w:rFonts w:ascii="Century Gothic" w:hAnsi="Century Gothic"/>
        </w:rPr>
        <w:t xml:space="preserve"> </w:t>
      </w:r>
      <w:r w:rsidRPr="0033117B">
        <w:rPr>
          <w:rFonts w:ascii="Century Gothic" w:hAnsi="Century Gothic"/>
        </w:rPr>
        <w:t>títulos valores y Depósito de dinero en garantía.</w:t>
      </w:r>
    </w:p>
    <w:p w:rsidR="004D641D" w:rsidRPr="0033117B" w:rsidRDefault="004D641D"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IMPREVISTOS.</w:t>
      </w:r>
      <w:r w:rsidRPr="0033117B">
        <w:rPr>
          <w:rFonts w:ascii="Century Gothic" w:hAnsi="Century Gothic"/>
        </w:rPr>
        <w:t xml:space="preserve"> Son aquellas actividades suplementarias a las inicialmente</w:t>
      </w:r>
      <w:r w:rsidR="004D641D">
        <w:rPr>
          <w:rFonts w:ascii="Century Gothic" w:hAnsi="Century Gothic"/>
        </w:rPr>
        <w:t xml:space="preserve"> </w:t>
      </w:r>
      <w:r w:rsidRPr="0033117B">
        <w:rPr>
          <w:rFonts w:ascii="Century Gothic" w:hAnsi="Century Gothic"/>
        </w:rPr>
        <w:t>contratadas que deberán ejecutarse previo acuerdo del justo precio de acuerdo</w:t>
      </w:r>
      <w:r w:rsidR="004D641D">
        <w:rPr>
          <w:rFonts w:ascii="Century Gothic" w:hAnsi="Century Gothic"/>
        </w:rPr>
        <w:t xml:space="preserve"> </w:t>
      </w:r>
      <w:r w:rsidRPr="0033117B">
        <w:rPr>
          <w:rFonts w:ascii="Century Gothic" w:hAnsi="Century Gothic"/>
        </w:rPr>
        <w:t>a las especificaciones técnicas.</w:t>
      </w:r>
    </w:p>
    <w:p w:rsidR="004D641D" w:rsidRPr="0033117B" w:rsidRDefault="004D641D"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INTERVENTOR Y/O SUPERVISOR.</w:t>
      </w:r>
      <w:r w:rsidRPr="0033117B">
        <w:rPr>
          <w:rFonts w:ascii="Century Gothic" w:hAnsi="Century Gothic"/>
        </w:rPr>
        <w:t xml:space="preserve"> Persona natural o jurídica que representa</w:t>
      </w:r>
      <w:r w:rsidR="004D641D">
        <w:rPr>
          <w:rFonts w:ascii="Century Gothic" w:hAnsi="Century Gothic"/>
        </w:rPr>
        <w:t xml:space="preserve"> </w:t>
      </w:r>
      <w:r w:rsidRPr="0033117B">
        <w:rPr>
          <w:rFonts w:ascii="Century Gothic" w:hAnsi="Century Gothic"/>
        </w:rPr>
        <w:t xml:space="preserve">al </w:t>
      </w:r>
      <w:r w:rsidR="00515685">
        <w:rPr>
          <w:rFonts w:ascii="Century Gothic" w:hAnsi="Century Gothic"/>
        </w:rPr>
        <w:t>Municipio de P</w:t>
      </w:r>
      <w:r w:rsidR="004D641D">
        <w:rPr>
          <w:rFonts w:ascii="Century Gothic" w:hAnsi="Century Gothic"/>
        </w:rPr>
        <w:t>asto</w:t>
      </w:r>
      <w:r w:rsidR="004D641D" w:rsidRPr="0033117B">
        <w:rPr>
          <w:rFonts w:ascii="Century Gothic" w:hAnsi="Century Gothic"/>
        </w:rPr>
        <w:t xml:space="preserve"> </w:t>
      </w:r>
      <w:r w:rsidRPr="0033117B">
        <w:rPr>
          <w:rFonts w:ascii="Century Gothic" w:hAnsi="Century Gothic"/>
        </w:rPr>
        <w:t xml:space="preserve">ante el </w:t>
      </w:r>
      <w:r w:rsidR="00E56124">
        <w:rPr>
          <w:rFonts w:ascii="Century Gothic" w:hAnsi="Century Gothic"/>
        </w:rPr>
        <w:t>contratista y que está encargado</w:t>
      </w:r>
      <w:r w:rsidRPr="0033117B">
        <w:rPr>
          <w:rFonts w:ascii="Century Gothic" w:hAnsi="Century Gothic"/>
        </w:rPr>
        <w:t xml:space="preserve"> del</w:t>
      </w:r>
      <w:r w:rsidR="00E56124">
        <w:rPr>
          <w:rFonts w:ascii="Century Gothic" w:hAnsi="Century Gothic"/>
        </w:rPr>
        <w:t xml:space="preserve"> </w:t>
      </w:r>
      <w:r w:rsidRPr="0033117B">
        <w:rPr>
          <w:rFonts w:ascii="Century Gothic" w:hAnsi="Century Gothic"/>
        </w:rPr>
        <w:t>control técnico, administrativo, financiero, ambiental y social, por medio de la</w:t>
      </w:r>
      <w:r w:rsidR="00E56124">
        <w:rPr>
          <w:rFonts w:ascii="Century Gothic" w:hAnsi="Century Gothic"/>
        </w:rPr>
        <w:t xml:space="preserve"> </w:t>
      </w:r>
      <w:r w:rsidRPr="0033117B">
        <w:rPr>
          <w:rFonts w:ascii="Century Gothic" w:hAnsi="Century Gothic"/>
        </w:rPr>
        <w:t>vigilancia y seguimiento al cumplimiento del contrato durante la ejecución de un</w:t>
      </w:r>
      <w:r w:rsidR="00E56124">
        <w:rPr>
          <w:rFonts w:ascii="Century Gothic" w:hAnsi="Century Gothic"/>
        </w:rPr>
        <w:t xml:space="preserve"> </w:t>
      </w:r>
      <w:r w:rsidRPr="0033117B">
        <w:rPr>
          <w:rFonts w:ascii="Century Gothic" w:hAnsi="Century Gothic"/>
        </w:rPr>
        <w:t>proyecto.</w:t>
      </w:r>
    </w:p>
    <w:p w:rsidR="00E56124" w:rsidRPr="0033117B" w:rsidRDefault="00E56124" w:rsidP="009F0DCB">
      <w:pPr>
        <w:jc w:val="both"/>
        <w:rPr>
          <w:rFonts w:ascii="Century Gothic" w:hAnsi="Century Gothic"/>
        </w:rPr>
      </w:pPr>
    </w:p>
    <w:p w:rsidR="004A5315" w:rsidRPr="0033117B" w:rsidRDefault="004A5315" w:rsidP="009F0DCB">
      <w:pPr>
        <w:jc w:val="both"/>
        <w:rPr>
          <w:rFonts w:ascii="Century Gothic" w:hAnsi="Century Gothic"/>
        </w:rPr>
      </w:pPr>
      <w:r w:rsidRPr="0033117B">
        <w:rPr>
          <w:rFonts w:ascii="Century Gothic" w:hAnsi="Century Gothic"/>
          <w:b/>
        </w:rPr>
        <w:t>INTERPRETACIÓN UNILATERAL.</w:t>
      </w:r>
      <w:r w:rsidRPr="0033117B">
        <w:rPr>
          <w:rFonts w:ascii="Century Gothic" w:hAnsi="Century Gothic"/>
        </w:rPr>
        <w:t xml:space="preserve"> Si durante la ejecución del contrato surgen</w:t>
      </w:r>
      <w:r w:rsidR="00E56124">
        <w:rPr>
          <w:rFonts w:ascii="Century Gothic" w:hAnsi="Century Gothic"/>
        </w:rPr>
        <w:t xml:space="preserve"> </w:t>
      </w:r>
      <w:r w:rsidRPr="0033117B">
        <w:rPr>
          <w:rFonts w:ascii="Century Gothic" w:hAnsi="Century Gothic"/>
        </w:rPr>
        <w:t>discrepancias entre las partes sobre la interpretación de algunas de sus</w:t>
      </w:r>
      <w:r w:rsidR="00E56124">
        <w:rPr>
          <w:rFonts w:ascii="Century Gothic" w:hAnsi="Century Gothic"/>
        </w:rPr>
        <w:t xml:space="preserve"> </w:t>
      </w:r>
      <w:r w:rsidRPr="0033117B">
        <w:rPr>
          <w:rFonts w:ascii="Century Gothic" w:hAnsi="Century Gothic"/>
        </w:rPr>
        <w:t>estipulaciones que puedan conducir a la paralización o a la afectación grave del</w:t>
      </w:r>
      <w:r w:rsidR="00E56124">
        <w:rPr>
          <w:rFonts w:ascii="Century Gothic" w:hAnsi="Century Gothic"/>
        </w:rPr>
        <w:t xml:space="preserve"> </w:t>
      </w:r>
      <w:r w:rsidRPr="0033117B">
        <w:rPr>
          <w:rFonts w:ascii="Century Gothic" w:hAnsi="Century Gothic"/>
        </w:rPr>
        <w:t>servicio público que se pretende satisfacer con el objeto contratado, la entidad</w:t>
      </w:r>
      <w:r w:rsidR="00E56124">
        <w:rPr>
          <w:rFonts w:ascii="Century Gothic" w:hAnsi="Century Gothic"/>
        </w:rPr>
        <w:t xml:space="preserve"> </w:t>
      </w:r>
      <w:r w:rsidRPr="0033117B">
        <w:rPr>
          <w:rFonts w:ascii="Century Gothic" w:hAnsi="Century Gothic"/>
        </w:rPr>
        <w:t>estatal, si no se logra acuerdo, interpretará en acto administrativo debidamente</w:t>
      </w:r>
      <w:r w:rsidR="00E56124">
        <w:rPr>
          <w:rFonts w:ascii="Century Gothic" w:hAnsi="Century Gothic"/>
        </w:rPr>
        <w:t xml:space="preserve"> </w:t>
      </w:r>
      <w:r w:rsidRPr="0033117B">
        <w:rPr>
          <w:rFonts w:ascii="Century Gothic" w:hAnsi="Century Gothic"/>
        </w:rPr>
        <w:t>motivado, las estipulaciones o cláusulas objeto de la diferencia.</w:t>
      </w:r>
    </w:p>
    <w:p w:rsidR="004A5315" w:rsidRPr="0033117B" w:rsidRDefault="004A5315"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IVA.</w:t>
      </w:r>
      <w:r w:rsidRPr="0033117B">
        <w:rPr>
          <w:rFonts w:ascii="Century Gothic" w:hAnsi="Century Gothic"/>
        </w:rPr>
        <w:t xml:space="preserve"> Impuesto al valor agregado.</w:t>
      </w:r>
    </w:p>
    <w:p w:rsidR="00E56124" w:rsidRPr="0033117B" w:rsidRDefault="00E56124" w:rsidP="009F0DCB">
      <w:pPr>
        <w:jc w:val="both"/>
        <w:rPr>
          <w:rFonts w:ascii="Century Gothic" w:hAnsi="Century Gothic"/>
        </w:rPr>
      </w:pPr>
    </w:p>
    <w:p w:rsidR="004A5315" w:rsidRPr="0033117B" w:rsidRDefault="004A5315" w:rsidP="009F0DCB">
      <w:pPr>
        <w:jc w:val="both"/>
        <w:rPr>
          <w:rFonts w:ascii="Century Gothic" w:hAnsi="Century Gothic"/>
        </w:rPr>
      </w:pPr>
      <w:r w:rsidRPr="0033117B">
        <w:rPr>
          <w:rFonts w:ascii="Century Gothic" w:hAnsi="Century Gothic"/>
          <w:b/>
        </w:rPr>
        <w:t xml:space="preserve">MODIFICACIÓN UNILATERAL. </w:t>
      </w:r>
      <w:r w:rsidRPr="0033117B">
        <w:rPr>
          <w:rFonts w:ascii="Century Gothic" w:hAnsi="Century Gothic"/>
        </w:rPr>
        <w:t>Si durante la ejecución del contrato y para</w:t>
      </w:r>
      <w:r w:rsidR="00E56124">
        <w:rPr>
          <w:rFonts w:ascii="Century Gothic" w:hAnsi="Century Gothic"/>
        </w:rPr>
        <w:t xml:space="preserve"> </w:t>
      </w:r>
      <w:r w:rsidRPr="0033117B">
        <w:rPr>
          <w:rFonts w:ascii="Century Gothic" w:hAnsi="Century Gothic"/>
        </w:rPr>
        <w:t>evitar la paralización o la afectación grave del servicio público que se deba</w:t>
      </w:r>
      <w:r w:rsidR="00E56124">
        <w:rPr>
          <w:rFonts w:ascii="Century Gothic" w:hAnsi="Century Gothic"/>
        </w:rPr>
        <w:t xml:space="preserve"> </w:t>
      </w:r>
      <w:r w:rsidRPr="0033117B">
        <w:rPr>
          <w:rFonts w:ascii="Century Gothic" w:hAnsi="Century Gothic"/>
        </w:rPr>
        <w:t>satisfacer con él, fuere necesario introducir variaciones en el contrato y</w:t>
      </w:r>
      <w:r w:rsidR="00E56124">
        <w:rPr>
          <w:rFonts w:ascii="Century Gothic" w:hAnsi="Century Gothic"/>
        </w:rPr>
        <w:t xml:space="preserve"> </w:t>
      </w:r>
      <w:r w:rsidRPr="0033117B">
        <w:rPr>
          <w:rFonts w:ascii="Century Gothic" w:hAnsi="Century Gothic"/>
        </w:rPr>
        <w:t>previamente las partes no llegan al acuerdo respectivo, la entidad en acto</w:t>
      </w:r>
      <w:r w:rsidR="00E56124">
        <w:rPr>
          <w:rFonts w:ascii="Century Gothic" w:hAnsi="Century Gothic"/>
        </w:rPr>
        <w:t xml:space="preserve"> </w:t>
      </w:r>
      <w:r w:rsidRPr="0033117B">
        <w:rPr>
          <w:rFonts w:ascii="Century Gothic" w:hAnsi="Century Gothic"/>
        </w:rPr>
        <w:t>administrativo debidamente motivado, lo modificará mediante la supresión o</w:t>
      </w:r>
      <w:r w:rsidR="00E56124">
        <w:rPr>
          <w:rFonts w:ascii="Century Gothic" w:hAnsi="Century Gothic"/>
        </w:rPr>
        <w:t xml:space="preserve"> </w:t>
      </w:r>
      <w:r w:rsidRPr="0033117B">
        <w:rPr>
          <w:rFonts w:ascii="Century Gothic" w:hAnsi="Century Gothic"/>
        </w:rPr>
        <w:t>adición de obras, trabajos, suministros o servicios.</w:t>
      </w:r>
    </w:p>
    <w:p w:rsidR="004A5315" w:rsidRDefault="004A5315" w:rsidP="009F0DCB">
      <w:pPr>
        <w:jc w:val="both"/>
        <w:rPr>
          <w:rFonts w:ascii="Century Gothic" w:hAnsi="Century Gothic"/>
        </w:rPr>
      </w:pPr>
      <w:r w:rsidRPr="0033117B">
        <w:rPr>
          <w:rFonts w:ascii="Century Gothic" w:hAnsi="Century Gothic"/>
        </w:rPr>
        <w:t>Si las modificaciones alteran el valor del contrato en un veinte por ciento (20%)</w:t>
      </w:r>
      <w:r w:rsidR="00E56124">
        <w:rPr>
          <w:rFonts w:ascii="Century Gothic" w:hAnsi="Century Gothic"/>
        </w:rPr>
        <w:t xml:space="preserve"> </w:t>
      </w:r>
      <w:r w:rsidRPr="0033117B">
        <w:rPr>
          <w:rFonts w:ascii="Century Gothic" w:hAnsi="Century Gothic"/>
        </w:rPr>
        <w:t>o más del valor inicial, el contratista podrá renunciar a la continuación de la</w:t>
      </w:r>
      <w:r w:rsidR="00E56124">
        <w:rPr>
          <w:rFonts w:ascii="Century Gothic" w:hAnsi="Century Gothic"/>
        </w:rPr>
        <w:t xml:space="preserve"> </w:t>
      </w:r>
      <w:r w:rsidRPr="0033117B">
        <w:rPr>
          <w:rFonts w:ascii="Century Gothic" w:hAnsi="Century Gothic"/>
        </w:rPr>
        <w:t>ejecución. En este evento se ordenará la liquidación del contrato y la entidad</w:t>
      </w:r>
      <w:r w:rsidR="00855830">
        <w:rPr>
          <w:rFonts w:ascii="Century Gothic" w:hAnsi="Century Gothic"/>
        </w:rPr>
        <w:t xml:space="preserve"> </w:t>
      </w:r>
      <w:r w:rsidR="00E56124">
        <w:rPr>
          <w:rFonts w:ascii="Century Gothic" w:hAnsi="Century Gothic"/>
        </w:rPr>
        <w:t xml:space="preserve"> </w:t>
      </w:r>
      <w:r w:rsidRPr="0033117B">
        <w:rPr>
          <w:rFonts w:ascii="Century Gothic" w:hAnsi="Century Gothic"/>
        </w:rPr>
        <w:t>optará de manera inmediata las medidas que fueren necesarias para</w:t>
      </w:r>
      <w:r w:rsidR="00E56124">
        <w:rPr>
          <w:rFonts w:ascii="Century Gothic" w:hAnsi="Century Gothic"/>
        </w:rPr>
        <w:t xml:space="preserve"> </w:t>
      </w:r>
      <w:r w:rsidRPr="0033117B">
        <w:rPr>
          <w:rFonts w:ascii="Century Gothic" w:hAnsi="Century Gothic"/>
        </w:rPr>
        <w:t>garantizar la terminación del objeto del mismo.</w:t>
      </w:r>
    </w:p>
    <w:p w:rsidR="00855830" w:rsidRPr="0033117B" w:rsidRDefault="00855830"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MULTA.</w:t>
      </w:r>
      <w:r w:rsidRPr="0033117B">
        <w:rPr>
          <w:rFonts w:ascii="Century Gothic" w:hAnsi="Century Gothic"/>
        </w:rPr>
        <w:t xml:space="preserve"> La multa en los contratos estatales tiene por objeto apremiar al</w:t>
      </w:r>
      <w:r w:rsidR="00855830">
        <w:rPr>
          <w:rFonts w:ascii="Century Gothic" w:hAnsi="Century Gothic"/>
        </w:rPr>
        <w:t xml:space="preserve"> </w:t>
      </w:r>
      <w:r w:rsidRPr="0033117B">
        <w:rPr>
          <w:rFonts w:ascii="Century Gothic" w:hAnsi="Century Gothic"/>
        </w:rPr>
        <w:t>contratista al cumplimiento de sus obligaciones, mediante la imposición de una</w:t>
      </w:r>
      <w:r w:rsidR="00855830">
        <w:rPr>
          <w:rFonts w:ascii="Century Gothic" w:hAnsi="Century Gothic"/>
        </w:rPr>
        <w:t xml:space="preserve"> </w:t>
      </w:r>
      <w:r w:rsidRPr="0033117B">
        <w:rPr>
          <w:rFonts w:ascii="Century Gothic" w:hAnsi="Century Gothic"/>
        </w:rPr>
        <w:t>sanción de tipo pecuniario en caso de mora o incumplimiento parcial. Su</w:t>
      </w:r>
      <w:r w:rsidR="00855830">
        <w:rPr>
          <w:rFonts w:ascii="Century Gothic" w:hAnsi="Century Gothic"/>
        </w:rPr>
        <w:t xml:space="preserve"> </w:t>
      </w:r>
      <w:r w:rsidRPr="0033117B">
        <w:rPr>
          <w:rFonts w:ascii="Century Gothic" w:hAnsi="Century Gothic"/>
        </w:rPr>
        <w:t>imposición unilateral por las autoridades estatales se asocia normalmente a las</w:t>
      </w:r>
      <w:r w:rsidR="00855830">
        <w:rPr>
          <w:rFonts w:ascii="Century Gothic" w:hAnsi="Century Gothic"/>
        </w:rPr>
        <w:t xml:space="preserve"> </w:t>
      </w:r>
      <w:r w:rsidRPr="0033117B">
        <w:rPr>
          <w:rFonts w:ascii="Century Gothic" w:hAnsi="Century Gothic"/>
        </w:rPr>
        <w:t>necesidades de dirección del contrato y de aseguramiento de los intereses</w:t>
      </w:r>
      <w:r w:rsidR="00855830">
        <w:rPr>
          <w:rFonts w:ascii="Century Gothic" w:hAnsi="Century Gothic"/>
        </w:rPr>
        <w:t xml:space="preserve"> </w:t>
      </w:r>
      <w:r w:rsidRPr="0033117B">
        <w:rPr>
          <w:rFonts w:ascii="Century Gothic" w:hAnsi="Century Gothic"/>
        </w:rPr>
        <w:t>públicos.</w:t>
      </w:r>
    </w:p>
    <w:p w:rsidR="00855830" w:rsidRPr="0033117B" w:rsidRDefault="00855830"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OBRAS COMPLEMENTARIAS.</w:t>
      </w:r>
      <w:r w:rsidRPr="0033117B">
        <w:rPr>
          <w:rFonts w:ascii="Century Gothic" w:hAnsi="Century Gothic"/>
        </w:rPr>
        <w:t xml:space="preserve"> Obras que no están incluidas en las</w:t>
      </w:r>
      <w:r w:rsidR="00855830">
        <w:rPr>
          <w:rFonts w:ascii="Century Gothic" w:hAnsi="Century Gothic"/>
        </w:rPr>
        <w:t xml:space="preserve"> </w:t>
      </w:r>
      <w:r w:rsidRPr="0033117B">
        <w:rPr>
          <w:rFonts w:ascii="Century Gothic" w:hAnsi="Century Gothic"/>
        </w:rPr>
        <w:t xml:space="preserve">condiciones </w:t>
      </w:r>
      <w:proofErr w:type="spellStart"/>
      <w:r w:rsidRPr="0033117B">
        <w:rPr>
          <w:rFonts w:ascii="Century Gothic" w:hAnsi="Century Gothic"/>
        </w:rPr>
        <w:t>iniciales</w:t>
      </w:r>
      <w:proofErr w:type="spellEnd"/>
      <w:r w:rsidRPr="0033117B">
        <w:rPr>
          <w:rFonts w:ascii="Century Gothic" w:hAnsi="Century Gothic"/>
        </w:rPr>
        <w:t xml:space="preserve"> del contrato, pero que hacen parte inseparable de las</w:t>
      </w:r>
      <w:r w:rsidR="00855830">
        <w:rPr>
          <w:rFonts w:ascii="Century Gothic" w:hAnsi="Century Gothic"/>
        </w:rPr>
        <w:t xml:space="preserve"> </w:t>
      </w:r>
      <w:r w:rsidRPr="0033117B">
        <w:rPr>
          <w:rFonts w:ascii="Century Gothic" w:hAnsi="Century Gothic"/>
        </w:rPr>
        <w:t>actividades objeto del contrato o son necesarias para su ejecución y que por lo</w:t>
      </w:r>
      <w:r w:rsidR="00855830">
        <w:rPr>
          <w:rFonts w:ascii="Century Gothic" w:hAnsi="Century Gothic"/>
        </w:rPr>
        <w:t xml:space="preserve"> </w:t>
      </w:r>
      <w:r w:rsidRPr="0033117B">
        <w:rPr>
          <w:rFonts w:ascii="Century Gothic" w:hAnsi="Century Gothic"/>
        </w:rPr>
        <w:t>tanto corresponden a ítems no previstos, cuya forma de pago deberá pactarse</w:t>
      </w:r>
      <w:r w:rsidR="00855830">
        <w:rPr>
          <w:rFonts w:ascii="Century Gothic" w:hAnsi="Century Gothic"/>
        </w:rPr>
        <w:t xml:space="preserve"> </w:t>
      </w:r>
      <w:r w:rsidRPr="0033117B">
        <w:rPr>
          <w:rFonts w:ascii="Century Gothic" w:hAnsi="Century Gothic"/>
        </w:rPr>
        <w:t>con el contratista antes de su ejecución, mediante un contrato adicional.</w:t>
      </w:r>
    </w:p>
    <w:p w:rsidR="00855830" w:rsidRPr="0033117B" w:rsidRDefault="00855830"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ORDEN DE PAGO.</w:t>
      </w:r>
      <w:r w:rsidRPr="0033117B">
        <w:rPr>
          <w:rFonts w:ascii="Century Gothic" w:hAnsi="Century Gothic"/>
        </w:rPr>
        <w:t xml:space="preserve"> Documento suscrito por </w:t>
      </w:r>
      <w:proofErr w:type="spellStart"/>
      <w:r w:rsidRPr="0033117B">
        <w:rPr>
          <w:rFonts w:ascii="Century Gothic" w:hAnsi="Century Gothic"/>
        </w:rPr>
        <w:t>el</w:t>
      </w:r>
      <w:proofErr w:type="spellEnd"/>
      <w:r w:rsidRPr="0033117B">
        <w:rPr>
          <w:rFonts w:ascii="Century Gothic" w:hAnsi="Century Gothic"/>
        </w:rPr>
        <w:t xml:space="preserve"> </w:t>
      </w:r>
      <w:r w:rsidR="00226DBF">
        <w:rPr>
          <w:rFonts w:ascii="Century Gothic" w:hAnsi="Century Gothic"/>
        </w:rPr>
        <w:t>o su delegado</w:t>
      </w:r>
      <w:r w:rsidRPr="0033117B">
        <w:rPr>
          <w:rFonts w:ascii="Century Gothic" w:hAnsi="Century Gothic"/>
        </w:rPr>
        <w:t xml:space="preserve"> del gasto por medio</w:t>
      </w:r>
      <w:r w:rsidR="00855830">
        <w:rPr>
          <w:rFonts w:ascii="Century Gothic" w:hAnsi="Century Gothic"/>
        </w:rPr>
        <w:t xml:space="preserve"> </w:t>
      </w:r>
      <w:r w:rsidRPr="0033117B">
        <w:rPr>
          <w:rFonts w:ascii="Century Gothic" w:hAnsi="Century Gothic"/>
        </w:rPr>
        <w:t xml:space="preserve">del cual se efectúa el pago por parte del </w:t>
      </w:r>
      <w:r w:rsidR="00855830">
        <w:rPr>
          <w:rFonts w:ascii="Century Gothic" w:hAnsi="Century Gothic"/>
        </w:rPr>
        <w:t>Municipio de Pasto</w:t>
      </w:r>
      <w:r w:rsidRPr="0033117B">
        <w:rPr>
          <w:rFonts w:ascii="Century Gothic" w:hAnsi="Century Gothic"/>
        </w:rPr>
        <w:t>, al</w:t>
      </w:r>
      <w:r w:rsidR="00855830">
        <w:rPr>
          <w:rFonts w:ascii="Century Gothic" w:hAnsi="Century Gothic"/>
        </w:rPr>
        <w:t xml:space="preserve"> </w:t>
      </w:r>
      <w:r w:rsidRPr="0033117B">
        <w:rPr>
          <w:rFonts w:ascii="Century Gothic" w:hAnsi="Century Gothic"/>
        </w:rPr>
        <w:t>contratista / consultor /proveedor y/o prestador del servicio, entre otros, por las</w:t>
      </w:r>
      <w:r w:rsidR="00855830">
        <w:rPr>
          <w:rFonts w:ascii="Century Gothic" w:hAnsi="Century Gothic"/>
        </w:rPr>
        <w:t xml:space="preserve"> </w:t>
      </w:r>
      <w:r w:rsidRPr="0033117B">
        <w:rPr>
          <w:rFonts w:ascii="Century Gothic" w:hAnsi="Century Gothic"/>
        </w:rPr>
        <w:t>labores ejecutadas durante el período respectivo y su liquidación de acuerdo</w:t>
      </w:r>
      <w:r w:rsidR="00855830">
        <w:rPr>
          <w:rFonts w:ascii="Century Gothic" w:hAnsi="Century Gothic"/>
        </w:rPr>
        <w:t xml:space="preserve"> </w:t>
      </w:r>
      <w:r w:rsidRPr="0033117B">
        <w:rPr>
          <w:rFonts w:ascii="Century Gothic" w:hAnsi="Century Gothic"/>
        </w:rPr>
        <w:t>con la modalidad de pago acordada en el contrato.</w:t>
      </w:r>
    </w:p>
    <w:p w:rsidR="00855830" w:rsidRPr="0033117B" w:rsidRDefault="00855830"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lastRenderedPageBreak/>
        <w:t>OTROSÍ.</w:t>
      </w:r>
      <w:r w:rsidRPr="0033117B">
        <w:rPr>
          <w:rFonts w:ascii="Century Gothic" w:hAnsi="Century Gothic"/>
        </w:rPr>
        <w:t xml:space="preserve"> Documento que se hace a un contrato o convenio para modificarlo,</w:t>
      </w:r>
      <w:r w:rsidR="00855830">
        <w:rPr>
          <w:rFonts w:ascii="Century Gothic" w:hAnsi="Century Gothic"/>
        </w:rPr>
        <w:t xml:space="preserve"> </w:t>
      </w:r>
      <w:r w:rsidRPr="0033117B">
        <w:rPr>
          <w:rFonts w:ascii="Century Gothic" w:hAnsi="Century Gothic"/>
        </w:rPr>
        <w:t>ya sea adicionando o suprimiendo estipulaciones en él contenidas.</w:t>
      </w:r>
    </w:p>
    <w:p w:rsidR="00855830" w:rsidRPr="0033117B" w:rsidRDefault="00855830"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PAGO ANTICIPADO.</w:t>
      </w:r>
      <w:r w:rsidRPr="0033117B">
        <w:rPr>
          <w:rFonts w:ascii="Century Gothic" w:hAnsi="Century Gothic"/>
        </w:rPr>
        <w:t xml:space="preserve"> Es un pago realizado a favor del contratista para la</w:t>
      </w:r>
      <w:r w:rsidR="00855830">
        <w:rPr>
          <w:rFonts w:ascii="Century Gothic" w:hAnsi="Century Gothic"/>
        </w:rPr>
        <w:t xml:space="preserve">  </w:t>
      </w:r>
      <w:r w:rsidRPr="0033117B">
        <w:rPr>
          <w:rFonts w:ascii="Century Gothic" w:hAnsi="Century Gothic"/>
        </w:rPr>
        <w:t>ejecución del contrato, al que se le efectúan las retenciones que ordena la ley</w:t>
      </w:r>
      <w:r w:rsidR="00855830">
        <w:rPr>
          <w:rFonts w:ascii="Century Gothic" w:hAnsi="Century Gothic"/>
        </w:rPr>
        <w:t xml:space="preserve"> </w:t>
      </w:r>
      <w:r w:rsidRPr="0033117B">
        <w:rPr>
          <w:rFonts w:ascii="Century Gothic" w:hAnsi="Century Gothic"/>
        </w:rPr>
        <w:t>por concepto de impuestos que graven dicho ingreso. Como es un pago</w:t>
      </w:r>
      <w:r w:rsidR="00855830">
        <w:rPr>
          <w:rFonts w:ascii="Century Gothic" w:hAnsi="Century Gothic"/>
        </w:rPr>
        <w:t xml:space="preserve"> </w:t>
      </w:r>
      <w:r w:rsidRPr="0033117B">
        <w:rPr>
          <w:rFonts w:ascii="Century Gothic" w:hAnsi="Century Gothic"/>
        </w:rPr>
        <w:t>anticipado, el contratista no tiene que reintegrarlo a medida que se ejecute el</w:t>
      </w:r>
      <w:r w:rsidR="00855830">
        <w:rPr>
          <w:rFonts w:ascii="Century Gothic" w:hAnsi="Century Gothic"/>
        </w:rPr>
        <w:t xml:space="preserve"> </w:t>
      </w:r>
      <w:r w:rsidRPr="0033117B">
        <w:rPr>
          <w:rFonts w:ascii="Century Gothic" w:hAnsi="Century Gothic"/>
        </w:rPr>
        <w:t>contrato. El valor del pago anticipado en ningún caso puede superar el 50% del</w:t>
      </w:r>
      <w:r w:rsidR="00855830">
        <w:rPr>
          <w:rFonts w:ascii="Century Gothic" w:hAnsi="Century Gothic"/>
        </w:rPr>
        <w:t xml:space="preserve"> </w:t>
      </w:r>
      <w:r w:rsidRPr="0033117B">
        <w:rPr>
          <w:rFonts w:ascii="Century Gothic" w:hAnsi="Century Gothic"/>
        </w:rPr>
        <w:t>valor total del Contrato.</w:t>
      </w:r>
    </w:p>
    <w:p w:rsidR="00E40DCE" w:rsidRPr="0033117B" w:rsidRDefault="00E40DCE"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PLAZO.</w:t>
      </w:r>
      <w:r w:rsidRPr="0033117B">
        <w:rPr>
          <w:rFonts w:ascii="Century Gothic" w:hAnsi="Century Gothic"/>
        </w:rPr>
        <w:t xml:space="preserve"> Período comprendido entre la fecha de iniciación y el vencimiento del</w:t>
      </w:r>
      <w:r w:rsidR="00855830">
        <w:rPr>
          <w:rFonts w:ascii="Century Gothic" w:hAnsi="Century Gothic"/>
        </w:rPr>
        <w:t xml:space="preserve"> </w:t>
      </w:r>
      <w:r w:rsidRPr="0033117B">
        <w:rPr>
          <w:rFonts w:ascii="Century Gothic" w:hAnsi="Century Gothic"/>
        </w:rPr>
        <w:t>término para la ejecución del contrato o de una de las etapas del contrato.</w:t>
      </w:r>
    </w:p>
    <w:p w:rsidR="00855830" w:rsidRPr="0033117B" w:rsidRDefault="00855830" w:rsidP="009F0DCB">
      <w:pPr>
        <w:jc w:val="both"/>
        <w:rPr>
          <w:rFonts w:ascii="Century Gothic" w:hAnsi="Century Gothic"/>
        </w:rPr>
      </w:pPr>
    </w:p>
    <w:p w:rsidR="004A5315" w:rsidRPr="0033117B" w:rsidRDefault="004A5315" w:rsidP="009F0DCB">
      <w:pPr>
        <w:jc w:val="both"/>
        <w:rPr>
          <w:rFonts w:ascii="Century Gothic" w:hAnsi="Century Gothic"/>
        </w:rPr>
      </w:pPr>
      <w:r w:rsidRPr="0033117B">
        <w:rPr>
          <w:rFonts w:ascii="Century Gothic" w:hAnsi="Century Gothic"/>
          <w:b/>
        </w:rPr>
        <w:t>PROVEEDOR.</w:t>
      </w:r>
      <w:r w:rsidRPr="0033117B">
        <w:rPr>
          <w:rFonts w:ascii="Century Gothic" w:hAnsi="Century Gothic"/>
        </w:rPr>
        <w:t xml:space="preserve"> Persona natural o jurídica con quien se suscribe un contrato de</w:t>
      </w:r>
      <w:r w:rsidR="00855830">
        <w:rPr>
          <w:rFonts w:ascii="Century Gothic" w:hAnsi="Century Gothic"/>
        </w:rPr>
        <w:t xml:space="preserve"> </w:t>
      </w:r>
      <w:r w:rsidRPr="0033117B">
        <w:rPr>
          <w:rFonts w:ascii="Century Gothic" w:hAnsi="Century Gothic"/>
        </w:rPr>
        <w:t>Suministro.</w:t>
      </w:r>
    </w:p>
    <w:p w:rsidR="004A5315" w:rsidRPr="0033117B" w:rsidRDefault="004A5315"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REGISTRO PRESUPUESTAL DE COMPROMISO (RP).</w:t>
      </w:r>
      <w:r w:rsidRPr="0033117B">
        <w:rPr>
          <w:rFonts w:ascii="Century Gothic" w:hAnsi="Century Gothic"/>
        </w:rPr>
        <w:t xml:space="preserve"> Monto de recursos</w:t>
      </w:r>
      <w:r w:rsidR="00855830">
        <w:rPr>
          <w:rFonts w:ascii="Century Gothic" w:hAnsi="Century Gothic"/>
        </w:rPr>
        <w:t xml:space="preserve"> </w:t>
      </w:r>
      <w:r w:rsidRPr="0033117B">
        <w:rPr>
          <w:rFonts w:ascii="Century Gothic" w:hAnsi="Century Gothic"/>
        </w:rPr>
        <w:t>que respalda el cumplimiento o pago de las obligaciones o compromisos</w:t>
      </w:r>
      <w:r w:rsidR="00855830">
        <w:rPr>
          <w:rFonts w:ascii="Century Gothic" w:hAnsi="Century Gothic"/>
        </w:rPr>
        <w:t xml:space="preserve"> </w:t>
      </w:r>
      <w:r w:rsidRPr="0033117B">
        <w:rPr>
          <w:rFonts w:ascii="Century Gothic" w:hAnsi="Century Gothic"/>
        </w:rPr>
        <w:t>adquiridos de conformidad con la Ley, y que correspondan o desarrollen el</w:t>
      </w:r>
      <w:r w:rsidR="00855830">
        <w:rPr>
          <w:rFonts w:ascii="Century Gothic" w:hAnsi="Century Gothic"/>
        </w:rPr>
        <w:t xml:space="preserve"> </w:t>
      </w:r>
      <w:r w:rsidRPr="0033117B">
        <w:rPr>
          <w:rFonts w:ascii="Century Gothic" w:hAnsi="Century Gothic"/>
        </w:rPr>
        <w:t>objeto de la apropiación afectada en forma definitiva, garantizando que no será</w:t>
      </w:r>
      <w:r w:rsidR="00855830">
        <w:rPr>
          <w:rFonts w:ascii="Century Gothic" w:hAnsi="Century Gothic"/>
        </w:rPr>
        <w:t xml:space="preserve"> </w:t>
      </w:r>
      <w:r w:rsidRPr="0033117B">
        <w:rPr>
          <w:rFonts w:ascii="Century Gothic" w:hAnsi="Century Gothic"/>
        </w:rPr>
        <w:t>desviada a ningún otro fin. Se debe indicar claramente el valor y el tiempo de</w:t>
      </w:r>
      <w:r w:rsidR="00855830">
        <w:rPr>
          <w:rFonts w:ascii="Century Gothic" w:hAnsi="Century Gothic"/>
        </w:rPr>
        <w:t xml:space="preserve"> </w:t>
      </w:r>
      <w:r w:rsidRPr="0033117B">
        <w:rPr>
          <w:rFonts w:ascii="Century Gothic" w:hAnsi="Century Gothic"/>
        </w:rPr>
        <w:t>ejecución del compromiso.</w:t>
      </w:r>
    </w:p>
    <w:p w:rsidR="00855830" w:rsidRPr="0033117B" w:rsidRDefault="00855830" w:rsidP="009F0DCB">
      <w:pPr>
        <w:jc w:val="both"/>
        <w:rPr>
          <w:rFonts w:ascii="Century Gothic" w:hAnsi="Century Gothic"/>
        </w:rPr>
      </w:pPr>
    </w:p>
    <w:p w:rsidR="004A5315" w:rsidRPr="0033117B" w:rsidRDefault="004A5315" w:rsidP="009F0DCB">
      <w:pPr>
        <w:jc w:val="both"/>
        <w:rPr>
          <w:rFonts w:ascii="Century Gothic" w:hAnsi="Century Gothic"/>
        </w:rPr>
      </w:pPr>
      <w:r w:rsidRPr="0033117B">
        <w:rPr>
          <w:rFonts w:ascii="Century Gothic" w:hAnsi="Century Gothic"/>
          <w:b/>
        </w:rPr>
        <w:t>REVERSIÓN.</w:t>
      </w:r>
      <w:r w:rsidRPr="0033117B">
        <w:rPr>
          <w:rFonts w:ascii="Century Gothic" w:hAnsi="Century Gothic"/>
        </w:rPr>
        <w:t xml:space="preserve"> En los contratos de explotación o concesión de bienes estatales</w:t>
      </w:r>
      <w:r w:rsidR="00855830">
        <w:rPr>
          <w:rFonts w:ascii="Century Gothic" w:hAnsi="Century Gothic"/>
        </w:rPr>
        <w:t xml:space="preserve"> </w:t>
      </w:r>
      <w:r w:rsidRPr="0033117B">
        <w:rPr>
          <w:rFonts w:ascii="Century Gothic" w:hAnsi="Century Gothic"/>
        </w:rPr>
        <w:t>se pactará que, al finalizar el término de la explotación o concesión, los</w:t>
      </w:r>
      <w:r w:rsidR="00855830">
        <w:rPr>
          <w:rFonts w:ascii="Century Gothic" w:hAnsi="Century Gothic"/>
        </w:rPr>
        <w:t xml:space="preserve"> </w:t>
      </w:r>
      <w:r w:rsidRPr="0033117B">
        <w:rPr>
          <w:rFonts w:ascii="Century Gothic" w:hAnsi="Century Gothic"/>
        </w:rPr>
        <w:t>elementos y bienes directamente afectados a la misma pasen a ser propiedad</w:t>
      </w:r>
      <w:r w:rsidR="00855830">
        <w:rPr>
          <w:rFonts w:ascii="Century Gothic" w:hAnsi="Century Gothic"/>
        </w:rPr>
        <w:t xml:space="preserve"> </w:t>
      </w:r>
      <w:r w:rsidRPr="0033117B">
        <w:rPr>
          <w:rFonts w:ascii="Century Gothic" w:hAnsi="Century Gothic"/>
        </w:rPr>
        <w:t>de la entidad contratante, sin que por ello ésta deba efectuar compensación</w:t>
      </w:r>
      <w:r w:rsidR="00855830">
        <w:rPr>
          <w:rFonts w:ascii="Century Gothic" w:hAnsi="Century Gothic"/>
        </w:rPr>
        <w:t xml:space="preserve"> </w:t>
      </w:r>
      <w:r w:rsidRPr="0033117B">
        <w:rPr>
          <w:rFonts w:ascii="Century Gothic" w:hAnsi="Century Gothic"/>
        </w:rPr>
        <w:t>alguna. (Art. 19).</w:t>
      </w:r>
    </w:p>
    <w:p w:rsidR="00855830" w:rsidRDefault="00855830" w:rsidP="009F0DCB">
      <w:pPr>
        <w:jc w:val="both"/>
        <w:rPr>
          <w:rFonts w:ascii="Century Gothic" w:hAnsi="Century Gothic"/>
          <w:b/>
        </w:rPr>
      </w:pPr>
    </w:p>
    <w:p w:rsidR="004A5315" w:rsidRDefault="004A5315" w:rsidP="009F0DCB">
      <w:pPr>
        <w:jc w:val="both"/>
        <w:rPr>
          <w:rFonts w:ascii="Century Gothic" w:hAnsi="Century Gothic"/>
        </w:rPr>
      </w:pPr>
      <w:r w:rsidRPr="0033117B">
        <w:rPr>
          <w:rFonts w:ascii="Century Gothic" w:hAnsi="Century Gothic"/>
          <w:b/>
        </w:rPr>
        <w:t>SUSPENSIÓN.</w:t>
      </w:r>
      <w:r w:rsidRPr="0033117B">
        <w:rPr>
          <w:rFonts w:ascii="Century Gothic" w:hAnsi="Century Gothic"/>
        </w:rPr>
        <w:t xml:space="preserve"> Interrupción por un tiempo determinado de la ejecución del</w:t>
      </w:r>
      <w:r w:rsidR="00855830">
        <w:rPr>
          <w:rFonts w:ascii="Century Gothic" w:hAnsi="Century Gothic"/>
        </w:rPr>
        <w:t xml:space="preserve"> </w:t>
      </w:r>
      <w:r w:rsidRPr="0033117B">
        <w:rPr>
          <w:rFonts w:ascii="Century Gothic" w:hAnsi="Century Gothic"/>
        </w:rPr>
        <w:t>contrato.</w:t>
      </w:r>
    </w:p>
    <w:p w:rsidR="00855830" w:rsidRPr="0033117B" w:rsidRDefault="00855830"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TERMINACIÓN UNILATERAL.</w:t>
      </w:r>
      <w:r w:rsidRPr="0033117B">
        <w:rPr>
          <w:rFonts w:ascii="Century Gothic" w:hAnsi="Century Gothic"/>
        </w:rPr>
        <w:t xml:space="preserve"> Una más de las cláusulas excepcionales,</w:t>
      </w:r>
      <w:r w:rsidR="00855830">
        <w:rPr>
          <w:rFonts w:ascii="Century Gothic" w:hAnsi="Century Gothic"/>
        </w:rPr>
        <w:t xml:space="preserve"> </w:t>
      </w:r>
      <w:r w:rsidRPr="0033117B">
        <w:rPr>
          <w:rFonts w:ascii="Century Gothic" w:hAnsi="Century Gothic"/>
        </w:rPr>
        <w:t>contenida en el artículo 17 del mismo ordenamiento, así: La entidad en acto</w:t>
      </w:r>
      <w:r w:rsidR="00855830">
        <w:rPr>
          <w:rFonts w:ascii="Century Gothic" w:hAnsi="Century Gothic"/>
        </w:rPr>
        <w:t xml:space="preserve"> </w:t>
      </w:r>
      <w:r w:rsidRPr="0033117B">
        <w:rPr>
          <w:rFonts w:ascii="Century Gothic" w:hAnsi="Century Gothic"/>
        </w:rPr>
        <w:t>administrativo debidamente motivado dispondrá la terminación anticipada del</w:t>
      </w:r>
      <w:r w:rsidR="00855830">
        <w:rPr>
          <w:rFonts w:ascii="Century Gothic" w:hAnsi="Century Gothic"/>
        </w:rPr>
        <w:t xml:space="preserve"> </w:t>
      </w:r>
      <w:r w:rsidRPr="0033117B">
        <w:rPr>
          <w:rFonts w:ascii="Century Gothic" w:hAnsi="Century Gothic"/>
        </w:rPr>
        <w:t>contrato en los eventos consignados en el artículo 17 de la Ley 80 de 1993.</w:t>
      </w:r>
    </w:p>
    <w:p w:rsidR="00855830" w:rsidRPr="0033117B" w:rsidRDefault="00855830" w:rsidP="009F0DCB">
      <w:pPr>
        <w:jc w:val="both"/>
        <w:rPr>
          <w:rFonts w:ascii="Century Gothic" w:hAnsi="Century Gothic"/>
        </w:rPr>
      </w:pPr>
    </w:p>
    <w:p w:rsidR="004A5315" w:rsidRDefault="004A5315" w:rsidP="009F0DCB">
      <w:pPr>
        <w:jc w:val="both"/>
        <w:rPr>
          <w:rFonts w:ascii="Century Gothic" w:hAnsi="Century Gothic"/>
        </w:rPr>
      </w:pPr>
      <w:r w:rsidRPr="0033117B">
        <w:rPr>
          <w:rFonts w:ascii="Century Gothic" w:hAnsi="Century Gothic"/>
          <w:b/>
        </w:rPr>
        <w:t>UNIÓN TEMPORAL.</w:t>
      </w:r>
      <w:r w:rsidRPr="0033117B">
        <w:rPr>
          <w:rFonts w:ascii="Century Gothic" w:hAnsi="Century Gothic"/>
        </w:rPr>
        <w:t xml:space="preserve"> Asociación de dos o más personas, las cuales en forma</w:t>
      </w:r>
      <w:r w:rsidR="00855830">
        <w:rPr>
          <w:rFonts w:ascii="Century Gothic" w:hAnsi="Century Gothic"/>
        </w:rPr>
        <w:t xml:space="preserve"> </w:t>
      </w:r>
      <w:r w:rsidRPr="0033117B">
        <w:rPr>
          <w:rFonts w:ascii="Century Gothic" w:hAnsi="Century Gothic"/>
        </w:rPr>
        <w:t>conjunta presentan una misma propuesta para la adjudicación, celebración y</w:t>
      </w:r>
      <w:r w:rsidR="00855830">
        <w:rPr>
          <w:rFonts w:ascii="Century Gothic" w:hAnsi="Century Gothic"/>
        </w:rPr>
        <w:t xml:space="preserve"> </w:t>
      </w:r>
      <w:r w:rsidRPr="0033117B">
        <w:rPr>
          <w:rFonts w:ascii="Century Gothic" w:hAnsi="Century Gothic"/>
        </w:rPr>
        <w:t>ejecución de un contrato, respondiendo solidariamente por el cumplimiento total</w:t>
      </w:r>
      <w:r w:rsidR="00855830">
        <w:rPr>
          <w:rFonts w:ascii="Century Gothic" w:hAnsi="Century Gothic"/>
        </w:rPr>
        <w:t xml:space="preserve"> </w:t>
      </w:r>
      <w:r w:rsidRPr="0033117B">
        <w:rPr>
          <w:rFonts w:ascii="Century Gothic" w:hAnsi="Century Gothic"/>
        </w:rPr>
        <w:t>de la propuesta y del objeto contratado, pero las sanciones por el</w:t>
      </w:r>
      <w:r w:rsidR="00855830">
        <w:rPr>
          <w:rFonts w:ascii="Century Gothic" w:hAnsi="Century Gothic"/>
        </w:rPr>
        <w:t xml:space="preserve"> </w:t>
      </w:r>
      <w:r w:rsidRPr="0033117B">
        <w:rPr>
          <w:rFonts w:ascii="Century Gothic" w:hAnsi="Century Gothic"/>
        </w:rPr>
        <w:t>incumplimiento de las obligaciones derivadas de la propuesta y del contrato se</w:t>
      </w:r>
      <w:r w:rsidR="00855830">
        <w:rPr>
          <w:rFonts w:ascii="Century Gothic" w:hAnsi="Century Gothic"/>
        </w:rPr>
        <w:t xml:space="preserve"> </w:t>
      </w:r>
      <w:r w:rsidRPr="0033117B">
        <w:rPr>
          <w:rFonts w:ascii="Century Gothic" w:hAnsi="Century Gothic"/>
        </w:rPr>
        <w:t>impondrán de acuerdo con la participación en la ejecución de cada uno de los</w:t>
      </w:r>
      <w:r w:rsidR="00855830">
        <w:rPr>
          <w:rFonts w:ascii="Century Gothic" w:hAnsi="Century Gothic"/>
        </w:rPr>
        <w:t xml:space="preserve"> </w:t>
      </w:r>
      <w:r w:rsidRPr="0033117B">
        <w:rPr>
          <w:rFonts w:ascii="Century Gothic" w:hAnsi="Century Gothic"/>
        </w:rPr>
        <w:t>miembros de la unión temporal.</w:t>
      </w:r>
    </w:p>
    <w:p w:rsidR="00855830" w:rsidRPr="0033117B" w:rsidRDefault="00855830" w:rsidP="009F0DCB">
      <w:pPr>
        <w:jc w:val="both"/>
        <w:rPr>
          <w:rFonts w:ascii="Century Gothic" w:hAnsi="Century Gothic"/>
        </w:rPr>
      </w:pPr>
    </w:p>
    <w:p w:rsidR="004A5315" w:rsidRPr="0033117B" w:rsidRDefault="004A5315" w:rsidP="009F0DCB">
      <w:pPr>
        <w:jc w:val="both"/>
        <w:rPr>
          <w:rFonts w:ascii="Century Gothic" w:hAnsi="Century Gothic"/>
        </w:rPr>
      </w:pPr>
      <w:r w:rsidRPr="0033117B">
        <w:rPr>
          <w:rFonts w:ascii="Century Gothic" w:hAnsi="Century Gothic"/>
          <w:b/>
        </w:rPr>
        <w:t>VALOR FINAL DEL CONTRATO.</w:t>
      </w:r>
      <w:r w:rsidRPr="0033117B">
        <w:rPr>
          <w:rFonts w:ascii="Century Gothic" w:hAnsi="Century Gothic"/>
        </w:rPr>
        <w:t xml:space="preserve"> Resultante de la suma de todos los pagos y</w:t>
      </w:r>
      <w:r w:rsidR="00855830">
        <w:rPr>
          <w:rFonts w:ascii="Century Gothic" w:hAnsi="Century Gothic"/>
        </w:rPr>
        <w:t xml:space="preserve"> </w:t>
      </w:r>
      <w:r w:rsidRPr="0033117B">
        <w:rPr>
          <w:rFonts w:ascii="Century Gothic" w:hAnsi="Century Gothic"/>
        </w:rPr>
        <w:t>deducciones efectuadas al contratista, en el momento de hacer la liquidación</w:t>
      </w:r>
      <w:r w:rsidR="00855830">
        <w:rPr>
          <w:rFonts w:ascii="Century Gothic" w:hAnsi="Century Gothic"/>
        </w:rPr>
        <w:t xml:space="preserve"> </w:t>
      </w:r>
      <w:r w:rsidRPr="0033117B">
        <w:rPr>
          <w:rFonts w:ascii="Century Gothic" w:hAnsi="Century Gothic"/>
        </w:rPr>
        <w:t>del contrato, incluyendo los reajustes.</w:t>
      </w:r>
      <w:bookmarkStart w:id="0" w:name="_GoBack"/>
      <w:bookmarkEnd w:id="0"/>
    </w:p>
    <w:sectPr w:rsidR="004A5315" w:rsidRPr="0033117B" w:rsidSect="005B0D5A">
      <w:headerReference w:type="default" r:id="rId82"/>
      <w:footerReference w:type="even" r:id="rId83"/>
      <w:footerReference w:type="default" r:id="rId84"/>
      <w:pgSz w:w="12240" w:h="20160" w:code="5"/>
      <w:pgMar w:top="2716" w:right="1701" w:bottom="2552" w:left="1701" w:header="284" w:footer="19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E5F" w:rsidRDefault="00A23E5F" w:rsidP="00EA6C38">
      <w:r>
        <w:separator/>
      </w:r>
    </w:p>
  </w:endnote>
  <w:endnote w:type="continuationSeparator" w:id="1">
    <w:p w:rsidR="00A23E5F" w:rsidRDefault="00A23E5F" w:rsidP="00EA6C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CB" w:rsidRPr="00A3342D" w:rsidRDefault="009F0DCB" w:rsidP="009F0DCB">
    <w:pPr>
      <w:pStyle w:val="Piedepgina"/>
      <w:tabs>
        <w:tab w:val="right" w:pos="7230"/>
      </w:tabs>
      <w:jc w:val="both"/>
      <w:rPr>
        <w:sz w:val="20"/>
        <w:szCs w:val="20"/>
      </w:rPr>
    </w:pPr>
    <w:r>
      <w:rPr>
        <w:noProof/>
        <w:sz w:val="20"/>
        <w:szCs w:val="20"/>
      </w:rPr>
      <w:drawing>
        <wp:anchor distT="0" distB="0" distL="114300" distR="114300" simplePos="0" relativeHeight="251660288" behindDoc="1" locked="0" layoutInCell="1" allowOverlap="1">
          <wp:simplePos x="0" y="0"/>
          <wp:positionH relativeFrom="column">
            <wp:posOffset>4578350</wp:posOffset>
          </wp:positionH>
          <wp:positionV relativeFrom="paragraph">
            <wp:posOffset>-84455</wp:posOffset>
          </wp:positionV>
          <wp:extent cx="1335405" cy="946785"/>
          <wp:effectExtent l="0" t="0" r="0" b="0"/>
          <wp:wrapThrough wrapText="bothSides">
            <wp:wrapPolygon edited="0">
              <wp:start x="924" y="1738"/>
              <wp:lineTo x="924" y="19557"/>
              <wp:lineTo x="2465" y="19557"/>
              <wp:lineTo x="7703" y="19557"/>
              <wp:lineTo x="9244" y="18688"/>
              <wp:lineTo x="8011" y="15646"/>
              <wp:lineTo x="10168" y="15646"/>
              <wp:lineTo x="19720" y="9996"/>
              <wp:lineTo x="19720" y="5650"/>
              <wp:lineTo x="14174" y="3477"/>
              <wp:lineTo x="2465" y="1738"/>
              <wp:lineTo x="924" y="1738"/>
            </wp:wrapPolygon>
          </wp:wrapThrough>
          <wp:docPr id="1" name="Imagen 2" descr="D:\Daniel\Alcalde\Cambio Cultur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Daniel\Alcalde\Cambio Cultural-01.png"/>
                  <pic:cNvPicPr>
                    <a:picLocks noChangeAspect="1" noChangeArrowheads="1"/>
                  </pic:cNvPicPr>
                </pic:nvPicPr>
                <pic:blipFill>
                  <a:blip r:embed="rId1"/>
                  <a:srcRect/>
                  <a:stretch>
                    <a:fillRect/>
                  </a:stretch>
                </pic:blipFill>
                <pic:spPr bwMode="auto">
                  <a:xfrm>
                    <a:off x="0" y="0"/>
                    <a:ext cx="1335405" cy="946785"/>
                  </a:xfrm>
                  <a:prstGeom prst="rect">
                    <a:avLst/>
                  </a:prstGeom>
                  <a:noFill/>
                  <a:ln w="9525">
                    <a:noFill/>
                    <a:miter lim="800000"/>
                    <a:headEnd/>
                    <a:tailEnd/>
                  </a:ln>
                </pic:spPr>
              </pic:pic>
            </a:graphicData>
          </a:graphic>
        </wp:anchor>
      </w:drawing>
    </w:r>
    <w:r>
      <w:rPr>
        <w:sz w:val="16"/>
        <w:szCs w:val="16"/>
      </w:rPr>
      <w:tab/>
    </w:r>
    <w:r w:rsidRPr="00A46196">
      <w:rPr>
        <w:sz w:val="16"/>
        <w:szCs w:val="16"/>
      </w:rPr>
      <w:t xml:space="preserve">CAM Anganoy vía Los Rosales II </w:t>
    </w:r>
  </w:p>
  <w:p w:rsidR="009F0DCB" w:rsidRPr="00A46196" w:rsidRDefault="009F0DCB" w:rsidP="009F0DCB">
    <w:pPr>
      <w:pStyle w:val="Piedepgina"/>
      <w:tabs>
        <w:tab w:val="right" w:pos="7230"/>
      </w:tabs>
      <w:jc w:val="both"/>
      <w:rPr>
        <w:sz w:val="16"/>
        <w:szCs w:val="16"/>
      </w:rPr>
    </w:pPr>
    <w:r>
      <w:rPr>
        <w:sz w:val="16"/>
        <w:szCs w:val="16"/>
      </w:rPr>
      <w:tab/>
    </w:r>
    <w:r w:rsidRPr="00A46196">
      <w:rPr>
        <w:sz w:val="16"/>
        <w:szCs w:val="16"/>
      </w:rPr>
      <w:t xml:space="preserve">Teléfonos: </w:t>
    </w:r>
    <w:proofErr w:type="gramStart"/>
    <w:r>
      <w:rPr>
        <w:sz w:val="16"/>
        <w:szCs w:val="16"/>
      </w:rPr>
      <w:t>+(</w:t>
    </w:r>
    <w:proofErr w:type="gramEnd"/>
    <w:r>
      <w:rPr>
        <w:sz w:val="16"/>
        <w:szCs w:val="16"/>
      </w:rPr>
      <w:t>57) 2 7296091 +(57) 2 7291919,</w:t>
    </w:r>
    <w:r w:rsidRPr="00A46196">
      <w:rPr>
        <w:sz w:val="16"/>
        <w:szCs w:val="16"/>
      </w:rPr>
      <w:t xml:space="preserve"> +(57) 2 7292000</w:t>
    </w:r>
    <w:r>
      <w:rPr>
        <w:sz w:val="16"/>
        <w:szCs w:val="16"/>
      </w:rPr>
      <w:t xml:space="preserve"> - Fax: +(57) 2 7223347</w:t>
    </w:r>
  </w:p>
  <w:p w:rsidR="009F0DCB" w:rsidRPr="00A46196" w:rsidRDefault="009F0DCB" w:rsidP="009F0DCB">
    <w:pPr>
      <w:pStyle w:val="Piedepgina"/>
      <w:tabs>
        <w:tab w:val="right" w:pos="7230"/>
      </w:tabs>
      <w:jc w:val="both"/>
      <w:rPr>
        <w:sz w:val="16"/>
        <w:szCs w:val="16"/>
      </w:rPr>
    </w:pPr>
    <w:r>
      <w:rPr>
        <w:sz w:val="16"/>
        <w:szCs w:val="16"/>
      </w:rPr>
      <w:tab/>
    </w:r>
    <w:r w:rsidRPr="00A46196">
      <w:rPr>
        <w:sz w:val="16"/>
        <w:szCs w:val="16"/>
      </w:rPr>
      <w:t>Línea Gratuita Nacional 01 8000 961010</w:t>
    </w:r>
  </w:p>
  <w:p w:rsidR="009F0DCB" w:rsidRPr="00A46196" w:rsidRDefault="009F0DCB" w:rsidP="009F0DCB">
    <w:pPr>
      <w:pStyle w:val="Piedepgina"/>
      <w:tabs>
        <w:tab w:val="right" w:pos="7230"/>
      </w:tabs>
      <w:jc w:val="both"/>
      <w:rPr>
        <w:sz w:val="16"/>
        <w:szCs w:val="16"/>
      </w:rPr>
    </w:pPr>
    <w:r>
      <w:rPr>
        <w:sz w:val="16"/>
        <w:szCs w:val="16"/>
      </w:rPr>
      <w:tab/>
    </w:r>
    <w:r w:rsidRPr="00A46196">
      <w:rPr>
        <w:sz w:val="16"/>
        <w:szCs w:val="16"/>
      </w:rPr>
      <w:t xml:space="preserve">Correo electrónico: </w:t>
    </w:r>
    <w:hyperlink r:id="rId2" w:history="1">
      <w:r w:rsidRPr="00F83E96">
        <w:rPr>
          <w:rStyle w:val="Hipervnculo"/>
          <w:sz w:val="16"/>
          <w:szCs w:val="16"/>
        </w:rPr>
        <w:t>licitaciones@pasto.gov.co</w:t>
      </w:r>
    </w:hyperlink>
  </w:p>
  <w:p w:rsidR="009F0DCB" w:rsidRPr="00DB6ACC" w:rsidRDefault="009F0DCB" w:rsidP="009F0DCB">
    <w:pPr>
      <w:pStyle w:val="Piedepgina"/>
      <w:tabs>
        <w:tab w:val="left" w:pos="503"/>
        <w:tab w:val="right" w:pos="7230"/>
      </w:tabs>
      <w:jc w:val="both"/>
      <w:rPr>
        <w:sz w:val="16"/>
        <w:szCs w:val="16"/>
      </w:rPr>
    </w:pPr>
    <w:r>
      <w:rPr>
        <w:sz w:val="16"/>
        <w:szCs w:val="16"/>
      </w:rPr>
      <w:tab/>
    </w:r>
    <w:r>
      <w:rPr>
        <w:sz w:val="16"/>
        <w:szCs w:val="16"/>
      </w:rPr>
      <w:tab/>
    </w:r>
    <w:r w:rsidRPr="000E24BA">
      <w:rPr>
        <w:sz w:val="16"/>
        <w:szCs w:val="16"/>
      </w:rPr>
      <w:t xml:space="preserve">                                                                      </w:t>
    </w:r>
  </w:p>
  <w:p w:rsidR="00A23E5F" w:rsidRDefault="00A23E5F" w:rsidP="00EA6C38">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E5F" w:rsidRDefault="00A23E5F" w:rsidP="00EA6C38">
      <w:r>
        <w:separator/>
      </w:r>
    </w:p>
  </w:footnote>
  <w:footnote w:type="continuationSeparator" w:id="1">
    <w:p w:rsidR="00A23E5F" w:rsidRDefault="00A23E5F" w:rsidP="00EA6C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E5F" w:rsidRDefault="00A23E5F" w:rsidP="00EA6C38">
    <w:pPr>
      <w:pStyle w:val="Encabezado"/>
      <w:jc w:val="center"/>
    </w:pPr>
    <w:r>
      <w:rPr>
        <w:noProof/>
      </w:rPr>
      <w:drawing>
        <wp:anchor distT="0" distB="0" distL="114300" distR="114300" simplePos="0" relativeHeight="251658240" behindDoc="1" locked="0" layoutInCell="1" allowOverlap="1">
          <wp:simplePos x="0" y="0"/>
          <wp:positionH relativeFrom="column">
            <wp:posOffset>1742440</wp:posOffset>
          </wp:positionH>
          <wp:positionV relativeFrom="paragraph">
            <wp:posOffset>145415</wp:posOffset>
          </wp:positionV>
          <wp:extent cx="2059305" cy="1486535"/>
          <wp:effectExtent l="0" t="0" r="0" b="0"/>
          <wp:wrapThrough wrapText="bothSides">
            <wp:wrapPolygon edited="0">
              <wp:start x="8992" y="1661"/>
              <wp:lineTo x="6994" y="1661"/>
              <wp:lineTo x="6194" y="3045"/>
              <wp:lineTo x="6394" y="7751"/>
              <wp:lineTo x="6994" y="10519"/>
              <wp:lineTo x="3796" y="14671"/>
              <wp:lineTo x="2797" y="16608"/>
              <wp:lineTo x="2997" y="17992"/>
              <wp:lineTo x="4596" y="19376"/>
              <wp:lineTo x="4596" y="19653"/>
              <wp:lineTo x="16984" y="19653"/>
              <wp:lineTo x="18383" y="18546"/>
              <wp:lineTo x="18783" y="16608"/>
              <wp:lineTo x="17983" y="14947"/>
              <wp:lineTo x="16784" y="13287"/>
              <wp:lineTo x="15386" y="7197"/>
              <wp:lineTo x="15586" y="3322"/>
              <wp:lineTo x="14586" y="1661"/>
              <wp:lineTo x="12588" y="1661"/>
              <wp:lineTo x="8992" y="1661"/>
            </wp:wrapPolygon>
          </wp:wrapThrough>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2059305" cy="148653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mso15"/>
      </v:shape>
    </w:pict>
  </w:numPicBullet>
  <w:abstractNum w:abstractNumId="0">
    <w:nsid w:val="028845E8"/>
    <w:multiLevelType w:val="hybridMultilevel"/>
    <w:tmpl w:val="0CA42A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F1D752B"/>
    <w:multiLevelType w:val="hybridMultilevel"/>
    <w:tmpl w:val="D28E427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5231F23"/>
    <w:multiLevelType w:val="hybridMultilevel"/>
    <w:tmpl w:val="91644A5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ED636A"/>
    <w:multiLevelType w:val="hybridMultilevel"/>
    <w:tmpl w:val="2E9439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A46294E"/>
    <w:multiLevelType w:val="hybridMultilevel"/>
    <w:tmpl w:val="7902C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10162AA"/>
    <w:multiLevelType w:val="hybridMultilevel"/>
    <w:tmpl w:val="5496614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50A24AF"/>
    <w:multiLevelType w:val="hybridMultilevel"/>
    <w:tmpl w:val="078E43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4808EF"/>
    <w:multiLevelType w:val="hybridMultilevel"/>
    <w:tmpl w:val="3A9CE7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F56234F"/>
    <w:multiLevelType w:val="hybridMultilevel"/>
    <w:tmpl w:val="A6047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1C46761"/>
    <w:multiLevelType w:val="hybridMultilevel"/>
    <w:tmpl w:val="965823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365702B"/>
    <w:multiLevelType w:val="hybridMultilevel"/>
    <w:tmpl w:val="C7FEEDB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7492A0F"/>
    <w:multiLevelType w:val="hybridMultilevel"/>
    <w:tmpl w:val="65DAD08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DA652F0"/>
    <w:multiLevelType w:val="hybridMultilevel"/>
    <w:tmpl w:val="0D88604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0C20B20"/>
    <w:multiLevelType w:val="hybridMultilevel"/>
    <w:tmpl w:val="DA9C21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467542A"/>
    <w:multiLevelType w:val="hybridMultilevel"/>
    <w:tmpl w:val="32286E6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B7338D0"/>
    <w:multiLevelType w:val="hybridMultilevel"/>
    <w:tmpl w:val="65421D6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CB15EC2"/>
    <w:multiLevelType w:val="hybridMultilevel"/>
    <w:tmpl w:val="1B52887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D201AC7"/>
    <w:multiLevelType w:val="hybridMultilevel"/>
    <w:tmpl w:val="0990488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E9E3CC2"/>
    <w:multiLevelType w:val="hybridMultilevel"/>
    <w:tmpl w:val="18B0645C"/>
    <w:lvl w:ilvl="0" w:tplc="37AC26A6">
      <w:start w:val="3"/>
      <w:numFmt w:val="decimal"/>
      <w:lvlText w:val="%1."/>
      <w:lvlJc w:val="left"/>
      <w:pPr>
        <w:ind w:left="720" w:hanging="360"/>
      </w:pPr>
      <w:rPr>
        <w:rFonts w:ascii="Century Gothic" w:eastAsiaTheme="minorHAnsi" w:hAnsi="Century Gothic" w:cstheme="minorBid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0E655CF"/>
    <w:multiLevelType w:val="hybridMultilevel"/>
    <w:tmpl w:val="7D1872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ACD2CC7"/>
    <w:multiLevelType w:val="hybridMultilevel"/>
    <w:tmpl w:val="2522D9B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4F37B34"/>
    <w:multiLevelType w:val="hybridMultilevel"/>
    <w:tmpl w:val="81E4AB5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8387130"/>
    <w:multiLevelType w:val="multilevel"/>
    <w:tmpl w:val="0C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912258D"/>
    <w:multiLevelType w:val="hybridMultilevel"/>
    <w:tmpl w:val="03E81D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9E67786"/>
    <w:multiLevelType w:val="hybridMultilevel"/>
    <w:tmpl w:val="616CEFE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FC0791E"/>
    <w:multiLevelType w:val="hybridMultilevel"/>
    <w:tmpl w:val="708C24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0C74B62"/>
    <w:multiLevelType w:val="hybridMultilevel"/>
    <w:tmpl w:val="42AE9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766671F"/>
    <w:multiLevelType w:val="hybridMultilevel"/>
    <w:tmpl w:val="03982E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C760346"/>
    <w:multiLevelType w:val="hybridMultilevel"/>
    <w:tmpl w:val="971232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FA24A6A"/>
    <w:multiLevelType w:val="hybridMultilevel"/>
    <w:tmpl w:val="31DC0A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28"/>
  </w:num>
  <w:num w:numId="4">
    <w:abstractNumId w:val="6"/>
  </w:num>
  <w:num w:numId="5">
    <w:abstractNumId w:val="4"/>
  </w:num>
  <w:num w:numId="6">
    <w:abstractNumId w:val="22"/>
  </w:num>
  <w:num w:numId="7">
    <w:abstractNumId w:val="12"/>
  </w:num>
  <w:num w:numId="8">
    <w:abstractNumId w:val="2"/>
  </w:num>
  <w:num w:numId="9">
    <w:abstractNumId w:val="0"/>
  </w:num>
  <w:num w:numId="10">
    <w:abstractNumId w:val="29"/>
  </w:num>
  <w:num w:numId="11">
    <w:abstractNumId w:val="17"/>
  </w:num>
  <w:num w:numId="12">
    <w:abstractNumId w:val="27"/>
  </w:num>
  <w:num w:numId="13">
    <w:abstractNumId w:val="15"/>
  </w:num>
  <w:num w:numId="14">
    <w:abstractNumId w:val="20"/>
  </w:num>
  <w:num w:numId="15">
    <w:abstractNumId w:val="16"/>
  </w:num>
  <w:num w:numId="16">
    <w:abstractNumId w:val="9"/>
  </w:num>
  <w:num w:numId="17">
    <w:abstractNumId w:val="13"/>
  </w:num>
  <w:num w:numId="18">
    <w:abstractNumId w:val="7"/>
  </w:num>
  <w:num w:numId="19">
    <w:abstractNumId w:val="23"/>
  </w:num>
  <w:num w:numId="20">
    <w:abstractNumId w:val="10"/>
  </w:num>
  <w:num w:numId="21">
    <w:abstractNumId w:val="24"/>
  </w:num>
  <w:num w:numId="22">
    <w:abstractNumId w:val="5"/>
  </w:num>
  <w:num w:numId="23">
    <w:abstractNumId w:val="19"/>
  </w:num>
  <w:num w:numId="24">
    <w:abstractNumId w:val="14"/>
  </w:num>
  <w:num w:numId="25">
    <w:abstractNumId w:val="21"/>
  </w:num>
  <w:num w:numId="26">
    <w:abstractNumId w:val="1"/>
  </w:num>
  <w:num w:numId="27">
    <w:abstractNumId w:val="3"/>
  </w:num>
  <w:num w:numId="28">
    <w:abstractNumId w:val="8"/>
  </w:num>
  <w:num w:numId="29">
    <w:abstractNumId w:val="11"/>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EA6C38"/>
    <w:rsid w:val="00030F43"/>
    <w:rsid w:val="00057344"/>
    <w:rsid w:val="00067E80"/>
    <w:rsid w:val="00092889"/>
    <w:rsid w:val="0009661C"/>
    <w:rsid w:val="000B5D00"/>
    <w:rsid w:val="000C6021"/>
    <w:rsid w:val="00104507"/>
    <w:rsid w:val="001673C0"/>
    <w:rsid w:val="001833CD"/>
    <w:rsid w:val="00192B65"/>
    <w:rsid w:val="001B3ED2"/>
    <w:rsid w:val="001F2610"/>
    <w:rsid w:val="002264C7"/>
    <w:rsid w:val="00226DBF"/>
    <w:rsid w:val="002306F3"/>
    <w:rsid w:val="002906B7"/>
    <w:rsid w:val="0029438D"/>
    <w:rsid w:val="002A4A31"/>
    <w:rsid w:val="002F2882"/>
    <w:rsid w:val="00325628"/>
    <w:rsid w:val="00325A58"/>
    <w:rsid w:val="00325CD8"/>
    <w:rsid w:val="0033117B"/>
    <w:rsid w:val="003407F6"/>
    <w:rsid w:val="00345246"/>
    <w:rsid w:val="00355F2E"/>
    <w:rsid w:val="00371CB3"/>
    <w:rsid w:val="003724A1"/>
    <w:rsid w:val="003B3F79"/>
    <w:rsid w:val="003B4CC7"/>
    <w:rsid w:val="003B634F"/>
    <w:rsid w:val="003D4612"/>
    <w:rsid w:val="003F49E3"/>
    <w:rsid w:val="00405DF5"/>
    <w:rsid w:val="004228F6"/>
    <w:rsid w:val="00425FA9"/>
    <w:rsid w:val="004450D1"/>
    <w:rsid w:val="0047282C"/>
    <w:rsid w:val="00495F7D"/>
    <w:rsid w:val="004974F1"/>
    <w:rsid w:val="004A5315"/>
    <w:rsid w:val="004C7D7F"/>
    <w:rsid w:val="004D4160"/>
    <w:rsid w:val="004D641D"/>
    <w:rsid w:val="0050169B"/>
    <w:rsid w:val="00512FFC"/>
    <w:rsid w:val="00515685"/>
    <w:rsid w:val="00526279"/>
    <w:rsid w:val="0053563C"/>
    <w:rsid w:val="005752E3"/>
    <w:rsid w:val="00596F61"/>
    <w:rsid w:val="005B0D5A"/>
    <w:rsid w:val="005E1CD5"/>
    <w:rsid w:val="005F2628"/>
    <w:rsid w:val="0061551B"/>
    <w:rsid w:val="00623F36"/>
    <w:rsid w:val="0062672A"/>
    <w:rsid w:val="00651488"/>
    <w:rsid w:val="00651AD4"/>
    <w:rsid w:val="00675C72"/>
    <w:rsid w:val="00681EE1"/>
    <w:rsid w:val="00693B3E"/>
    <w:rsid w:val="006A4B5E"/>
    <w:rsid w:val="006A5E1D"/>
    <w:rsid w:val="006E6800"/>
    <w:rsid w:val="007114C4"/>
    <w:rsid w:val="0072092C"/>
    <w:rsid w:val="00731F36"/>
    <w:rsid w:val="00753ACC"/>
    <w:rsid w:val="007A5911"/>
    <w:rsid w:val="007C68A1"/>
    <w:rsid w:val="00816F6A"/>
    <w:rsid w:val="00822641"/>
    <w:rsid w:val="00845A4B"/>
    <w:rsid w:val="00855830"/>
    <w:rsid w:val="00855B3B"/>
    <w:rsid w:val="008569DC"/>
    <w:rsid w:val="0086754D"/>
    <w:rsid w:val="00877E8C"/>
    <w:rsid w:val="008B222D"/>
    <w:rsid w:val="008B3004"/>
    <w:rsid w:val="008C5D35"/>
    <w:rsid w:val="008C720F"/>
    <w:rsid w:val="009005A0"/>
    <w:rsid w:val="00914E24"/>
    <w:rsid w:val="00916BAC"/>
    <w:rsid w:val="009462BC"/>
    <w:rsid w:val="00953640"/>
    <w:rsid w:val="0096011D"/>
    <w:rsid w:val="009716C5"/>
    <w:rsid w:val="00971B2D"/>
    <w:rsid w:val="00977F97"/>
    <w:rsid w:val="009A37E9"/>
    <w:rsid w:val="009F0DCB"/>
    <w:rsid w:val="00A00BED"/>
    <w:rsid w:val="00A154E1"/>
    <w:rsid w:val="00A23E5F"/>
    <w:rsid w:val="00A31E26"/>
    <w:rsid w:val="00A52EF5"/>
    <w:rsid w:val="00A7759C"/>
    <w:rsid w:val="00A841CF"/>
    <w:rsid w:val="00A85D15"/>
    <w:rsid w:val="00AB4615"/>
    <w:rsid w:val="00AD7406"/>
    <w:rsid w:val="00AE4A54"/>
    <w:rsid w:val="00B104B8"/>
    <w:rsid w:val="00B21D8E"/>
    <w:rsid w:val="00B21F35"/>
    <w:rsid w:val="00B750E8"/>
    <w:rsid w:val="00B8638C"/>
    <w:rsid w:val="00B87AF1"/>
    <w:rsid w:val="00B935E8"/>
    <w:rsid w:val="00BA25DC"/>
    <w:rsid w:val="00BA3820"/>
    <w:rsid w:val="00BC0465"/>
    <w:rsid w:val="00BF585A"/>
    <w:rsid w:val="00BF6E99"/>
    <w:rsid w:val="00C04524"/>
    <w:rsid w:val="00C15012"/>
    <w:rsid w:val="00C207B1"/>
    <w:rsid w:val="00C22787"/>
    <w:rsid w:val="00C26A41"/>
    <w:rsid w:val="00C34120"/>
    <w:rsid w:val="00C52D24"/>
    <w:rsid w:val="00C70A6A"/>
    <w:rsid w:val="00C71B71"/>
    <w:rsid w:val="00C80068"/>
    <w:rsid w:val="00CB1F5B"/>
    <w:rsid w:val="00CB23EB"/>
    <w:rsid w:val="00CB4296"/>
    <w:rsid w:val="00CB79E4"/>
    <w:rsid w:val="00CE7BFC"/>
    <w:rsid w:val="00CF1811"/>
    <w:rsid w:val="00D020D7"/>
    <w:rsid w:val="00D12977"/>
    <w:rsid w:val="00D156D9"/>
    <w:rsid w:val="00D42352"/>
    <w:rsid w:val="00D62743"/>
    <w:rsid w:val="00D7332B"/>
    <w:rsid w:val="00DB418A"/>
    <w:rsid w:val="00DC1B30"/>
    <w:rsid w:val="00DD1EC4"/>
    <w:rsid w:val="00DD5280"/>
    <w:rsid w:val="00DD616B"/>
    <w:rsid w:val="00DE6940"/>
    <w:rsid w:val="00DF411A"/>
    <w:rsid w:val="00E40DCE"/>
    <w:rsid w:val="00E559B4"/>
    <w:rsid w:val="00E56124"/>
    <w:rsid w:val="00E708E8"/>
    <w:rsid w:val="00E72EE0"/>
    <w:rsid w:val="00E76F48"/>
    <w:rsid w:val="00E86EEB"/>
    <w:rsid w:val="00EA6C38"/>
    <w:rsid w:val="00EA7B2A"/>
    <w:rsid w:val="00ED5BA3"/>
    <w:rsid w:val="00EE63F8"/>
    <w:rsid w:val="00EF510A"/>
    <w:rsid w:val="00F00568"/>
    <w:rsid w:val="00F03174"/>
    <w:rsid w:val="00F33B2C"/>
    <w:rsid w:val="00F43F63"/>
    <w:rsid w:val="00F56AFA"/>
    <w:rsid w:val="00FF4E6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C72"/>
    <w:rPr>
      <w:rFonts w:ascii="Calibri" w:eastAsia="Times New Roman" w:hAnsi="Calibri" w:cs="Times New Roman"/>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6C38"/>
    <w:pPr>
      <w:tabs>
        <w:tab w:val="center" w:pos="4419"/>
        <w:tab w:val="right" w:pos="8838"/>
      </w:tabs>
    </w:pPr>
  </w:style>
  <w:style w:type="character" w:customStyle="1" w:styleId="EncabezadoCar">
    <w:name w:val="Encabezado Car"/>
    <w:basedOn w:val="Fuentedeprrafopredeter"/>
    <w:link w:val="Encabezado"/>
    <w:uiPriority w:val="99"/>
    <w:rsid w:val="00EA6C38"/>
    <w:rPr>
      <w:lang w:val="en-US"/>
    </w:rPr>
  </w:style>
  <w:style w:type="paragraph" w:styleId="Piedepgina">
    <w:name w:val="footer"/>
    <w:basedOn w:val="Normal"/>
    <w:link w:val="PiedepginaCar"/>
    <w:uiPriority w:val="99"/>
    <w:unhideWhenUsed/>
    <w:rsid w:val="00EA6C38"/>
    <w:pPr>
      <w:tabs>
        <w:tab w:val="center" w:pos="4419"/>
        <w:tab w:val="right" w:pos="8838"/>
      </w:tabs>
    </w:pPr>
  </w:style>
  <w:style w:type="character" w:customStyle="1" w:styleId="PiedepginaCar">
    <w:name w:val="Pie de página Car"/>
    <w:basedOn w:val="Fuentedeprrafopredeter"/>
    <w:link w:val="Piedepgina"/>
    <w:uiPriority w:val="99"/>
    <w:rsid w:val="00EA6C38"/>
    <w:rPr>
      <w:lang w:val="en-US"/>
    </w:rPr>
  </w:style>
  <w:style w:type="paragraph" w:styleId="Textodeglobo">
    <w:name w:val="Balloon Text"/>
    <w:basedOn w:val="Normal"/>
    <w:link w:val="TextodegloboCar"/>
    <w:uiPriority w:val="99"/>
    <w:semiHidden/>
    <w:unhideWhenUsed/>
    <w:rsid w:val="00EA6C38"/>
    <w:rPr>
      <w:rFonts w:ascii="Tahoma" w:hAnsi="Tahoma" w:cs="Tahoma"/>
      <w:sz w:val="16"/>
      <w:szCs w:val="16"/>
    </w:rPr>
  </w:style>
  <w:style w:type="character" w:customStyle="1" w:styleId="TextodegloboCar">
    <w:name w:val="Texto de globo Car"/>
    <w:basedOn w:val="Fuentedeprrafopredeter"/>
    <w:link w:val="Textodeglobo"/>
    <w:uiPriority w:val="99"/>
    <w:semiHidden/>
    <w:rsid w:val="00EA6C38"/>
    <w:rPr>
      <w:rFonts w:ascii="Tahoma" w:hAnsi="Tahoma" w:cs="Tahoma"/>
      <w:sz w:val="16"/>
      <w:szCs w:val="16"/>
      <w:lang w:val="en-US"/>
    </w:rPr>
  </w:style>
  <w:style w:type="paragraph" w:styleId="Sinespaciado">
    <w:name w:val="No Spacing"/>
    <w:uiPriority w:val="1"/>
    <w:qFormat/>
    <w:rsid w:val="00C52D24"/>
    <w:rPr>
      <w:lang w:val="en-US"/>
    </w:rPr>
  </w:style>
  <w:style w:type="paragraph" w:styleId="Prrafodelista">
    <w:name w:val="List Paragraph"/>
    <w:basedOn w:val="Normal"/>
    <w:uiPriority w:val="34"/>
    <w:qFormat/>
    <w:rsid w:val="0029438D"/>
    <w:pPr>
      <w:ind w:left="720"/>
      <w:contextualSpacing/>
    </w:pPr>
  </w:style>
  <w:style w:type="table" w:styleId="Listavistosa-nfasis2">
    <w:name w:val="Colorful List Accent 2"/>
    <w:basedOn w:val="Tablanormal"/>
    <w:uiPriority w:val="72"/>
    <w:rsid w:val="008C5D35"/>
    <w:rPr>
      <w:color w:val="000000" w:themeColor="text1"/>
      <w:lang w:val="es-ES"/>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Tablaconcuadrcula">
    <w:name w:val="Table Grid"/>
    <w:basedOn w:val="Tablanormal"/>
    <w:uiPriority w:val="59"/>
    <w:rsid w:val="00C70A6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uadrculaclara-nfasis5">
    <w:name w:val="Light Grid Accent 5"/>
    <w:basedOn w:val="Tablanormal"/>
    <w:uiPriority w:val="62"/>
    <w:rsid w:val="004C7D7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ipervnculo">
    <w:name w:val="Hyperlink"/>
    <w:basedOn w:val="Fuentedeprrafopredeter"/>
    <w:uiPriority w:val="99"/>
    <w:unhideWhenUsed/>
    <w:rsid w:val="00030F43"/>
    <w:rPr>
      <w:color w:val="0000FF" w:themeColor="hyperlink"/>
      <w:u w:val="single"/>
    </w:rPr>
  </w:style>
  <w:style w:type="table" w:styleId="Cuadrculaclara-nfasis4">
    <w:name w:val="Light Grid Accent 4"/>
    <w:basedOn w:val="Tablanormal"/>
    <w:uiPriority w:val="62"/>
    <w:rsid w:val="00D7332B"/>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2">
    <w:name w:val="Light Grid Accent 2"/>
    <w:basedOn w:val="Tablanormal"/>
    <w:uiPriority w:val="62"/>
    <w:rsid w:val="00D7332B"/>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lcaldiabogota.gov.co/sisjur/normas/Norma1.jsp?i=43292" TargetMode="External"/><Relationship Id="rId18" Type="http://schemas.openxmlformats.org/officeDocument/2006/relationships/hyperlink" Target="http://www.alcaldiabogota.gov.co/sisjur/normas/Norma1.jsp?i=43292" TargetMode="External"/><Relationship Id="rId26" Type="http://schemas.openxmlformats.org/officeDocument/2006/relationships/hyperlink" Target="http://www.alcaldiabogota.gov.co/sisjur/normas/Norma1.jsp?i=43292" TargetMode="External"/><Relationship Id="rId39" Type="http://schemas.openxmlformats.org/officeDocument/2006/relationships/hyperlink" Target="http://www.alcaldiabogota.gov.co/sisjur/normas/Norma1.jsp?i=43292" TargetMode="External"/><Relationship Id="rId21" Type="http://schemas.openxmlformats.org/officeDocument/2006/relationships/hyperlink" Target="http://www.alcaldiabogota.gov.co/sisjur/normas/Norma1.jsp?i=43292" TargetMode="External"/><Relationship Id="rId34" Type="http://schemas.openxmlformats.org/officeDocument/2006/relationships/hyperlink" Target="http://www.alcaldiabogota.gov.co/sisjur/normas/Norma1.jsp?i=43292" TargetMode="External"/><Relationship Id="rId42" Type="http://schemas.openxmlformats.org/officeDocument/2006/relationships/hyperlink" Target="http://www.alcaldiabogota.gov.co/sisjur/normas/Norma1.jsp?i=43292" TargetMode="External"/><Relationship Id="rId47" Type="http://schemas.openxmlformats.org/officeDocument/2006/relationships/hyperlink" Target="http://www.alcaldiabogota.gov.co/sisjur/normas/Norma1.jsp?i=43292" TargetMode="External"/><Relationship Id="rId50" Type="http://schemas.openxmlformats.org/officeDocument/2006/relationships/hyperlink" Target="http://www.alcaldiabogota.gov.co/sisjur/normas/Norma1.jsp?i=43292" TargetMode="External"/><Relationship Id="rId55" Type="http://schemas.openxmlformats.org/officeDocument/2006/relationships/hyperlink" Target="http://www.alcaldiabogota.gov.co/sisjur/normas/Norma1.jsp?i=43292" TargetMode="External"/><Relationship Id="rId63" Type="http://schemas.openxmlformats.org/officeDocument/2006/relationships/hyperlink" Target="http://www.alcaldiabogota.gov.co/sisjur/normas/Norma1.jsp?i=43292" TargetMode="External"/><Relationship Id="rId68" Type="http://schemas.openxmlformats.org/officeDocument/2006/relationships/hyperlink" Target="http://www.alcaldiabogota.gov.co/sisjur/normas/Norma1.jsp?i=43292" TargetMode="External"/><Relationship Id="rId76" Type="http://schemas.openxmlformats.org/officeDocument/2006/relationships/hyperlink" Target="http://www.alcaldiabogota.gov.co/sisjur/normas/Norma1.jsp?i=43292" TargetMode="External"/><Relationship Id="rId84" Type="http://schemas.openxmlformats.org/officeDocument/2006/relationships/footer" Target="footer2.xml"/><Relationship Id="rId7" Type="http://schemas.openxmlformats.org/officeDocument/2006/relationships/hyperlink" Target="http://www.pasto.gov.co" TargetMode="External"/><Relationship Id="rId71" Type="http://schemas.openxmlformats.org/officeDocument/2006/relationships/hyperlink" Target="http://www.alcaldiabogota.gov.co/sisjur/normas/Norma1.jsp?i=43292" TargetMode="External"/><Relationship Id="rId2" Type="http://schemas.openxmlformats.org/officeDocument/2006/relationships/styles" Target="styles.xml"/><Relationship Id="rId16" Type="http://schemas.openxmlformats.org/officeDocument/2006/relationships/hyperlink" Target="http://www.alcaldiabogota.gov.co/sisjur/normas/Norma1.jsp?i=43292" TargetMode="External"/><Relationship Id="rId29" Type="http://schemas.openxmlformats.org/officeDocument/2006/relationships/hyperlink" Target="http://www.alcaldiabogota.gov.co/sisjur/normas/Norma1.jsp?i=43292" TargetMode="External"/><Relationship Id="rId11" Type="http://schemas.openxmlformats.org/officeDocument/2006/relationships/hyperlink" Target="http://www.alcaldiabogota.gov.co/sisjur/normas/Norma1.jsp?i=43292" TargetMode="External"/><Relationship Id="rId24" Type="http://schemas.openxmlformats.org/officeDocument/2006/relationships/hyperlink" Target="http://www.alcaldiabogota.gov.co/sisjur/normas/Norma1.jsp?i=43292" TargetMode="External"/><Relationship Id="rId32" Type="http://schemas.openxmlformats.org/officeDocument/2006/relationships/hyperlink" Target="http://www.alcaldiabogota.gov.co/sisjur/normas/Norma1.jsp?i=43292" TargetMode="External"/><Relationship Id="rId37" Type="http://schemas.openxmlformats.org/officeDocument/2006/relationships/hyperlink" Target="http://www.alcaldiabogota.gov.co/sisjur/normas/Norma1.jsp?i=43292" TargetMode="External"/><Relationship Id="rId40" Type="http://schemas.openxmlformats.org/officeDocument/2006/relationships/hyperlink" Target="http://www.alcaldiabogota.gov.co/sisjur/normas/Norma1.jsp?i=43292" TargetMode="External"/><Relationship Id="rId45" Type="http://schemas.openxmlformats.org/officeDocument/2006/relationships/hyperlink" Target="http://www.alcaldiabogota.gov.co/sisjur/normas/Norma1.jsp?i=43292" TargetMode="External"/><Relationship Id="rId53" Type="http://schemas.openxmlformats.org/officeDocument/2006/relationships/hyperlink" Target="http://www.alcaldiabogota.gov.co/sisjur/normas/Norma1.jsp?i=43292" TargetMode="External"/><Relationship Id="rId58" Type="http://schemas.openxmlformats.org/officeDocument/2006/relationships/hyperlink" Target="http://www.alcaldiabogota.gov.co/sisjur/normas/Norma1.jsp?i=43292" TargetMode="External"/><Relationship Id="rId66" Type="http://schemas.openxmlformats.org/officeDocument/2006/relationships/hyperlink" Target="http://www.alcaldiabogota.gov.co/sisjur/normas/Norma1.jsp?i=43292" TargetMode="External"/><Relationship Id="rId74" Type="http://schemas.openxmlformats.org/officeDocument/2006/relationships/hyperlink" Target="http://www.alcaldiabogota.gov.co/sisjur/normas/Norma1.jsp?i=43292" TargetMode="External"/><Relationship Id="rId79" Type="http://schemas.openxmlformats.org/officeDocument/2006/relationships/hyperlink" Target="http://www.alcaldiabogota.gov.co/sisjur/normas/Norma1.jsp?i=43292" TargetMode="External"/><Relationship Id="rId5" Type="http://schemas.openxmlformats.org/officeDocument/2006/relationships/footnotes" Target="footnotes.xml"/><Relationship Id="rId61" Type="http://schemas.openxmlformats.org/officeDocument/2006/relationships/hyperlink" Target="http://www.alcaldiabogota.gov.co/sisjur/normas/Norma1.jsp?i=43292" TargetMode="External"/><Relationship Id="rId82" Type="http://schemas.openxmlformats.org/officeDocument/2006/relationships/header" Target="header1.xml"/><Relationship Id="rId19" Type="http://schemas.openxmlformats.org/officeDocument/2006/relationships/hyperlink" Target="http://www.alcaldiabogota.gov.co/sisjur/normas/Norma1.jsp?i=43292" TargetMode="External"/><Relationship Id="rId4" Type="http://schemas.openxmlformats.org/officeDocument/2006/relationships/webSettings" Target="webSettings.xml"/><Relationship Id="rId9" Type="http://schemas.openxmlformats.org/officeDocument/2006/relationships/hyperlink" Target="http://www.alcaldiabogota.gov.co/sisjur/normas/Norma1.jsp?i=43292" TargetMode="External"/><Relationship Id="rId14" Type="http://schemas.openxmlformats.org/officeDocument/2006/relationships/hyperlink" Target="http://www.alcaldiabogota.gov.co/sisjur/normas/Norma1.jsp?i=43292" TargetMode="External"/><Relationship Id="rId22" Type="http://schemas.openxmlformats.org/officeDocument/2006/relationships/hyperlink" Target="http://www.alcaldiabogota.gov.co/sisjur/normas/Norma1.jsp?i=43292" TargetMode="External"/><Relationship Id="rId27" Type="http://schemas.openxmlformats.org/officeDocument/2006/relationships/hyperlink" Target="http://www.alcaldiabogota.gov.co/sisjur/normas/Norma1.jsp?i=43292" TargetMode="External"/><Relationship Id="rId30" Type="http://schemas.openxmlformats.org/officeDocument/2006/relationships/hyperlink" Target="http://www.alcaldiabogota.gov.co/sisjur/normas/Norma1.jsp?i=43292" TargetMode="External"/><Relationship Id="rId35" Type="http://schemas.openxmlformats.org/officeDocument/2006/relationships/hyperlink" Target="http://www.alcaldiabogota.gov.co/sisjur/normas/Norma1.jsp?i=43292" TargetMode="External"/><Relationship Id="rId43" Type="http://schemas.openxmlformats.org/officeDocument/2006/relationships/hyperlink" Target="http://www.alcaldiabogota.gov.co/sisjur/normas/Norma1.jsp?i=43292" TargetMode="External"/><Relationship Id="rId48" Type="http://schemas.openxmlformats.org/officeDocument/2006/relationships/hyperlink" Target="http://www.alcaldiabogota.gov.co/sisjur/normas/Norma1.jsp?i=43292" TargetMode="External"/><Relationship Id="rId56" Type="http://schemas.openxmlformats.org/officeDocument/2006/relationships/hyperlink" Target="http://www.alcaldiabogota.gov.co/sisjur/normas/Norma1.jsp?i=43292" TargetMode="External"/><Relationship Id="rId64" Type="http://schemas.openxmlformats.org/officeDocument/2006/relationships/hyperlink" Target="http://www.alcaldiabogota.gov.co/sisjur/normas/Norma1.jsp?i=43292" TargetMode="External"/><Relationship Id="rId69" Type="http://schemas.openxmlformats.org/officeDocument/2006/relationships/hyperlink" Target="http://www.alcaldiabogota.gov.co/sisjur/normas/Norma1.jsp?i=43292" TargetMode="External"/><Relationship Id="rId77" Type="http://schemas.openxmlformats.org/officeDocument/2006/relationships/hyperlink" Target="http://www.alcaldiabogota.gov.co/sisjur/normas/Norma1.jsp?i=43292" TargetMode="External"/><Relationship Id="rId8" Type="http://schemas.openxmlformats.org/officeDocument/2006/relationships/hyperlink" Target="http://www.alcaldiabogota.gov.co/sisjur/normas/Norma1.jsp?i=43292" TargetMode="External"/><Relationship Id="rId51" Type="http://schemas.openxmlformats.org/officeDocument/2006/relationships/hyperlink" Target="http://www.alcaldiabogota.gov.co/sisjur/normas/Norma1.jsp?i=43292" TargetMode="External"/><Relationship Id="rId72" Type="http://schemas.openxmlformats.org/officeDocument/2006/relationships/hyperlink" Target="http://www.alcaldiabogota.gov.co/sisjur/normas/Norma1.jsp?i=43292" TargetMode="External"/><Relationship Id="rId80" Type="http://schemas.openxmlformats.org/officeDocument/2006/relationships/hyperlink" Target="http://www.alcaldiabogota.gov.co/sisjur/normas/Norma1.jsp?i=43292"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alcaldiabogota.gov.co/sisjur/normas/Norma1.jsp?i=43292" TargetMode="External"/><Relationship Id="rId17" Type="http://schemas.openxmlformats.org/officeDocument/2006/relationships/hyperlink" Target="http://www.alcaldiabogota.gov.co/sisjur/normas/Norma1.jsp?i=43292" TargetMode="External"/><Relationship Id="rId25" Type="http://schemas.openxmlformats.org/officeDocument/2006/relationships/hyperlink" Target="http://www.alcaldiabogota.gov.co/sisjur/normas/Norma1.jsp?i=43292" TargetMode="External"/><Relationship Id="rId33" Type="http://schemas.openxmlformats.org/officeDocument/2006/relationships/hyperlink" Target="http://www.alcaldiabogota.gov.co/sisjur/normas/Norma1.jsp?i=43292" TargetMode="External"/><Relationship Id="rId38" Type="http://schemas.openxmlformats.org/officeDocument/2006/relationships/hyperlink" Target="http://www.alcaldiabogota.gov.co/sisjur/normas/Norma1.jsp?i=43292" TargetMode="External"/><Relationship Id="rId46" Type="http://schemas.openxmlformats.org/officeDocument/2006/relationships/hyperlink" Target="http://www.alcaldiabogota.gov.co/sisjur/normas/Norma1.jsp?i=43292" TargetMode="External"/><Relationship Id="rId59" Type="http://schemas.openxmlformats.org/officeDocument/2006/relationships/hyperlink" Target="http://www.alcaldiabogota.gov.co/sisjur/normas/Norma1.jsp?i=43292" TargetMode="External"/><Relationship Id="rId67" Type="http://schemas.openxmlformats.org/officeDocument/2006/relationships/hyperlink" Target="http://www.alcaldiabogota.gov.co/sisjur/normas/Norma1.jsp?i=43292" TargetMode="External"/><Relationship Id="rId20" Type="http://schemas.openxmlformats.org/officeDocument/2006/relationships/hyperlink" Target="http://www.alcaldiabogota.gov.co/sisjur/normas/Norma1.jsp?i=43292" TargetMode="External"/><Relationship Id="rId41" Type="http://schemas.openxmlformats.org/officeDocument/2006/relationships/hyperlink" Target="http://www.alcaldiabogota.gov.co/sisjur/normas/Norma1.jsp?i=43292" TargetMode="External"/><Relationship Id="rId54" Type="http://schemas.openxmlformats.org/officeDocument/2006/relationships/hyperlink" Target="http://www.alcaldiabogota.gov.co/sisjur/normas/Norma1.jsp?i=43292" TargetMode="External"/><Relationship Id="rId62" Type="http://schemas.openxmlformats.org/officeDocument/2006/relationships/hyperlink" Target="http://www.alcaldiabogota.gov.co/sisjur/normas/Norma1.jsp?i=43292" TargetMode="External"/><Relationship Id="rId70" Type="http://schemas.openxmlformats.org/officeDocument/2006/relationships/hyperlink" Target="http://www.alcaldiabogota.gov.co/sisjur/normas/Norma1.jsp?i=43292" TargetMode="External"/><Relationship Id="rId75" Type="http://schemas.openxmlformats.org/officeDocument/2006/relationships/hyperlink" Target="http://www.alcaldiabogota.gov.co/sisjur/normas/Norma1.jsp?i=43292"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lcaldiabogota.gov.co/sisjur/normas/Norma1.jsp?i=43292" TargetMode="External"/><Relationship Id="rId23" Type="http://schemas.openxmlformats.org/officeDocument/2006/relationships/hyperlink" Target="http://www.alcaldiabogota.gov.co/sisjur/normas/Norma1.jsp?i=43292" TargetMode="External"/><Relationship Id="rId28" Type="http://schemas.openxmlformats.org/officeDocument/2006/relationships/hyperlink" Target="http://www.alcaldiabogota.gov.co/sisjur/normas/Norma1.jsp?i=43292" TargetMode="External"/><Relationship Id="rId36" Type="http://schemas.openxmlformats.org/officeDocument/2006/relationships/hyperlink" Target="http://www.alcaldiabogota.gov.co/sisjur/normas/Norma1.jsp?i=43292" TargetMode="External"/><Relationship Id="rId49" Type="http://schemas.openxmlformats.org/officeDocument/2006/relationships/hyperlink" Target="http://www.alcaldiabogota.gov.co/sisjur/normas/Norma1.jsp?i=43292" TargetMode="External"/><Relationship Id="rId57" Type="http://schemas.openxmlformats.org/officeDocument/2006/relationships/hyperlink" Target="http://www.alcaldiabogota.gov.co/sisjur/normas/Norma1.jsp?i=43292" TargetMode="External"/><Relationship Id="rId10" Type="http://schemas.openxmlformats.org/officeDocument/2006/relationships/hyperlink" Target="http://www.alcaldiabogota.gov.co/sisjur/normas/Norma1.jsp?i=43292" TargetMode="External"/><Relationship Id="rId31" Type="http://schemas.openxmlformats.org/officeDocument/2006/relationships/hyperlink" Target="http://www.alcaldiabogota.gov.co/sisjur/normas/Norma1.jsp?i=43292" TargetMode="External"/><Relationship Id="rId44" Type="http://schemas.openxmlformats.org/officeDocument/2006/relationships/hyperlink" Target="http://www.alcaldiabogota.gov.co/sisjur/normas/Norma1.jsp?i=43292" TargetMode="External"/><Relationship Id="rId52" Type="http://schemas.openxmlformats.org/officeDocument/2006/relationships/hyperlink" Target="http://www.alcaldiabogota.gov.co/sisjur/normas/Norma1.jsp?i=43292" TargetMode="External"/><Relationship Id="rId60" Type="http://schemas.openxmlformats.org/officeDocument/2006/relationships/hyperlink" Target="http://www.alcaldiabogota.gov.co/sisjur/normas/Norma1.jsp?i=43292" TargetMode="External"/><Relationship Id="rId65" Type="http://schemas.openxmlformats.org/officeDocument/2006/relationships/hyperlink" Target="http://www.alcaldiabogota.gov.co/sisjur/normas/Norma1.jsp?i=43292" TargetMode="External"/><Relationship Id="rId73" Type="http://schemas.openxmlformats.org/officeDocument/2006/relationships/hyperlink" Target="http://www.alcaldiabogota.gov.co/sisjur/normas/Norma1.jsp?i=43292" TargetMode="External"/><Relationship Id="rId78" Type="http://schemas.openxmlformats.org/officeDocument/2006/relationships/hyperlink" Target="http://www.alcaldiabogota.gov.co/sisjur/normas/Norma1.jsp?i=43292" TargetMode="External"/><Relationship Id="rId81" Type="http://schemas.openxmlformats.org/officeDocument/2006/relationships/hyperlink" Target="http://www.alcaldiabogota.gov.co/sisjur/normas/Norma1.jsp?i=43292" TargetMode="External"/><Relationship Id="rId86"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licitaciones@pasto.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39</Pages>
  <Words>17606</Words>
  <Characters>96837</Characters>
  <Application>Microsoft Office Word</Application>
  <DocSecurity>0</DocSecurity>
  <Lines>806</Lines>
  <Paragraphs>228</Paragraphs>
  <ScaleCrop>false</ScaleCrop>
  <HeadingPairs>
    <vt:vector size="2" baseType="variant">
      <vt:variant>
        <vt:lpstr>Título</vt:lpstr>
      </vt:variant>
      <vt:variant>
        <vt:i4>1</vt:i4>
      </vt:variant>
    </vt:vector>
  </HeadingPairs>
  <TitlesOfParts>
    <vt:vector size="1" baseType="lpstr">
      <vt:lpstr/>
    </vt:vector>
  </TitlesOfParts>
  <Company>Alcaldía de Pasto</Company>
  <LinksUpToDate>false</LinksUpToDate>
  <CharactersWithSpaces>114215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EquipoUno</cp:lastModifiedBy>
  <cp:revision>91</cp:revision>
  <cp:lastPrinted>2013-03-18T20:25:00Z</cp:lastPrinted>
  <dcterms:created xsi:type="dcterms:W3CDTF">2013-03-18T14:15:00Z</dcterms:created>
  <dcterms:modified xsi:type="dcterms:W3CDTF">2013-03-18T20:26:00Z</dcterms:modified>
</cp:coreProperties>
</file>