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68"/>
        <w:gridCol w:w="14"/>
        <w:gridCol w:w="772"/>
        <w:gridCol w:w="100"/>
        <w:gridCol w:w="29"/>
        <w:gridCol w:w="244"/>
        <w:gridCol w:w="342"/>
        <w:gridCol w:w="752"/>
        <w:gridCol w:w="398"/>
        <w:gridCol w:w="107"/>
        <w:gridCol w:w="963"/>
        <w:gridCol w:w="132"/>
        <w:gridCol w:w="260"/>
        <w:gridCol w:w="696"/>
        <w:gridCol w:w="199"/>
        <w:gridCol w:w="210"/>
        <w:gridCol w:w="459"/>
        <w:gridCol w:w="786"/>
        <w:gridCol w:w="90"/>
        <w:gridCol w:w="247"/>
        <w:gridCol w:w="340"/>
        <w:gridCol w:w="1428"/>
      </w:tblGrid>
      <w:tr w:rsidR="007E0C5B" w:rsidRPr="007C67E4">
        <w:tc>
          <w:tcPr>
            <w:tcW w:w="913" w:type="dxa"/>
            <w:vMerge w:val="restart"/>
            <w:shd w:val="clear" w:color="auto" w:fill="auto"/>
          </w:tcPr>
          <w:p w:rsidR="007E0C5B" w:rsidRDefault="007E0C5B">
            <w:pPr>
              <w:rPr>
                <w:rFonts w:ascii="Century Gothic" w:hAnsi="Century Gothic"/>
                <w:b/>
                <w:bCs/>
              </w:rPr>
            </w:pPr>
            <w:bookmarkStart w:id="0" w:name="_Hlk199496435"/>
          </w:p>
          <w:p w:rsidR="007E0C5B" w:rsidRDefault="007E0C5B">
            <w:pPr>
              <w:rPr>
                <w:rFonts w:ascii="Century Gothic" w:hAnsi="Century Gothic"/>
                <w:b/>
                <w:bCs/>
              </w:rPr>
            </w:pPr>
          </w:p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 xml:space="preserve">Lugar </w:t>
            </w:r>
          </w:p>
        </w:tc>
        <w:tc>
          <w:tcPr>
            <w:tcW w:w="1783" w:type="dxa"/>
            <w:gridSpan w:val="5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 xml:space="preserve">Dirección inmueble afectado  </w:t>
            </w:r>
          </w:p>
        </w:tc>
        <w:tc>
          <w:tcPr>
            <w:tcW w:w="7653" w:type="dxa"/>
            <w:gridSpan w:val="17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</w:tr>
      <w:tr w:rsidR="007E0C5B" w:rsidRPr="007C67E4">
        <w:trPr>
          <w:trHeight w:val="561"/>
        </w:trPr>
        <w:tc>
          <w:tcPr>
            <w:tcW w:w="913" w:type="dxa"/>
            <w:vMerge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783" w:type="dxa"/>
            <w:gridSpan w:val="5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Dirección establecimiento de comercio</w:t>
            </w:r>
          </w:p>
        </w:tc>
        <w:tc>
          <w:tcPr>
            <w:tcW w:w="2938" w:type="dxa"/>
            <w:gridSpan w:val="7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gridSpan w:val="5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En funcionamiento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SI</w:t>
            </w: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NO</w:t>
            </w:r>
          </w:p>
        </w:tc>
        <w:bookmarkStart w:id="1" w:name="_GoBack"/>
        <w:bookmarkEnd w:id="1"/>
      </w:tr>
      <w:tr w:rsidR="007E0C5B" w:rsidRPr="007C67E4">
        <w:tc>
          <w:tcPr>
            <w:tcW w:w="10349" w:type="dxa"/>
            <w:gridSpan w:val="23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>DATOS DE MEDICIÓN</w:t>
            </w:r>
          </w:p>
        </w:tc>
      </w:tr>
      <w:tr w:rsidR="007E0C5B" w:rsidRPr="007C67E4">
        <w:tc>
          <w:tcPr>
            <w:tcW w:w="913" w:type="dxa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Fecha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Hora inicial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Hora Final</w:t>
            </w:r>
          </w:p>
        </w:tc>
        <w:tc>
          <w:tcPr>
            <w:tcW w:w="1338" w:type="dxa"/>
            <w:gridSpan w:val="3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PRIMERA MEDICION</w:t>
            </w:r>
          </w:p>
        </w:tc>
        <w:tc>
          <w:tcPr>
            <w:tcW w:w="1600" w:type="dxa"/>
            <w:gridSpan w:val="4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SEGUNDA MEDICION</w:t>
            </w:r>
          </w:p>
        </w:tc>
        <w:tc>
          <w:tcPr>
            <w:tcW w:w="1824" w:type="dxa"/>
            <w:gridSpan w:val="5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TERCERA MEDICION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>Resultados dB</w:t>
            </w: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>Resultados Potencia</w:t>
            </w:r>
          </w:p>
        </w:tc>
      </w:tr>
      <w:tr w:rsidR="007E0C5B" w:rsidRPr="007C67E4">
        <w:tc>
          <w:tcPr>
            <w:tcW w:w="913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gridSpan w:val="5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463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E0C5B" w:rsidRPr="007C67E4">
        <w:tc>
          <w:tcPr>
            <w:tcW w:w="913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gridSpan w:val="5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463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E0C5B" w:rsidRPr="007C67E4">
        <w:tc>
          <w:tcPr>
            <w:tcW w:w="913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gridSpan w:val="5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463" w:type="dxa"/>
            <w:gridSpan w:val="4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E0C5B" w:rsidRPr="007C67E4">
        <w:tc>
          <w:tcPr>
            <w:tcW w:w="8921" w:type="dxa"/>
            <w:gridSpan w:val="22"/>
            <w:shd w:val="clear" w:color="auto" w:fill="auto"/>
          </w:tcPr>
          <w:p w:rsidR="007E0C5B" w:rsidRPr="007C67E4" w:rsidRDefault="007E0C5B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 xml:space="preserve">Suma de potencias </w:t>
            </w: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E0C5B" w:rsidRPr="007C67E4">
        <w:tc>
          <w:tcPr>
            <w:tcW w:w="8921" w:type="dxa"/>
            <w:gridSpan w:val="22"/>
            <w:shd w:val="clear" w:color="auto" w:fill="auto"/>
          </w:tcPr>
          <w:p w:rsidR="007E0C5B" w:rsidRPr="007C67E4" w:rsidRDefault="007E0C5B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>Resultado final dB</w:t>
            </w: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E0C5B" w:rsidRPr="007C67E4">
        <w:tc>
          <w:tcPr>
            <w:tcW w:w="10349" w:type="dxa"/>
            <w:gridSpan w:val="2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(Res. Nº 8321 de 1983 Art 17- zona receptora, periodo y nivel máximo de presión sonora en dB(A))</w:t>
            </w:r>
          </w:p>
          <w:p w:rsidR="007E0C5B" w:rsidRPr="007C67E4" w:rsidRDefault="007E0C5B">
            <w:pPr>
              <w:tabs>
                <w:tab w:val="left" w:pos="1695"/>
              </w:tabs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 w:cs="Tahoma"/>
                <w:b/>
              </w:rPr>
              <w:t>Periodo diurno: 7:01-am - 9:00 pm    periodo nocturno: 9:01 pm – 7:00 am.</w:t>
            </w:r>
          </w:p>
        </w:tc>
      </w:tr>
      <w:tr w:rsidR="007E0C5B" w:rsidRPr="007C67E4">
        <w:tc>
          <w:tcPr>
            <w:tcW w:w="6789" w:type="dxa"/>
            <w:gridSpan w:val="16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4058"/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NIVEL DE PRESIÓN SONORA EN dB(A)</w:t>
            </w:r>
          </w:p>
        </w:tc>
        <w:tc>
          <w:tcPr>
            <w:tcW w:w="3560" w:type="dxa"/>
            <w:gridSpan w:val="7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Supera los niveles  </w:t>
            </w:r>
          </w:p>
        </w:tc>
      </w:tr>
      <w:tr w:rsidR="007E0C5B" w:rsidRPr="007C67E4">
        <w:tc>
          <w:tcPr>
            <w:tcW w:w="913" w:type="dxa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1</w:t>
            </w:r>
          </w:p>
        </w:tc>
        <w:tc>
          <w:tcPr>
            <w:tcW w:w="1754" w:type="dxa"/>
            <w:gridSpan w:val="4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RESIDENCIAL</w:t>
            </w: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((65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2</w:t>
            </w:r>
          </w:p>
        </w:tc>
        <w:tc>
          <w:tcPr>
            <w:tcW w:w="1754" w:type="dxa"/>
            <w:gridSpan w:val="4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COMERCIAL</w:t>
            </w: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((60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3</w:t>
            </w:r>
          </w:p>
        </w:tc>
        <w:tc>
          <w:tcPr>
            <w:tcW w:w="1754" w:type="dxa"/>
            <w:gridSpan w:val="4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INDUSTRIAL</w:t>
            </w: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4</w:t>
            </w:r>
          </w:p>
        </w:tc>
        <w:tc>
          <w:tcPr>
            <w:tcW w:w="1754" w:type="dxa"/>
            <w:gridSpan w:val="4"/>
            <w:vMerge w:val="restart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TRANQULIDAD</w:t>
            </w: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c>
          <w:tcPr>
            <w:tcW w:w="913" w:type="dxa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Merge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122" w:type="dxa"/>
            <w:gridSpan w:val="11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(A) )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7E0C5B" w:rsidRPr="007C67E4">
        <w:trPr>
          <w:trHeight w:val="277"/>
        </w:trPr>
        <w:tc>
          <w:tcPr>
            <w:tcW w:w="10349" w:type="dxa"/>
            <w:gridSpan w:val="2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DATOS DEL INSTRUMENDO DE MEDICIÓN</w:t>
            </w:r>
          </w:p>
        </w:tc>
      </w:tr>
      <w:tr w:rsidR="007E0C5B" w:rsidRPr="007C67E4">
        <w:trPr>
          <w:trHeight w:val="277"/>
        </w:trPr>
        <w:tc>
          <w:tcPr>
            <w:tcW w:w="1781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Equipo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Ref.</w:t>
            </w:r>
          </w:p>
        </w:tc>
        <w:tc>
          <w:tcPr>
            <w:tcW w:w="1492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Serie</w:t>
            </w:r>
          </w:p>
        </w:tc>
        <w:tc>
          <w:tcPr>
            <w:tcW w:w="2158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Certificado de calibración No.</w:t>
            </w:r>
          </w:p>
        </w:tc>
        <w:tc>
          <w:tcPr>
            <w:tcW w:w="1744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Fecha de Calibración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Acreditado por</w:t>
            </w:r>
          </w:p>
        </w:tc>
      </w:tr>
      <w:tr w:rsidR="007E0C5B" w:rsidRPr="007C67E4">
        <w:trPr>
          <w:trHeight w:val="277"/>
        </w:trPr>
        <w:tc>
          <w:tcPr>
            <w:tcW w:w="1781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7E0C5B" w:rsidRPr="007C67E4">
        <w:trPr>
          <w:trHeight w:val="277"/>
        </w:trPr>
        <w:tc>
          <w:tcPr>
            <w:tcW w:w="1781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7E0C5B" w:rsidRPr="007C67E4">
        <w:trPr>
          <w:trHeight w:val="277"/>
        </w:trPr>
        <w:tc>
          <w:tcPr>
            <w:tcW w:w="10349" w:type="dxa"/>
            <w:gridSpan w:val="2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El sonómetro, que se utiliza para realizar las pruebas de sonometría, está debidamente calibrado tanto eléctrica como acústicamente, así como también se encuentra en adecuadas condiciones de funcionamiento.</w:t>
            </w:r>
          </w:p>
        </w:tc>
      </w:tr>
      <w:tr w:rsidR="007E0C5B" w:rsidRPr="007C67E4">
        <w:trPr>
          <w:trHeight w:val="277"/>
        </w:trPr>
        <w:tc>
          <w:tcPr>
            <w:tcW w:w="2567" w:type="dxa"/>
            <w:gridSpan w:val="4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Instrumentación</w:t>
            </w:r>
          </w:p>
        </w:tc>
        <w:tc>
          <w:tcPr>
            <w:tcW w:w="3067" w:type="dxa"/>
            <w:gridSpan w:val="9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Sonómetro - Trípode – Pistofono Calibrador, Computador Portátil</w:t>
            </w:r>
          </w:p>
        </w:tc>
        <w:tc>
          <w:tcPr>
            <w:tcW w:w="4715" w:type="dxa"/>
            <w:gridSpan w:val="10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Otro:</w:t>
            </w:r>
          </w:p>
        </w:tc>
      </w:tr>
      <w:tr w:rsidR="007E0C5B" w:rsidRPr="007C67E4">
        <w:trPr>
          <w:trHeight w:val="277"/>
        </w:trPr>
        <w:tc>
          <w:tcPr>
            <w:tcW w:w="2567" w:type="dxa"/>
            <w:gridSpan w:val="4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Proceso</w:t>
            </w:r>
          </w:p>
        </w:tc>
        <w:tc>
          <w:tcPr>
            <w:tcW w:w="7782" w:type="dxa"/>
            <w:gridSpan w:val="19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La medición de los niveles de presión sonora, se determina mediante un sonómetro, a 1,2 metros sobre el nivel del piso y aproximadamente a 1,5 metros de las paredes de la vivienda, esto a su vez, en tres sitios diferentes con una distancia entre estos de 0.5 metros, de forma continua durante un periodo de 15 minutos.</w:t>
            </w:r>
          </w:p>
        </w:tc>
      </w:tr>
      <w:tr w:rsidR="007E0C5B" w:rsidRPr="007C67E4">
        <w:trPr>
          <w:trHeight w:val="795"/>
        </w:trPr>
        <w:tc>
          <w:tcPr>
            <w:tcW w:w="2567" w:type="dxa"/>
            <w:gridSpan w:val="4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Verificación de condiciones meteorológicas</w:t>
            </w:r>
          </w:p>
        </w:tc>
        <w:tc>
          <w:tcPr>
            <w:tcW w:w="715" w:type="dxa"/>
            <w:gridSpan w:val="4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Seco</w:t>
            </w:r>
          </w:p>
        </w:tc>
        <w:tc>
          <w:tcPr>
            <w:tcW w:w="752" w:type="dxa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505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963" w:type="dxa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Lluvioso o húmedo</w:t>
            </w:r>
          </w:p>
        </w:tc>
        <w:tc>
          <w:tcPr>
            <w:tcW w:w="392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 efectúa medición</w:t>
            </w:r>
          </w:p>
        </w:tc>
        <w:tc>
          <w:tcPr>
            <w:tcW w:w="677" w:type="dxa"/>
            <w:gridSpan w:val="3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1428" w:type="dxa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7E0C5B" w:rsidRPr="007C67E4">
        <w:trPr>
          <w:trHeight w:val="795"/>
        </w:trPr>
        <w:tc>
          <w:tcPr>
            <w:tcW w:w="3282" w:type="dxa"/>
            <w:gridSpan w:val="8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Se aplica medida correctiva</w:t>
            </w:r>
          </w:p>
        </w:tc>
        <w:tc>
          <w:tcPr>
            <w:tcW w:w="3717" w:type="dxa"/>
            <w:gridSpan w:val="9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SI</w:t>
            </w:r>
          </w:p>
        </w:tc>
        <w:tc>
          <w:tcPr>
            <w:tcW w:w="3350" w:type="dxa"/>
            <w:gridSpan w:val="6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NO</w:t>
            </w:r>
          </w:p>
        </w:tc>
      </w:tr>
      <w:tr w:rsidR="007E0C5B" w:rsidRPr="007C67E4">
        <w:trPr>
          <w:trHeight w:val="1587"/>
        </w:trPr>
        <w:tc>
          <w:tcPr>
            <w:tcW w:w="3282" w:type="dxa"/>
            <w:gridSpan w:val="8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7067" w:type="dxa"/>
            <w:gridSpan w:val="15"/>
            <w:shd w:val="clear" w:color="auto" w:fill="auto"/>
          </w:tcPr>
          <w:p w:rsidR="007E0C5B" w:rsidRPr="007C67E4" w:rsidRDefault="007E0C5B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</w:tc>
      </w:tr>
    </w:tbl>
    <w:p w:rsidR="006835C7" w:rsidRPr="007C67E4" w:rsidRDefault="006835C7" w:rsidP="006835C7">
      <w:pPr>
        <w:rPr>
          <w:rFonts w:ascii="Century Gothic" w:hAnsi="Century Gothic"/>
          <w:sz w:val="18"/>
          <w:szCs w:val="18"/>
        </w:rPr>
      </w:pPr>
    </w:p>
    <w:p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p w:rsidR="00E30937" w:rsidRPr="007C67E4" w:rsidRDefault="00E30937" w:rsidP="006835C7">
      <w:pPr>
        <w:rPr>
          <w:rFonts w:ascii="Century Gothic" w:hAnsi="Century Gothic"/>
          <w:sz w:val="18"/>
          <w:szCs w:val="18"/>
        </w:rPr>
      </w:pPr>
    </w:p>
    <w:bookmarkEnd w:id="0"/>
    <w:p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p w:rsidR="006835C7" w:rsidRPr="007C67E4" w:rsidRDefault="006835C7" w:rsidP="006835C7">
      <w:pPr>
        <w:tabs>
          <w:tab w:val="left" w:pos="1712"/>
          <w:tab w:val="left" w:pos="5244"/>
        </w:tabs>
        <w:rPr>
          <w:rFonts w:ascii="Century Gothic" w:hAnsi="Century Gothic"/>
          <w:sz w:val="18"/>
          <w:szCs w:val="18"/>
        </w:rPr>
      </w:pPr>
      <w:r w:rsidRPr="007C67E4">
        <w:rPr>
          <w:rFonts w:ascii="Century Gothic" w:hAnsi="Century Gothic"/>
          <w:sz w:val="18"/>
          <w:szCs w:val="18"/>
        </w:rPr>
        <w:tab/>
      </w:r>
      <w:r w:rsidRPr="007C67E4">
        <w:rPr>
          <w:rFonts w:ascii="Century Gothic" w:hAnsi="Century Gothic"/>
          <w:sz w:val="18"/>
          <w:szCs w:val="18"/>
        </w:rPr>
        <w:tab/>
      </w:r>
    </w:p>
    <w:p w:rsidR="006630B2" w:rsidRPr="007C67E4" w:rsidRDefault="006630B2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___________________________________________________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_______</w:t>
      </w:r>
    </w:p>
    <w:p w:rsidR="00CC4196" w:rsidRPr="007C67E4" w:rsidRDefault="006835C7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bookmarkStart w:id="2" w:name="_Hlk165972721"/>
      <w:r w:rsidRPr="007C67E4">
        <w:rPr>
          <w:rFonts w:ascii="Century Gothic" w:hAnsi="Century Gothic"/>
          <w:sz w:val="18"/>
          <w:szCs w:val="18"/>
          <w:lang w:val="es-CO"/>
        </w:rPr>
        <w:t xml:space="preserve">RESPONSABLE MEDICIÓN DE SONOMETRÍA </w:t>
      </w:r>
      <w:bookmarkEnd w:id="2"/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FUNCIONARIO O CONTRATISTA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TESTIGO</w:t>
      </w:r>
    </w:p>
    <w:p w:rsidR="00CC4196" w:rsidRPr="007C67E4" w:rsidRDefault="00CC4196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Ingeniero Ambiental</w:t>
      </w:r>
    </w:p>
    <w:p w:rsidR="00AE5753" w:rsidRPr="007C67E4" w:rsidRDefault="00F63306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Secretaria de Gobierno - </w:t>
      </w:r>
      <w:r w:rsidR="00D24F5D" w:rsidRPr="007C67E4">
        <w:rPr>
          <w:rFonts w:ascii="Century Gothic" w:hAnsi="Century Gothic"/>
          <w:sz w:val="18"/>
          <w:szCs w:val="18"/>
          <w:lang w:val="es-CO"/>
        </w:rPr>
        <w:t>Subsecretaría</w:t>
      </w:r>
      <w:r w:rsidR="00AE5753" w:rsidRPr="007C67E4">
        <w:rPr>
          <w:rFonts w:ascii="Century Gothic" w:hAnsi="Century Gothic"/>
          <w:sz w:val="18"/>
          <w:szCs w:val="18"/>
          <w:lang w:val="es-CO"/>
        </w:rPr>
        <w:t xml:space="preserve"> De Control </w:t>
      </w:r>
    </w:p>
    <w:p w:rsidR="00AE5753" w:rsidRPr="007C67E4" w:rsidRDefault="00AE5753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Estrategia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e Control Ambiental </w:t>
      </w:r>
    </w:p>
    <w:p w:rsidR="006835C7" w:rsidRPr="007C67E4" w:rsidRDefault="00AE5753" w:rsidP="00AE5753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Alcaldía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>e Pasto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.</w:t>
      </w:r>
      <w:r w:rsidR="006835C7" w:rsidRPr="007C67E4">
        <w:rPr>
          <w:rFonts w:ascii="Century Gothic" w:hAnsi="Century Gothic"/>
          <w:sz w:val="18"/>
          <w:szCs w:val="18"/>
          <w:lang w:val="es-CO"/>
        </w:rPr>
        <w:tab/>
        <w:t xml:space="preserve">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:rsidR="006052AB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ab/>
      </w:r>
    </w:p>
    <w:p w:rsidR="006835C7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:rsidR="00CC4196" w:rsidRPr="007C67E4" w:rsidRDefault="00CC4196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:rsidR="00E30217" w:rsidRPr="007C67E4" w:rsidRDefault="006835C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6630B2" w:rsidRPr="007C67E4">
        <w:rPr>
          <w:rFonts w:ascii="Century Gothic" w:hAnsi="Century Gothic"/>
          <w:sz w:val="18"/>
          <w:szCs w:val="18"/>
          <w:lang w:val="es-CO"/>
        </w:rPr>
        <w:t>_______________________________</w:t>
      </w:r>
      <w:r w:rsidR="00216FAB" w:rsidRPr="007C67E4">
        <w:rPr>
          <w:rFonts w:ascii="Century Gothic" w:hAnsi="Century Gothic"/>
          <w:sz w:val="18"/>
          <w:szCs w:val="18"/>
          <w:lang w:val="es-CO"/>
        </w:rPr>
        <w:t xml:space="preserve">           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_________________________________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</w:t>
      </w:r>
    </w:p>
    <w:p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bookmarkStart w:id="3" w:name="_Hlk165972812"/>
      <w:r w:rsidRPr="007C67E4">
        <w:rPr>
          <w:rFonts w:ascii="Century Gothic" w:hAnsi="Century Gothic"/>
          <w:sz w:val="18"/>
          <w:szCs w:val="18"/>
          <w:lang w:val="es-CO"/>
        </w:rPr>
        <w:t xml:space="preserve">POLICIA METROPOLITANA PASTO                                    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    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SOLICITANTE     </w:t>
      </w:r>
    </w:p>
    <w:p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PLACA NO.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:rsidR="00E30217" w:rsidRPr="009205CD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CUADRANTE NO.</w:t>
      </w:r>
      <w:bookmarkEnd w:id="3"/>
    </w:p>
    <w:p w:rsidR="0030630A" w:rsidRDefault="0030630A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:rsidR="009B2927" w:rsidRDefault="009B292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:rsidR="009B2927" w:rsidRPr="009B2927" w:rsidRDefault="009B2927" w:rsidP="009B2927">
      <w:pPr>
        <w:tabs>
          <w:tab w:val="left" w:pos="4320"/>
        </w:tabs>
        <w:rPr>
          <w:rFonts w:ascii="Century Gothic" w:hAnsi="Century Gothic"/>
          <w:sz w:val="18"/>
          <w:szCs w:val="18"/>
          <w:lang w:val="es-CO"/>
        </w:rPr>
      </w:pPr>
      <w:r>
        <w:rPr>
          <w:rFonts w:ascii="Century Gothic" w:hAnsi="Century Gothic"/>
          <w:sz w:val="18"/>
          <w:szCs w:val="18"/>
          <w:lang w:val="es-CO"/>
        </w:rPr>
        <w:tab/>
      </w:r>
    </w:p>
    <w:sectPr w:rsidR="009B2927" w:rsidRPr="009B2927" w:rsidSect="001F1B5C">
      <w:headerReference w:type="default" r:id="rId8"/>
      <w:pgSz w:w="12240" w:h="15840" w:code="1"/>
      <w:pgMar w:top="1701" w:right="1043" w:bottom="1418" w:left="1418" w:header="720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65" w:rsidRDefault="00C63165">
      <w:r>
        <w:separator/>
      </w:r>
    </w:p>
  </w:endnote>
  <w:endnote w:type="continuationSeparator" w:id="0">
    <w:p w:rsidR="00C63165" w:rsidRDefault="00C6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65" w:rsidRDefault="00C63165">
      <w:r>
        <w:separator/>
      </w:r>
    </w:p>
  </w:footnote>
  <w:footnote w:type="continuationSeparator" w:id="0">
    <w:p w:rsidR="00C63165" w:rsidRDefault="00C6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5" w:rsidRDefault="000836D5" w:rsidP="00755C75"/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0836D5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0836D5" w:rsidRDefault="00F620B3" w:rsidP="000836D5">
          <w:pPr>
            <w:rPr>
              <w:rFonts w:cs="Arial"/>
              <w:sz w:val="24"/>
              <w:szCs w:val="24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69850</wp:posOffset>
                </wp:positionV>
                <wp:extent cx="1058545" cy="933450"/>
                <wp:effectExtent l="0" t="0" r="0" b="0"/>
                <wp:wrapTight wrapText="bothSides">
                  <wp:wrapPolygon edited="0">
                    <wp:start x="7774" y="0"/>
                    <wp:lineTo x="4665" y="0"/>
                    <wp:lineTo x="3110" y="2204"/>
                    <wp:lineTo x="3499" y="9257"/>
                    <wp:lineTo x="4276" y="14106"/>
                    <wp:lineTo x="0" y="19396"/>
                    <wp:lineTo x="0" y="21159"/>
                    <wp:lineTo x="21380" y="21159"/>
                    <wp:lineTo x="21380" y="19396"/>
                    <wp:lineTo x="18270" y="8376"/>
                    <wp:lineTo x="18659" y="3086"/>
                    <wp:lineTo x="16715" y="0"/>
                    <wp:lineTo x="13605" y="0"/>
                    <wp:lineTo x="7774" y="0"/>
                  </wp:wrapPolygon>
                </wp:wrapTight>
                <wp:docPr id="9" name="Imagen 2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Default="000836D5" w:rsidP="000836D5">
          <w:pPr>
            <w:jc w:val="center"/>
            <w:rPr>
              <w:rFonts w:ascii="Century Gothic" w:hAnsi="Century Gothic" w:cs="Arial"/>
              <w:b/>
              <w:bCs/>
            </w:rPr>
          </w:pPr>
          <w:r w:rsidRPr="0071223E">
            <w:rPr>
              <w:rFonts w:ascii="Century Gothic" w:hAnsi="Century Gothic" w:cs="Arial"/>
              <w:b/>
              <w:bCs/>
            </w:rPr>
            <w:t>PROCESO SEGURIDAD</w:t>
          </w:r>
          <w:r>
            <w:rPr>
              <w:rFonts w:ascii="Century Gothic" w:hAnsi="Century Gothic" w:cs="Arial"/>
              <w:b/>
              <w:bCs/>
            </w:rPr>
            <w:t>,</w:t>
          </w:r>
          <w:r w:rsidRPr="0071223E">
            <w:rPr>
              <w:rFonts w:ascii="Century Gothic" w:hAnsi="Century Gothic" w:cs="Arial"/>
              <w:b/>
              <w:bCs/>
            </w:rPr>
            <w:t xml:space="preserve"> CONVIVENCIA Y CONTROL</w:t>
          </w:r>
        </w:p>
      </w:tc>
    </w:tr>
    <w:tr w:rsidR="000836D5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Pr="00790B67" w:rsidRDefault="000836D5" w:rsidP="000836D5">
          <w:pPr>
            <w:rPr>
              <w:rFonts w:ascii="Century Gothic" w:hAnsi="Century Gothic" w:cs="Arial"/>
              <w:sz w:val="6"/>
              <w:szCs w:val="6"/>
            </w:rPr>
          </w:pPr>
          <w:r w:rsidRPr="000836D5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0836D5" w:rsidRPr="000836D5" w:rsidRDefault="000836D5" w:rsidP="000836D5">
          <w:pPr>
            <w:jc w:val="center"/>
            <w:rPr>
              <w:rFonts w:ascii="Century Gothic" w:hAnsi="Century Gothic" w:cs="Arial"/>
              <w:b/>
              <w:bCs/>
            </w:rPr>
          </w:pPr>
          <w:r w:rsidRPr="000836D5">
            <w:rPr>
              <w:rFonts w:ascii="Century Gothic" w:hAnsi="Century Gothic" w:cs="Arial"/>
              <w:b/>
              <w:bCs/>
            </w:rPr>
            <w:t>MEDIDA SONOMETRICA</w:t>
          </w:r>
        </w:p>
      </w:tc>
    </w:tr>
    <w:tr w:rsidR="000836D5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0836D5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836D5" w:rsidRDefault="00D609B6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12</w:t>
          </w:r>
          <w:r w:rsidR="00F2504D">
            <w:rPr>
              <w:rFonts w:ascii="Century Gothic" w:hAnsi="Century Gothic" w:cs="Arial"/>
              <w:sz w:val="16"/>
              <w:szCs w:val="16"/>
            </w:rPr>
            <w:t>-Jun-25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90B67">
            <w:rPr>
              <w:rFonts w:ascii="Century Gothic" w:hAnsi="Century Gothic" w:cs="Arial"/>
              <w:sz w:val="16"/>
              <w:szCs w:val="16"/>
            </w:rPr>
            <w:t>0</w:t>
          </w:r>
          <w:r w:rsidR="00F2504D">
            <w:rPr>
              <w:rFonts w:ascii="Century Gothic" w:hAnsi="Century Gothic" w:cs="Arial"/>
              <w:sz w:val="16"/>
              <w:szCs w:val="16"/>
            </w:rPr>
            <w:t>3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SCC-F-041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0836D5" w:rsidRPr="006709C1" w:rsidRDefault="000836D5" w:rsidP="000836D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0836D5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  <w:r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0836D5" w:rsidRDefault="000836D5" w:rsidP="00755C7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EA7"/>
    <w:multiLevelType w:val="hybridMultilevel"/>
    <w:tmpl w:val="CFCA28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72"/>
    <w:rsid w:val="000013A7"/>
    <w:rsid w:val="0000388E"/>
    <w:rsid w:val="00003FA0"/>
    <w:rsid w:val="00004321"/>
    <w:rsid w:val="000056E5"/>
    <w:rsid w:val="000063D9"/>
    <w:rsid w:val="000127CB"/>
    <w:rsid w:val="00020235"/>
    <w:rsid w:val="00023F20"/>
    <w:rsid w:val="00036A59"/>
    <w:rsid w:val="000422B5"/>
    <w:rsid w:val="00051FCA"/>
    <w:rsid w:val="00055E31"/>
    <w:rsid w:val="000642F0"/>
    <w:rsid w:val="00074107"/>
    <w:rsid w:val="00076273"/>
    <w:rsid w:val="00076ECA"/>
    <w:rsid w:val="000778C8"/>
    <w:rsid w:val="000816EA"/>
    <w:rsid w:val="000836D5"/>
    <w:rsid w:val="0008445A"/>
    <w:rsid w:val="000857BC"/>
    <w:rsid w:val="00090AAE"/>
    <w:rsid w:val="00094826"/>
    <w:rsid w:val="00096690"/>
    <w:rsid w:val="000A3D2A"/>
    <w:rsid w:val="000B0BAC"/>
    <w:rsid w:val="000B5035"/>
    <w:rsid w:val="000C7004"/>
    <w:rsid w:val="000D26CF"/>
    <w:rsid w:val="000D59A0"/>
    <w:rsid w:val="000E466A"/>
    <w:rsid w:val="000F1B76"/>
    <w:rsid w:val="00107411"/>
    <w:rsid w:val="001100C6"/>
    <w:rsid w:val="001103BA"/>
    <w:rsid w:val="00122F39"/>
    <w:rsid w:val="001338AD"/>
    <w:rsid w:val="001435FA"/>
    <w:rsid w:val="001442E2"/>
    <w:rsid w:val="00146D1B"/>
    <w:rsid w:val="00151404"/>
    <w:rsid w:val="00152202"/>
    <w:rsid w:val="0015267E"/>
    <w:rsid w:val="00161102"/>
    <w:rsid w:val="00174D5E"/>
    <w:rsid w:val="00175F74"/>
    <w:rsid w:val="0019169A"/>
    <w:rsid w:val="001946D2"/>
    <w:rsid w:val="001D0968"/>
    <w:rsid w:val="001D6CB0"/>
    <w:rsid w:val="001D73B8"/>
    <w:rsid w:val="001E1597"/>
    <w:rsid w:val="001F1B5C"/>
    <w:rsid w:val="001F3C49"/>
    <w:rsid w:val="001F5B1C"/>
    <w:rsid w:val="001F74AF"/>
    <w:rsid w:val="00216FAB"/>
    <w:rsid w:val="00220A72"/>
    <w:rsid w:val="00223F6A"/>
    <w:rsid w:val="0022432A"/>
    <w:rsid w:val="00237EC3"/>
    <w:rsid w:val="00247E75"/>
    <w:rsid w:val="00250B0D"/>
    <w:rsid w:val="002754EA"/>
    <w:rsid w:val="002814BB"/>
    <w:rsid w:val="0028344F"/>
    <w:rsid w:val="0028384A"/>
    <w:rsid w:val="00290FD7"/>
    <w:rsid w:val="002972BD"/>
    <w:rsid w:val="002A03D7"/>
    <w:rsid w:val="002A7AC7"/>
    <w:rsid w:val="002B3809"/>
    <w:rsid w:val="002B3FDB"/>
    <w:rsid w:val="002B6C0B"/>
    <w:rsid w:val="002C02B9"/>
    <w:rsid w:val="002C482B"/>
    <w:rsid w:val="002D2FC6"/>
    <w:rsid w:val="002E5FCD"/>
    <w:rsid w:val="002F1150"/>
    <w:rsid w:val="0030630A"/>
    <w:rsid w:val="00313277"/>
    <w:rsid w:val="00315527"/>
    <w:rsid w:val="003342F6"/>
    <w:rsid w:val="00337BE1"/>
    <w:rsid w:val="00341084"/>
    <w:rsid w:val="00341FB3"/>
    <w:rsid w:val="003502B6"/>
    <w:rsid w:val="003555FA"/>
    <w:rsid w:val="00355611"/>
    <w:rsid w:val="00360AE9"/>
    <w:rsid w:val="00363E08"/>
    <w:rsid w:val="00364033"/>
    <w:rsid w:val="00382002"/>
    <w:rsid w:val="003916BF"/>
    <w:rsid w:val="00391DE0"/>
    <w:rsid w:val="003A15C6"/>
    <w:rsid w:val="003A1A3A"/>
    <w:rsid w:val="003A4B36"/>
    <w:rsid w:val="003B0388"/>
    <w:rsid w:val="003C0AB2"/>
    <w:rsid w:val="003C1371"/>
    <w:rsid w:val="003C1F3B"/>
    <w:rsid w:val="003C41AD"/>
    <w:rsid w:val="003D157A"/>
    <w:rsid w:val="003F6D92"/>
    <w:rsid w:val="00401EC1"/>
    <w:rsid w:val="004173C5"/>
    <w:rsid w:val="00420D6D"/>
    <w:rsid w:val="004314EB"/>
    <w:rsid w:val="00431E43"/>
    <w:rsid w:val="00441DE4"/>
    <w:rsid w:val="00445F3F"/>
    <w:rsid w:val="004535A1"/>
    <w:rsid w:val="00455A93"/>
    <w:rsid w:val="004567B7"/>
    <w:rsid w:val="00463FA7"/>
    <w:rsid w:val="00465D9A"/>
    <w:rsid w:val="00473CFD"/>
    <w:rsid w:val="004811B8"/>
    <w:rsid w:val="004826A8"/>
    <w:rsid w:val="00487E66"/>
    <w:rsid w:val="00494F18"/>
    <w:rsid w:val="004C1C71"/>
    <w:rsid w:val="004F2EE7"/>
    <w:rsid w:val="0050359E"/>
    <w:rsid w:val="005052C2"/>
    <w:rsid w:val="00513515"/>
    <w:rsid w:val="005215DF"/>
    <w:rsid w:val="00521CA9"/>
    <w:rsid w:val="00522B17"/>
    <w:rsid w:val="005247E9"/>
    <w:rsid w:val="00524932"/>
    <w:rsid w:val="005301FD"/>
    <w:rsid w:val="00534011"/>
    <w:rsid w:val="00536C6B"/>
    <w:rsid w:val="00536F42"/>
    <w:rsid w:val="00537D94"/>
    <w:rsid w:val="005425EB"/>
    <w:rsid w:val="00560B54"/>
    <w:rsid w:val="00565A5A"/>
    <w:rsid w:val="00577ECB"/>
    <w:rsid w:val="005A0045"/>
    <w:rsid w:val="005A37FC"/>
    <w:rsid w:val="005A5D90"/>
    <w:rsid w:val="005A5F53"/>
    <w:rsid w:val="005B5305"/>
    <w:rsid w:val="005C3235"/>
    <w:rsid w:val="005D5A33"/>
    <w:rsid w:val="005E0100"/>
    <w:rsid w:val="005E6A2A"/>
    <w:rsid w:val="006052AB"/>
    <w:rsid w:val="006127C9"/>
    <w:rsid w:val="0062339B"/>
    <w:rsid w:val="006234F6"/>
    <w:rsid w:val="00624DC3"/>
    <w:rsid w:val="006375BC"/>
    <w:rsid w:val="00653ACA"/>
    <w:rsid w:val="00654760"/>
    <w:rsid w:val="00661AB1"/>
    <w:rsid w:val="006630B2"/>
    <w:rsid w:val="00665123"/>
    <w:rsid w:val="00673D71"/>
    <w:rsid w:val="0067686F"/>
    <w:rsid w:val="00680B5E"/>
    <w:rsid w:val="006835C7"/>
    <w:rsid w:val="006835D5"/>
    <w:rsid w:val="00685304"/>
    <w:rsid w:val="006A36D6"/>
    <w:rsid w:val="006A49D6"/>
    <w:rsid w:val="006A6F78"/>
    <w:rsid w:val="006B3432"/>
    <w:rsid w:val="006B3B5C"/>
    <w:rsid w:val="006B42A8"/>
    <w:rsid w:val="006B4ADD"/>
    <w:rsid w:val="006B5CDD"/>
    <w:rsid w:val="006D1FA9"/>
    <w:rsid w:val="006D647A"/>
    <w:rsid w:val="006D6A65"/>
    <w:rsid w:val="006E439C"/>
    <w:rsid w:val="006F6C06"/>
    <w:rsid w:val="00710B07"/>
    <w:rsid w:val="00712068"/>
    <w:rsid w:val="00712C06"/>
    <w:rsid w:val="00716F0B"/>
    <w:rsid w:val="00742DBB"/>
    <w:rsid w:val="00745C4E"/>
    <w:rsid w:val="00755C75"/>
    <w:rsid w:val="00765C38"/>
    <w:rsid w:val="00771205"/>
    <w:rsid w:val="00771EEA"/>
    <w:rsid w:val="00785FDD"/>
    <w:rsid w:val="00790749"/>
    <w:rsid w:val="007944DE"/>
    <w:rsid w:val="00794E78"/>
    <w:rsid w:val="007A5F57"/>
    <w:rsid w:val="007B3AE7"/>
    <w:rsid w:val="007C2F58"/>
    <w:rsid w:val="007C67E4"/>
    <w:rsid w:val="007C71FC"/>
    <w:rsid w:val="007E0347"/>
    <w:rsid w:val="007E0C5B"/>
    <w:rsid w:val="007E29A4"/>
    <w:rsid w:val="008002B0"/>
    <w:rsid w:val="00807E86"/>
    <w:rsid w:val="00811582"/>
    <w:rsid w:val="00811CE4"/>
    <w:rsid w:val="00834081"/>
    <w:rsid w:val="00836695"/>
    <w:rsid w:val="008414FA"/>
    <w:rsid w:val="00841651"/>
    <w:rsid w:val="00847008"/>
    <w:rsid w:val="00862008"/>
    <w:rsid w:val="00863F2B"/>
    <w:rsid w:val="00881474"/>
    <w:rsid w:val="00884F12"/>
    <w:rsid w:val="008B5ACB"/>
    <w:rsid w:val="008C50F5"/>
    <w:rsid w:val="008D60A2"/>
    <w:rsid w:val="008E429A"/>
    <w:rsid w:val="008F5763"/>
    <w:rsid w:val="009205CD"/>
    <w:rsid w:val="0093678C"/>
    <w:rsid w:val="00936D17"/>
    <w:rsid w:val="00982F1B"/>
    <w:rsid w:val="0099157F"/>
    <w:rsid w:val="00995073"/>
    <w:rsid w:val="00996170"/>
    <w:rsid w:val="00997B23"/>
    <w:rsid w:val="009A3C96"/>
    <w:rsid w:val="009B2927"/>
    <w:rsid w:val="009B62DA"/>
    <w:rsid w:val="009B7010"/>
    <w:rsid w:val="009C0DB5"/>
    <w:rsid w:val="009E3BDD"/>
    <w:rsid w:val="009E4567"/>
    <w:rsid w:val="009F0EAF"/>
    <w:rsid w:val="009F2688"/>
    <w:rsid w:val="009F41DD"/>
    <w:rsid w:val="009F4649"/>
    <w:rsid w:val="00A179BE"/>
    <w:rsid w:val="00A31B23"/>
    <w:rsid w:val="00A33B26"/>
    <w:rsid w:val="00A44CFA"/>
    <w:rsid w:val="00A453FB"/>
    <w:rsid w:val="00A471AF"/>
    <w:rsid w:val="00A520E4"/>
    <w:rsid w:val="00A70573"/>
    <w:rsid w:val="00A82845"/>
    <w:rsid w:val="00AA31F5"/>
    <w:rsid w:val="00AA61DF"/>
    <w:rsid w:val="00AB7D9E"/>
    <w:rsid w:val="00AC0F53"/>
    <w:rsid w:val="00AC6F03"/>
    <w:rsid w:val="00AC6FA7"/>
    <w:rsid w:val="00AD7091"/>
    <w:rsid w:val="00AE0A08"/>
    <w:rsid w:val="00AE1479"/>
    <w:rsid w:val="00AE2884"/>
    <w:rsid w:val="00AE43F7"/>
    <w:rsid w:val="00AE5753"/>
    <w:rsid w:val="00AF03E7"/>
    <w:rsid w:val="00B0247C"/>
    <w:rsid w:val="00B13349"/>
    <w:rsid w:val="00B1419B"/>
    <w:rsid w:val="00B229CD"/>
    <w:rsid w:val="00B360A0"/>
    <w:rsid w:val="00B44CA8"/>
    <w:rsid w:val="00B570B6"/>
    <w:rsid w:val="00B62D6C"/>
    <w:rsid w:val="00B648BD"/>
    <w:rsid w:val="00B71A87"/>
    <w:rsid w:val="00B767A2"/>
    <w:rsid w:val="00B8568D"/>
    <w:rsid w:val="00B9659B"/>
    <w:rsid w:val="00BA6CA6"/>
    <w:rsid w:val="00BA75B1"/>
    <w:rsid w:val="00BC1D2F"/>
    <w:rsid w:val="00BC4A9F"/>
    <w:rsid w:val="00BD0C20"/>
    <w:rsid w:val="00C00DFB"/>
    <w:rsid w:val="00C16CB1"/>
    <w:rsid w:val="00C25A5F"/>
    <w:rsid w:val="00C376CC"/>
    <w:rsid w:val="00C524ED"/>
    <w:rsid w:val="00C534FC"/>
    <w:rsid w:val="00C54DDF"/>
    <w:rsid w:val="00C62BB9"/>
    <w:rsid w:val="00C62C30"/>
    <w:rsid w:val="00C62E3D"/>
    <w:rsid w:val="00C63165"/>
    <w:rsid w:val="00C67324"/>
    <w:rsid w:val="00C81DDB"/>
    <w:rsid w:val="00C85AE4"/>
    <w:rsid w:val="00CA77FA"/>
    <w:rsid w:val="00CB2337"/>
    <w:rsid w:val="00CB3A54"/>
    <w:rsid w:val="00CB75E7"/>
    <w:rsid w:val="00CB7964"/>
    <w:rsid w:val="00CC4196"/>
    <w:rsid w:val="00CC67AD"/>
    <w:rsid w:val="00CD2336"/>
    <w:rsid w:val="00CD253F"/>
    <w:rsid w:val="00CF68F2"/>
    <w:rsid w:val="00D17553"/>
    <w:rsid w:val="00D2389D"/>
    <w:rsid w:val="00D24F5D"/>
    <w:rsid w:val="00D279DC"/>
    <w:rsid w:val="00D339E2"/>
    <w:rsid w:val="00D37236"/>
    <w:rsid w:val="00D42A2B"/>
    <w:rsid w:val="00D53198"/>
    <w:rsid w:val="00D55BDF"/>
    <w:rsid w:val="00D609B6"/>
    <w:rsid w:val="00D71183"/>
    <w:rsid w:val="00D72A47"/>
    <w:rsid w:val="00D73B81"/>
    <w:rsid w:val="00D85103"/>
    <w:rsid w:val="00D915E5"/>
    <w:rsid w:val="00D97B10"/>
    <w:rsid w:val="00DA030E"/>
    <w:rsid w:val="00DA5381"/>
    <w:rsid w:val="00DB6822"/>
    <w:rsid w:val="00DC60A9"/>
    <w:rsid w:val="00DC651F"/>
    <w:rsid w:val="00DD0FDE"/>
    <w:rsid w:val="00DD7662"/>
    <w:rsid w:val="00DF107E"/>
    <w:rsid w:val="00E000F9"/>
    <w:rsid w:val="00E02DF5"/>
    <w:rsid w:val="00E07467"/>
    <w:rsid w:val="00E1224D"/>
    <w:rsid w:val="00E1467A"/>
    <w:rsid w:val="00E2441F"/>
    <w:rsid w:val="00E30217"/>
    <w:rsid w:val="00E30937"/>
    <w:rsid w:val="00E47E90"/>
    <w:rsid w:val="00E56CB7"/>
    <w:rsid w:val="00E57E35"/>
    <w:rsid w:val="00E73662"/>
    <w:rsid w:val="00E82D24"/>
    <w:rsid w:val="00E90CD0"/>
    <w:rsid w:val="00E9192C"/>
    <w:rsid w:val="00E92E2B"/>
    <w:rsid w:val="00EA4B9F"/>
    <w:rsid w:val="00EA5297"/>
    <w:rsid w:val="00EB1B92"/>
    <w:rsid w:val="00EB65FF"/>
    <w:rsid w:val="00EB72C9"/>
    <w:rsid w:val="00EC688A"/>
    <w:rsid w:val="00ED4BE2"/>
    <w:rsid w:val="00ED6216"/>
    <w:rsid w:val="00EE36BB"/>
    <w:rsid w:val="00EF1DDE"/>
    <w:rsid w:val="00EF32C6"/>
    <w:rsid w:val="00EF6419"/>
    <w:rsid w:val="00F032BF"/>
    <w:rsid w:val="00F0604C"/>
    <w:rsid w:val="00F07F2C"/>
    <w:rsid w:val="00F12738"/>
    <w:rsid w:val="00F21C47"/>
    <w:rsid w:val="00F24375"/>
    <w:rsid w:val="00F24EDB"/>
    <w:rsid w:val="00F2504D"/>
    <w:rsid w:val="00F349FC"/>
    <w:rsid w:val="00F40E8C"/>
    <w:rsid w:val="00F4132D"/>
    <w:rsid w:val="00F4133E"/>
    <w:rsid w:val="00F42315"/>
    <w:rsid w:val="00F53207"/>
    <w:rsid w:val="00F532C0"/>
    <w:rsid w:val="00F5628E"/>
    <w:rsid w:val="00F60E55"/>
    <w:rsid w:val="00F620B3"/>
    <w:rsid w:val="00F63306"/>
    <w:rsid w:val="00F65866"/>
    <w:rsid w:val="00F66466"/>
    <w:rsid w:val="00F70075"/>
    <w:rsid w:val="00F71F41"/>
    <w:rsid w:val="00F73405"/>
    <w:rsid w:val="00F80DA1"/>
    <w:rsid w:val="00F86FDB"/>
    <w:rsid w:val="00FB500B"/>
    <w:rsid w:val="00FC0D70"/>
    <w:rsid w:val="00FC611C"/>
    <w:rsid w:val="00FC763D"/>
    <w:rsid w:val="00FD69E4"/>
    <w:rsid w:val="00FE41D0"/>
    <w:rsid w:val="00FE7F86"/>
    <w:rsid w:val="00FF2470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C47C0"/>
  <w15:chartTrackingRefBased/>
  <w15:docId w15:val="{AC43B97F-6CAF-489C-B24C-083B3E9E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53ACA"/>
  </w:style>
  <w:style w:type="table" w:styleId="Tablaconcuadrcula">
    <w:name w:val="Table Grid"/>
    <w:basedOn w:val="Tablanormal"/>
    <w:uiPriority w:val="39"/>
    <w:rsid w:val="0014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55A9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455A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D27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79DC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835C7"/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rsid w:val="003555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FA"/>
  </w:style>
  <w:style w:type="character" w:customStyle="1" w:styleId="TextocomentarioCar">
    <w:name w:val="Texto comentario Car"/>
    <w:link w:val="Textocomentario"/>
    <w:rsid w:val="003555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FA"/>
    <w:rPr>
      <w:b/>
      <w:bCs/>
    </w:rPr>
  </w:style>
  <w:style w:type="character" w:customStyle="1" w:styleId="AsuntodelcomentarioCar">
    <w:name w:val="Asunto del comentario Car"/>
    <w:link w:val="Asuntodelcomentario"/>
    <w:rsid w:val="003555FA"/>
    <w:rPr>
      <w:b/>
      <w:bCs/>
      <w:lang w:val="es-ES" w:eastAsia="es-ES"/>
    </w:rPr>
  </w:style>
  <w:style w:type="paragraph" w:styleId="Lista">
    <w:name w:val="List"/>
    <w:basedOn w:val="Normal"/>
    <w:rsid w:val="0030630A"/>
    <w:pPr>
      <w:spacing w:after="200" w:line="276" w:lineRule="auto"/>
      <w:ind w:left="283" w:hanging="283"/>
    </w:pPr>
    <w:rPr>
      <w:rFonts w:ascii="Calibri" w:hAnsi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EAE1-19D9-40D8-8219-64757A71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 :</vt:lpstr>
    </vt:vector>
  </TitlesOfParts>
  <Company>Secretaria de gobierno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:</dc:title>
  <dc:subject/>
  <dc:creator>Alcaldia Mpal. de Pasto</dc:creator>
  <cp:keywords/>
  <cp:lastModifiedBy>Oficina de Planeacion de Gestion Institucional</cp:lastModifiedBy>
  <cp:revision>2</cp:revision>
  <cp:lastPrinted>2024-06-22T03:07:00Z</cp:lastPrinted>
  <dcterms:created xsi:type="dcterms:W3CDTF">2025-06-12T16:22:00Z</dcterms:created>
  <dcterms:modified xsi:type="dcterms:W3CDTF">2025-06-12T16:22:00Z</dcterms:modified>
</cp:coreProperties>
</file>